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371" w:rsidRDefault="003D3371" w:rsidP="003D3371">
      <w:pPr>
        <w:jc w:val="right"/>
      </w:pPr>
      <w:r>
        <w:t>Приложение № 2 к извещению</w:t>
      </w:r>
    </w:p>
    <w:p w:rsidR="003D3371" w:rsidRDefault="003D3371" w:rsidP="003D3371">
      <w:pPr>
        <w:jc w:val="right"/>
      </w:pPr>
      <w:r>
        <w:t>о проведении запроса котировок</w:t>
      </w:r>
    </w:p>
    <w:p w:rsidR="003D3371" w:rsidRDefault="003D3371" w:rsidP="003D3371">
      <w:pPr>
        <w:jc w:val="right"/>
      </w:pPr>
      <w:r>
        <w:t xml:space="preserve"> в электронной форме</w:t>
      </w:r>
    </w:p>
    <w:p w:rsidR="003D3371" w:rsidRDefault="003D3371" w:rsidP="003D3371">
      <w:pPr>
        <w:jc w:val="right"/>
      </w:pPr>
      <w:r>
        <w:t xml:space="preserve">(оформляется на фирменном бланке) </w:t>
      </w:r>
    </w:p>
    <w:p w:rsidR="003D3371" w:rsidRDefault="003D3371" w:rsidP="003D3371">
      <w:pPr>
        <w:jc w:val="center"/>
      </w:pPr>
    </w:p>
    <w:p w:rsidR="003D3371" w:rsidRDefault="003D3371" w:rsidP="003D3371">
      <w:pPr>
        <w:jc w:val="center"/>
      </w:pPr>
      <w:r>
        <w:t>КОТИРОВОЧНАЯ ЗАЯВКА</w:t>
      </w:r>
    </w:p>
    <w:p w:rsidR="003D3371" w:rsidRDefault="003D3371" w:rsidP="003D3371">
      <w:pPr>
        <w:jc w:val="center"/>
      </w:pPr>
      <w:r>
        <w:t xml:space="preserve">              </w:t>
      </w:r>
    </w:p>
    <w:p w:rsidR="003D3371" w:rsidRDefault="003D3371" w:rsidP="003D3371">
      <w:r>
        <w:t xml:space="preserve">г. __________________                                                                                                           </w:t>
      </w:r>
      <w:r w:rsidR="00962331">
        <w:t xml:space="preserve">         "____" ___________ 202</w:t>
      </w:r>
      <w:r w:rsidR="001222FB">
        <w:t>6</w:t>
      </w:r>
      <w:r>
        <w:t xml:space="preserve"> г.</w:t>
      </w:r>
    </w:p>
    <w:p w:rsidR="003D3371" w:rsidRDefault="003D3371" w:rsidP="003D3371">
      <w:pPr>
        <w:jc w:val="center"/>
      </w:pPr>
    </w:p>
    <w:p w:rsidR="003D3371" w:rsidRDefault="003D3371" w:rsidP="003D3371">
      <w:pPr>
        <w:jc w:val="both"/>
      </w:pPr>
      <w:r>
        <w:t>Кому: Акционерному Обществу «Водоканал» г. Чебоксары</w:t>
      </w:r>
    </w:p>
    <w:p w:rsidR="003D3371" w:rsidRDefault="003D3371" w:rsidP="003D3371">
      <w:pPr>
        <w:jc w:val="both"/>
      </w:pPr>
      <w:r>
        <w:t>Участник процедуры конкурса: ______________________________________________________________________</w:t>
      </w:r>
    </w:p>
    <w:p w:rsidR="003D3371" w:rsidRDefault="003D3371" w:rsidP="003D3371">
      <w:pPr>
        <w:jc w:val="both"/>
      </w:pPr>
    </w:p>
    <w:p w:rsidR="003D3371" w:rsidRDefault="003D3371" w:rsidP="003D3371">
      <w:pPr>
        <w:jc w:val="both"/>
      </w:pPr>
      <w:r>
        <w:t>_________________________________________________________________________________________________</w:t>
      </w:r>
    </w:p>
    <w:p w:rsidR="003D3371" w:rsidRDefault="003D3371" w:rsidP="003D3371">
      <w:pPr>
        <w:jc w:val="center"/>
      </w:pPr>
      <w:r>
        <w:t>(наименование для юридического лица)</w:t>
      </w:r>
    </w:p>
    <w:p w:rsidR="003D3371" w:rsidRDefault="003D3371" w:rsidP="003D3371">
      <w:pPr>
        <w:jc w:val="both"/>
      </w:pPr>
    </w:p>
    <w:p w:rsidR="003D3371" w:rsidRDefault="003D3371" w:rsidP="003D3371">
      <w:pPr>
        <w:jc w:val="both"/>
      </w:pPr>
      <w:r>
        <w:t xml:space="preserve">Юридический адрес:________________________________________________________________________________ </w:t>
      </w:r>
    </w:p>
    <w:p w:rsidR="003D3371" w:rsidRDefault="003D3371" w:rsidP="003D3371">
      <w:pPr>
        <w:jc w:val="both"/>
      </w:pPr>
      <w:r>
        <w:t xml:space="preserve">                                                                                   (для юридического лица)</w:t>
      </w:r>
    </w:p>
    <w:p w:rsidR="003D3371" w:rsidRDefault="003D3371" w:rsidP="003D3371">
      <w:pPr>
        <w:jc w:val="both"/>
      </w:pPr>
      <w:r>
        <w:t xml:space="preserve"> Фактический адрес: ________________________________________________________________________________ </w:t>
      </w:r>
    </w:p>
    <w:p w:rsidR="003D3371" w:rsidRDefault="003D3371" w:rsidP="003D3371">
      <w:pPr>
        <w:jc w:val="both"/>
      </w:pPr>
      <w:r>
        <w:t xml:space="preserve">                                                                                    (для юридического лица)</w:t>
      </w:r>
    </w:p>
    <w:p w:rsidR="003D3371" w:rsidRDefault="003D3371" w:rsidP="003D3371">
      <w:pPr>
        <w:jc w:val="both"/>
      </w:pPr>
      <w:r>
        <w:t>ИНН/КПП_________________________________________________________________________________________</w:t>
      </w:r>
    </w:p>
    <w:p w:rsidR="003D3371" w:rsidRDefault="003D3371" w:rsidP="003D3371">
      <w:pPr>
        <w:jc w:val="both"/>
      </w:pPr>
      <w:r>
        <w:t>ОГРН ____________________________________________________________________________________________</w:t>
      </w:r>
    </w:p>
    <w:p w:rsidR="003D3371" w:rsidRDefault="003D3371" w:rsidP="003D3371">
      <w:pPr>
        <w:jc w:val="both"/>
      </w:pPr>
      <w:r>
        <w:t>Банковские реквизиты:     Банк________________________________________________________________________</w:t>
      </w:r>
    </w:p>
    <w:p w:rsidR="003D3371" w:rsidRDefault="003D3371" w:rsidP="003D3371">
      <w:pPr>
        <w:jc w:val="both"/>
      </w:pPr>
      <w:r>
        <w:t>Р/сч</w:t>
      </w:r>
      <w:proofErr w:type="gramStart"/>
      <w:r>
        <w:t>______________________________К</w:t>
      </w:r>
      <w:proofErr w:type="gramEnd"/>
      <w:r>
        <w:t>/сч________________________________БИК________________________</w:t>
      </w:r>
    </w:p>
    <w:p w:rsidR="003E42E2" w:rsidRDefault="003E42E2" w:rsidP="003D3371">
      <w:pPr>
        <w:jc w:val="both"/>
      </w:pPr>
      <w:r>
        <w:t>Должность, Фамилия, Имя, Отчество руководителя ______________________________________________________</w:t>
      </w:r>
    </w:p>
    <w:p w:rsidR="003E42E2" w:rsidRDefault="003E42E2" w:rsidP="003D3371">
      <w:pPr>
        <w:jc w:val="both"/>
      </w:pPr>
      <w:r>
        <w:t>_________________________________________________________________________________________________</w:t>
      </w:r>
    </w:p>
    <w:p w:rsidR="003D3371" w:rsidRDefault="003D3371" w:rsidP="003D3371">
      <w:pPr>
        <w:jc w:val="both"/>
      </w:pPr>
      <w:r>
        <w:t>Контактный тел./факс:______________________________________________________________________________</w:t>
      </w:r>
    </w:p>
    <w:p w:rsidR="003D3371" w:rsidRDefault="003D3371" w:rsidP="003D3371">
      <w:pPr>
        <w:jc w:val="center"/>
        <w:rPr>
          <w:b/>
        </w:rPr>
      </w:pPr>
    </w:p>
    <w:p w:rsidR="003D3371" w:rsidRPr="00803F43" w:rsidRDefault="003D3371" w:rsidP="003D3371">
      <w:pPr>
        <w:jc w:val="center"/>
        <w:rPr>
          <w:b/>
        </w:rPr>
      </w:pPr>
      <w:r w:rsidRPr="00803F43">
        <w:rPr>
          <w:b/>
        </w:rPr>
        <w:t>Уважаемые господа!</w:t>
      </w:r>
    </w:p>
    <w:p w:rsidR="003D3371" w:rsidRDefault="003D3371" w:rsidP="001222FB">
      <w:pPr>
        <w:pStyle w:val="a3"/>
        <w:numPr>
          <w:ilvl w:val="0"/>
          <w:numId w:val="4"/>
        </w:numPr>
        <w:ind w:left="0" w:firstLine="360"/>
        <w:jc w:val="both"/>
      </w:pPr>
      <w:proofErr w:type="gramStart"/>
      <w:r>
        <w:t xml:space="preserve">Изучив извещение о проведении запроса котировок в электронной форме, предлагаем  осуществить  поставку </w:t>
      </w:r>
      <w:r w:rsidR="004933F9">
        <w:t xml:space="preserve">комбинированной машины </w:t>
      </w:r>
      <w:r w:rsidR="004933F9" w:rsidRPr="008F5421">
        <w:t xml:space="preserve">с </w:t>
      </w:r>
      <w:proofErr w:type="spellStart"/>
      <w:r w:rsidR="004933F9" w:rsidRPr="008F5421">
        <w:t>илососным</w:t>
      </w:r>
      <w:proofErr w:type="spellEnd"/>
      <w:r w:rsidR="004933F9" w:rsidRPr="008F5421">
        <w:t xml:space="preserve"> и </w:t>
      </w:r>
      <w:proofErr w:type="spellStart"/>
      <w:r w:rsidR="004933F9" w:rsidRPr="008F5421">
        <w:t>каналопромывочным</w:t>
      </w:r>
      <w:proofErr w:type="spellEnd"/>
      <w:r w:rsidR="004933F9" w:rsidRPr="008F5421">
        <w:t xml:space="preserve"> оборудованием </w:t>
      </w:r>
      <w:r>
        <w:t>(</w:t>
      </w:r>
      <w:r w:rsidR="001222FB" w:rsidRPr="001222FB">
        <w:rPr>
          <w:i/>
          <w:u w:val="single"/>
        </w:rPr>
        <w:t>коммерческое наименование</w:t>
      </w:r>
      <w:r w:rsidRPr="001222FB">
        <w:rPr>
          <w:i/>
          <w:u w:val="single"/>
        </w:rPr>
        <w:t xml:space="preserve"> транспортного средства по ПТС</w:t>
      </w:r>
      <w:r>
        <w:t>)</w:t>
      </w:r>
      <w:r w:rsidR="001222FB">
        <w:t xml:space="preserve"> на шасси</w:t>
      </w:r>
      <w:r w:rsidR="003F7D9C">
        <w:t xml:space="preserve"> </w:t>
      </w:r>
      <w:r w:rsidR="001222FB">
        <w:t>(</w:t>
      </w:r>
      <w:r w:rsidR="001222FB" w:rsidRPr="001222FB">
        <w:rPr>
          <w:i/>
          <w:u w:val="single"/>
        </w:rPr>
        <w:t>модель шасси</w:t>
      </w:r>
      <w:r w:rsidR="001222FB">
        <w:t xml:space="preserve">) </w:t>
      </w:r>
      <w:r>
        <w:t>(далее - Автомобил</w:t>
      </w:r>
      <w:r w:rsidR="003E42E2">
        <w:t>ь</w:t>
      </w:r>
      <w:r>
        <w:t xml:space="preserve">), в количестве </w:t>
      </w:r>
      <w:r w:rsidR="003E42E2">
        <w:t>1</w:t>
      </w:r>
      <w:r>
        <w:t xml:space="preserve"> (</w:t>
      </w:r>
      <w:r w:rsidR="003E42E2">
        <w:t>одна</w:t>
      </w:r>
      <w:r>
        <w:t>) единиц</w:t>
      </w:r>
      <w:r w:rsidR="003E42E2">
        <w:t>а</w:t>
      </w:r>
      <w:r>
        <w:t xml:space="preserve">, в соответствии с техническим заданием, на общую  сумму: __________________ </w:t>
      </w:r>
      <w:r w:rsidR="001222FB">
        <w:t xml:space="preserve">(прописью) </w:t>
      </w:r>
      <w:r>
        <w:t xml:space="preserve">рублей ____ коп., в </w:t>
      </w:r>
      <w:proofErr w:type="spellStart"/>
      <w:r>
        <w:t>т.ч</w:t>
      </w:r>
      <w:proofErr w:type="spellEnd"/>
      <w:r>
        <w:t xml:space="preserve">. НДС </w:t>
      </w:r>
      <w:r w:rsidR="001222FB">
        <w:t>(22%) в размере</w:t>
      </w:r>
      <w:r>
        <w:t>_______</w:t>
      </w:r>
      <w:r w:rsidR="001222FB">
        <w:t xml:space="preserve"> (прописью)</w:t>
      </w:r>
      <w:r>
        <w:t xml:space="preserve"> рублей ______ коп.</w:t>
      </w:r>
      <w:proofErr w:type="gramEnd"/>
      <w:r>
        <w:t xml:space="preserve"> Цена на Автомобил</w:t>
      </w:r>
      <w:r w:rsidR="003E42E2">
        <w:t>ь</w:t>
      </w:r>
      <w:r>
        <w:t xml:space="preserve"> включает все затраты, включая доставку его до </w:t>
      </w:r>
      <w:r w:rsidR="003F7D9C">
        <w:t xml:space="preserve">местонахождения </w:t>
      </w:r>
      <w:r>
        <w:t xml:space="preserve">Покупателя, </w:t>
      </w:r>
      <w:r w:rsidR="001222FB">
        <w:t xml:space="preserve">сборы, </w:t>
      </w:r>
      <w:r>
        <w:t>налоги, другие обязательные платежи, стоимость всех сопутствующих работ (услуг) и все иные расходы, связанные с исполнением договора на поставку.</w:t>
      </w:r>
    </w:p>
    <w:p w:rsidR="001222FB" w:rsidRDefault="001222FB" w:rsidP="001222FB">
      <w:pPr>
        <w:pStyle w:val="a3"/>
        <w:numPr>
          <w:ilvl w:val="0"/>
          <w:numId w:val="4"/>
        </w:numPr>
        <w:ind w:left="0" w:firstLine="360"/>
        <w:jc w:val="both"/>
      </w:pPr>
      <w:r>
        <w:t>Настоящим подтверждаем, что:</w:t>
      </w:r>
    </w:p>
    <w:p w:rsidR="003D3371" w:rsidRDefault="003D3371" w:rsidP="003D3371">
      <w:pPr>
        <w:jc w:val="both"/>
      </w:pPr>
      <w:r>
        <w:t>а) в отношении  ______________________________________________________________________________________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не проводится процедура ликвидации, банкротства;</w:t>
      </w:r>
    </w:p>
    <w:p w:rsidR="003D3371" w:rsidRDefault="003D3371" w:rsidP="003D3371">
      <w:pPr>
        <w:jc w:val="both"/>
      </w:pPr>
      <w:r>
        <w:t>б)</w:t>
      </w:r>
      <w:r>
        <w:tab/>
        <w:t>деятельность______________________________________________________________________________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 xml:space="preserve">не </w:t>
      </w:r>
      <w:proofErr w:type="gramStart"/>
      <w:r>
        <w:t>приостановлена</w:t>
      </w:r>
      <w:proofErr w:type="gramEnd"/>
      <w:r>
        <w:t xml:space="preserve"> в порядке, предусмотренном Кодексом Российской Федерации об административных правонарушениях;</w:t>
      </w:r>
    </w:p>
    <w:p w:rsidR="003D3371" w:rsidRDefault="003D3371" w:rsidP="003D3371">
      <w:pPr>
        <w:jc w:val="both"/>
      </w:pPr>
      <w:r>
        <w:t>в)</w:t>
      </w:r>
      <w:r>
        <w:tab/>
        <w:t>у _______________________________________________________________________________________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отсутствует имущество под арестом, наложенным по решению суда;</w:t>
      </w:r>
    </w:p>
    <w:p w:rsidR="003D3371" w:rsidRDefault="003D3371" w:rsidP="003D3371">
      <w:pPr>
        <w:jc w:val="both"/>
      </w:pPr>
      <w:r>
        <w:t>г)</w:t>
      </w:r>
      <w:r>
        <w:tab/>
        <w:t>отсутствует задолженность у 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по начисленным налогам, сборам и иным обязательным платежам в бюджеты любого уровня или государственные внебюджетные фон</w:t>
      </w:r>
      <w:r w:rsidR="001222FB">
        <w:t>ды за прошедший календарный год;</w:t>
      </w:r>
    </w:p>
    <w:p w:rsidR="001222FB" w:rsidRPr="001222FB" w:rsidRDefault="001222FB" w:rsidP="001222FB">
      <w:pPr>
        <w:jc w:val="both"/>
      </w:pPr>
      <w:r w:rsidRPr="001222FB">
        <w:t>д) _______________________________________________________________________________________________</w:t>
      </w:r>
    </w:p>
    <w:p w:rsidR="001222FB" w:rsidRPr="001222FB" w:rsidRDefault="001222FB" w:rsidP="001222FB">
      <w:pPr>
        <w:jc w:val="center"/>
      </w:pPr>
      <w:r w:rsidRPr="001222FB">
        <w:t>(наименование участника)</w:t>
      </w:r>
    </w:p>
    <w:p w:rsidR="001222FB" w:rsidRPr="001222FB" w:rsidRDefault="001222FB" w:rsidP="001222FB">
      <w:pPr>
        <w:jc w:val="both"/>
      </w:pPr>
      <w:r w:rsidRPr="001222FB">
        <w:t>является официальным дилером (дистрибьютором, представителем) завода-изготовителя _________________________________________________________________________________________________</w:t>
      </w:r>
    </w:p>
    <w:p w:rsidR="001222FB" w:rsidRDefault="001222FB" w:rsidP="003D3371">
      <w:pPr>
        <w:jc w:val="both"/>
      </w:pPr>
      <w:r w:rsidRPr="001222FB">
        <w:t xml:space="preserve">    </w:t>
      </w:r>
    </w:p>
    <w:p w:rsidR="003D3371" w:rsidRDefault="003D3371" w:rsidP="001222FB">
      <w:pPr>
        <w:pStyle w:val="a3"/>
        <w:numPr>
          <w:ilvl w:val="0"/>
          <w:numId w:val="4"/>
        </w:numPr>
        <w:ind w:left="0" w:firstLine="360"/>
        <w:jc w:val="both"/>
      </w:pPr>
      <w:proofErr w:type="gramStart"/>
      <w:r>
        <w:t xml:space="preserve">Гарантируем достоверность представленной нами в данной котировочной заявке информации и подтверждаем право Покупателя, не противоречащее требованию формирования равных для всех участников условий, запрашивать у нас, в уполномоченных органах власти и у упомянутых в нашей </w:t>
      </w:r>
      <w:r w:rsidRPr="00263CB6">
        <w:t>котировочной</w:t>
      </w:r>
      <w:r>
        <w:t xml:space="preserve"> заявке юридических и физических лиц информацию, уточняющую представленные нами сведения.</w:t>
      </w:r>
      <w:proofErr w:type="gramEnd"/>
      <w:r>
        <w:t xml:space="preserve"> </w:t>
      </w:r>
      <w:proofErr w:type="gramStart"/>
      <w:r>
        <w:t xml:space="preserve">Мы согласны, что в случае установления недостоверности сведений, содержащихся в </w:t>
      </w:r>
      <w:r w:rsidRPr="00263CB6">
        <w:t>котировочной</w:t>
      </w:r>
      <w:r>
        <w:t xml:space="preserve">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w:t>
      </w:r>
      <w:proofErr w:type="gramEnd"/>
      <w:r>
        <w:t xml:space="preserve"> любого уровня или государственные внебюджетные фонды за прошедший календарный год, мы будем отстранены от участия в запросе котировок без претензий к Заказчику.</w:t>
      </w:r>
    </w:p>
    <w:p w:rsidR="001222FB" w:rsidRDefault="001222FB" w:rsidP="001222FB">
      <w:pPr>
        <w:pStyle w:val="a3"/>
        <w:numPr>
          <w:ilvl w:val="0"/>
          <w:numId w:val="4"/>
        </w:numPr>
        <w:ind w:left="0" w:firstLine="360"/>
        <w:jc w:val="both"/>
      </w:pPr>
      <w:proofErr w:type="gramStart"/>
      <w:r>
        <w:t xml:space="preserve">Обязуемся,  если  мы  будем  признаны победителями  в  проведении  запроса  котировок, подписать  договор поставки с Заказчиком на условиях и по форме, указанной в Приложении №3 к извещению о проведении запроса </w:t>
      </w:r>
      <w:r>
        <w:lastRenderedPageBreak/>
        <w:t>котировок, в соответствии с требованиями извещения о запросе котировок, не ранее, чем через 10 (десять) календарных дней и не позднее 20 (двадцати) календарных дней, со дня размещения Протокола запроса котировок на</w:t>
      </w:r>
      <w:proofErr w:type="gramEnd"/>
      <w:r>
        <w:t xml:space="preserve"> электронной торговой площадке  www.zakupki21.ru  .</w:t>
      </w:r>
    </w:p>
    <w:p w:rsidR="001222FB" w:rsidRDefault="001222FB" w:rsidP="001222FB">
      <w:pPr>
        <w:pStyle w:val="a3"/>
        <w:numPr>
          <w:ilvl w:val="0"/>
          <w:numId w:val="4"/>
        </w:numPr>
        <w:ind w:left="0" w:firstLine="360"/>
        <w:jc w:val="both"/>
      </w:pPr>
      <w:r>
        <w:t>В  случае</w:t>
      </w:r>
      <w:proofErr w:type="gramStart"/>
      <w:r>
        <w:t>,</w:t>
      </w:r>
      <w:proofErr w:type="gramEnd"/>
      <w:r>
        <w:t xml:space="preserve"> если  представленной нами  котировочной заявке  будет присвоен  второй  номер, а победитель  в  проведении  запроса котировок будет  признан  уклонившимся  от  заключения Договора поставки, мы берем на себя обязательства подписать Договор поставки с Заказчиком в соответствии с  требованиями  извещения  о  проведении  запроса  котировок.  </w:t>
      </w:r>
    </w:p>
    <w:p w:rsidR="001222FB" w:rsidRDefault="001222FB" w:rsidP="001222FB">
      <w:pPr>
        <w:pStyle w:val="a3"/>
        <w:numPr>
          <w:ilvl w:val="0"/>
          <w:numId w:val="4"/>
        </w:numPr>
        <w:ind w:left="0" w:firstLine="360"/>
        <w:jc w:val="both"/>
      </w:pPr>
      <w:proofErr w:type="gramStart"/>
      <w:r>
        <w:t>В случае признания  нас единственным  участником  размещения заказа, с которым  Заказчик будет  заключать  Договор поставки, мы берем  на  себя  обязательства  подписать  Договор поставки  по  форме, указанной  в Приложении № 3  к   извещению  о  проведении  запроса  котировок, в  соответствии  с  требованиями извещения  о  проведении  запроса  котировок  и  предложенными  нами  в  котировочной заявке условиями  исполнения  договора  не ранее, чем через 10 (десять) календарных</w:t>
      </w:r>
      <w:proofErr w:type="gramEnd"/>
      <w:r>
        <w:t xml:space="preserve"> дней и не позднее 20 (двадцати) календарных дней, со дня размещения Протокола  запроса котировок на электронной торговой площадке  www.zakupki21.ru.</w:t>
      </w:r>
    </w:p>
    <w:p w:rsidR="001222FB" w:rsidRDefault="001222FB" w:rsidP="001222FB">
      <w:pPr>
        <w:jc w:val="both"/>
      </w:pPr>
    </w:p>
    <w:p w:rsidR="003D3371" w:rsidRDefault="003D3371" w:rsidP="003D3371">
      <w:pPr>
        <w:jc w:val="both"/>
      </w:pPr>
      <w:r>
        <w:t xml:space="preserve">     Для оперативного уведомления нас по вопросам организационного характера и взаимодействия с Покупателем нами </w:t>
      </w:r>
      <w:proofErr w:type="gramStart"/>
      <w:r>
        <w:t>уполномочен</w:t>
      </w:r>
      <w:proofErr w:type="gramEnd"/>
      <w:r>
        <w:t>:</w:t>
      </w:r>
    </w:p>
    <w:p w:rsidR="003D3371" w:rsidRDefault="003D3371" w:rsidP="003D3371">
      <w:pPr>
        <w:jc w:val="both"/>
      </w:pPr>
    </w:p>
    <w:p w:rsidR="003D3371" w:rsidRDefault="003D3371" w:rsidP="003D3371">
      <w:pPr>
        <w:jc w:val="center"/>
      </w:pPr>
      <w:r>
        <w:t>________________________________________________________________________________________________</w:t>
      </w:r>
    </w:p>
    <w:p w:rsidR="003D3371" w:rsidRDefault="003D3371" w:rsidP="003D3371">
      <w:pPr>
        <w:jc w:val="center"/>
      </w:pPr>
      <w:r>
        <w:t>(Ф.И.О., телефон сотрудника участника)</w:t>
      </w:r>
    </w:p>
    <w:p w:rsidR="003D3371" w:rsidRDefault="003D3371" w:rsidP="003D3371">
      <w:pPr>
        <w:jc w:val="both"/>
      </w:pPr>
      <w:r>
        <w:t xml:space="preserve">    К  настоящей </w:t>
      </w:r>
      <w:r w:rsidRPr="00263CB6">
        <w:t>котировочной</w:t>
      </w:r>
      <w:r>
        <w:t xml:space="preserve"> заявке прилагаются следующие документы на ____ стр.</w:t>
      </w:r>
    </w:p>
    <w:p w:rsidR="001222FB" w:rsidRPr="001222FB" w:rsidRDefault="001222FB" w:rsidP="001222FB">
      <w:pPr>
        <w:jc w:val="both"/>
      </w:pPr>
      <w:r w:rsidRPr="001222FB">
        <w:t>1) Выписка из Единого государственного реестра юридических лиц, полученная не ранее, чем за 1 (один) месяц до даты  размещения  извещения  о запросе котировок  на  сайте Покупателя;</w:t>
      </w:r>
    </w:p>
    <w:p w:rsidR="001222FB" w:rsidRPr="001222FB" w:rsidRDefault="001222FB" w:rsidP="001222FB">
      <w:pPr>
        <w:jc w:val="both"/>
      </w:pPr>
      <w:r w:rsidRPr="001222FB">
        <w:t>2) Заверенная Участником копия (либо скан оригинала) свидетельства о  постановке  на  учет в  налоговом органе;</w:t>
      </w:r>
    </w:p>
    <w:p w:rsidR="001222FB" w:rsidRPr="001222FB" w:rsidRDefault="001222FB" w:rsidP="001222FB">
      <w:pPr>
        <w:jc w:val="both"/>
      </w:pPr>
      <w:r w:rsidRPr="001222FB">
        <w:t>3) Заверенная Участником копия (либо скан оригинала) свидетельства о государственной регистрации юридического лица;</w:t>
      </w:r>
    </w:p>
    <w:p w:rsidR="001222FB" w:rsidRPr="001222FB" w:rsidRDefault="001222FB" w:rsidP="001222FB">
      <w:pPr>
        <w:jc w:val="both"/>
      </w:pPr>
      <w:r w:rsidRPr="001222FB">
        <w:t>4) Заверенная  Участником  копия (либо скан оригинала) Устава организации Участника;</w:t>
      </w:r>
    </w:p>
    <w:p w:rsidR="001222FB" w:rsidRPr="001222FB" w:rsidRDefault="001222FB" w:rsidP="001222FB">
      <w:pPr>
        <w:jc w:val="both"/>
      </w:pPr>
      <w:proofErr w:type="gramStart"/>
      <w:r w:rsidRPr="001222FB">
        <w:t>5) Справку об исполнении налогоплательщиком обязанности по уплате налогов, сборов, страховых взносов, пеней и процентов, выданную соответствующими подразделениями Федеральной налоговой службы не ранее чем за 10 (десять) дней до даты  размещения  котировочной заявки на ЭТП, и подписанную ЭЦП руководителя (зам. руководителя) межрайонной ИФНС;</w:t>
      </w:r>
      <w:proofErr w:type="gramEnd"/>
    </w:p>
    <w:p w:rsidR="001222FB" w:rsidRPr="001222FB" w:rsidRDefault="001222FB" w:rsidP="001222FB">
      <w:pPr>
        <w:jc w:val="both"/>
      </w:pPr>
      <w:r w:rsidRPr="001222FB">
        <w:t>6) Заверенная Участником копия решения (распоряжения) о назначении руководителя;</w:t>
      </w:r>
    </w:p>
    <w:p w:rsidR="001222FB" w:rsidRPr="001222FB" w:rsidRDefault="001222FB" w:rsidP="001222FB">
      <w:pPr>
        <w:jc w:val="both"/>
      </w:pPr>
      <w:r w:rsidRPr="001222FB">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rsidR="001222FB" w:rsidRPr="001222FB" w:rsidRDefault="001222FB" w:rsidP="001222FB">
      <w:pPr>
        <w:jc w:val="both"/>
      </w:pPr>
      <w:r w:rsidRPr="001222FB">
        <w:t xml:space="preserve">8) Заверенная Участником копия (либо скан оригинала) действующего сертификата соответствии требованиям Технического регламента Таможенного союза </w:t>
      </w:r>
      <w:proofErr w:type="gramStart"/>
      <w:r w:rsidRPr="001222FB">
        <w:rPr>
          <w:bCs/>
        </w:rPr>
        <w:t>ТР</w:t>
      </w:r>
      <w:proofErr w:type="gramEnd"/>
      <w:r w:rsidRPr="001222FB">
        <w:rPr>
          <w:bCs/>
        </w:rPr>
        <w:t xml:space="preserve"> ТС 018/2011 «О безопасности колесных транспортных средств»</w:t>
      </w:r>
      <w:r w:rsidRPr="001222FB">
        <w:t>;</w:t>
      </w:r>
    </w:p>
    <w:p w:rsidR="001222FB" w:rsidRPr="001222FB" w:rsidRDefault="001222FB" w:rsidP="001222FB">
      <w:pPr>
        <w:jc w:val="both"/>
      </w:pPr>
      <w:r w:rsidRPr="001222FB">
        <w:t>9) Заверенная Участником копия (либо скан оригинала) действующего документа (свидетельство, сертификат, договор о партнерстве) подтверждающего официальное представительство завода-изготовителя, дающий право на реализацию продукции завода-изготовителя и несения гарантийных обязательств;</w:t>
      </w:r>
    </w:p>
    <w:p w:rsidR="001222FB" w:rsidRPr="001222FB" w:rsidRDefault="001222FB" w:rsidP="001222FB">
      <w:pPr>
        <w:jc w:val="both"/>
      </w:pPr>
      <w:r w:rsidRPr="001222FB">
        <w:t>10) Действующую выписку  из реестра российской промышленной продукции на предлагаемую модель Автомобиля;</w:t>
      </w:r>
    </w:p>
    <w:p w:rsidR="001222FB" w:rsidRPr="001222FB" w:rsidRDefault="001222FB" w:rsidP="001222FB">
      <w:pPr>
        <w:jc w:val="both"/>
      </w:pPr>
      <w:r w:rsidRPr="001222FB">
        <w:t>11) Одобрение типа транспортного средства;</w:t>
      </w:r>
    </w:p>
    <w:p w:rsidR="001222FB" w:rsidRPr="001222FB" w:rsidRDefault="001222FB" w:rsidP="001222FB">
      <w:pPr>
        <w:jc w:val="both"/>
      </w:pPr>
      <w:r w:rsidRPr="001222FB">
        <w:t>12) Сведения (согласно приложению 1 к настоящей котировочной заявке) о функциональных и качественных характеристиках Автомобиля, подтверждающих соответствие предмета закупки требованиям, установленным Покупателем в техническом задании;</w:t>
      </w:r>
    </w:p>
    <w:p w:rsidR="001222FB" w:rsidRPr="001222FB" w:rsidRDefault="001222FB" w:rsidP="001222FB">
      <w:pPr>
        <w:jc w:val="both"/>
      </w:pPr>
      <w:r w:rsidRPr="001222FB">
        <w:t xml:space="preserve">13) Иные справки и документы, </w:t>
      </w:r>
      <w:proofErr w:type="gramStart"/>
      <w:r w:rsidRPr="001222FB">
        <w:t>которые</w:t>
      </w:r>
      <w:proofErr w:type="gramEnd"/>
      <w:r w:rsidRPr="001222FB">
        <w:t xml:space="preserve">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(Выписка из ЭПТС (при наличии), копию руководства по эксплуатации, фотография, иное изображение предлагаемого участником предмета закупки (отсутствие таких документов не является основанием для отклонения заявки на участие в закупке).</w:t>
      </w:r>
    </w:p>
    <w:p w:rsidR="003D3371" w:rsidRDefault="003D3371" w:rsidP="003D3371">
      <w:pPr>
        <w:jc w:val="both"/>
      </w:pPr>
      <w:r>
        <w:t xml:space="preserve">        Мы (я) согласны исполнить условия договора, указанные в извещении о проведении </w:t>
      </w:r>
      <w:r w:rsidR="004F2531">
        <w:t>запроса котировок</w:t>
      </w:r>
      <w:r>
        <w:t xml:space="preserve"> в электронной форме.</w:t>
      </w:r>
    </w:p>
    <w:p w:rsidR="003D3371" w:rsidRDefault="003D3371" w:rsidP="003D3371">
      <w:pPr>
        <w:jc w:val="center"/>
      </w:pPr>
    </w:p>
    <w:p w:rsidR="003D3371" w:rsidRDefault="003D3371" w:rsidP="003D3371">
      <w:pPr>
        <w:jc w:val="center"/>
      </w:pPr>
    </w:p>
    <w:p w:rsidR="003D3371" w:rsidRDefault="003D3371" w:rsidP="003D3371">
      <w:pPr>
        <w:jc w:val="center"/>
      </w:pPr>
      <w:r>
        <w:t xml:space="preserve">     ________________________                      ____________________                  /_________________________/                          </w:t>
      </w:r>
    </w:p>
    <w:p w:rsidR="003D3371" w:rsidRDefault="003D3371" w:rsidP="003D3371">
      <w:pPr>
        <w:jc w:val="center"/>
      </w:pPr>
      <w:r>
        <w:t xml:space="preserve">              (должность)                                          (подпись, печать) </w:t>
      </w:r>
      <w:r>
        <w:tab/>
        <w:t xml:space="preserve">                       (расшифровка подписи)</w:t>
      </w:r>
    </w:p>
    <w:p w:rsidR="003D3371" w:rsidRDefault="003D3371" w:rsidP="003D3371">
      <w:pPr>
        <w:jc w:val="both"/>
      </w:pPr>
    </w:p>
    <w:p w:rsidR="003D3371" w:rsidRDefault="003D3371" w:rsidP="003D3371">
      <w:pPr>
        <w:jc w:val="both"/>
      </w:pPr>
    </w:p>
    <w:p w:rsidR="003D3371" w:rsidRDefault="003D3371" w:rsidP="003D3371">
      <w:pPr>
        <w:jc w:val="both"/>
      </w:pPr>
    </w:p>
    <w:p w:rsidR="003D3371" w:rsidRDefault="003D3371" w:rsidP="003D3371">
      <w:pPr>
        <w:jc w:val="both"/>
      </w:pPr>
    </w:p>
    <w:p w:rsidR="003D3371" w:rsidRDefault="003D3371" w:rsidP="003D3371">
      <w:pPr>
        <w:jc w:val="both"/>
      </w:pPr>
    </w:p>
    <w:p w:rsidR="003D3371" w:rsidRDefault="003D3371" w:rsidP="003D3371">
      <w:pPr>
        <w:jc w:val="both"/>
      </w:pPr>
    </w:p>
    <w:p w:rsidR="003D3371" w:rsidRDefault="003D3371" w:rsidP="003D3371">
      <w:pPr>
        <w:jc w:val="both"/>
      </w:pPr>
    </w:p>
    <w:p w:rsidR="003D3371" w:rsidRDefault="003D3371" w:rsidP="003D3371">
      <w:pPr>
        <w:jc w:val="right"/>
      </w:pPr>
      <w:r>
        <w:lastRenderedPageBreak/>
        <w:t xml:space="preserve">Приложение 1к котировочной заявке о проведении </w:t>
      </w:r>
    </w:p>
    <w:p w:rsidR="003D3371" w:rsidRDefault="003D3371" w:rsidP="003D3371">
      <w:pPr>
        <w:jc w:val="right"/>
      </w:pPr>
      <w:r>
        <w:t>запроса котировок  в электронной форме</w:t>
      </w:r>
    </w:p>
    <w:p w:rsidR="0083350B" w:rsidRDefault="0083350B" w:rsidP="003D3371">
      <w:pPr>
        <w:jc w:val="center"/>
        <w:rPr>
          <w:b/>
        </w:rPr>
      </w:pPr>
    </w:p>
    <w:p w:rsidR="003D3371" w:rsidRPr="000A5020" w:rsidRDefault="003D3371" w:rsidP="003D3371">
      <w:pPr>
        <w:jc w:val="center"/>
        <w:rPr>
          <w:b/>
          <w:sz w:val="22"/>
          <w:szCs w:val="22"/>
        </w:rPr>
      </w:pPr>
      <w:r w:rsidRPr="000A5020">
        <w:rPr>
          <w:b/>
          <w:sz w:val="22"/>
          <w:szCs w:val="22"/>
        </w:rPr>
        <w:t>Сведения о функциональных и качественных характеристиках</w:t>
      </w:r>
      <w:r w:rsidR="008E0C9B" w:rsidRPr="000A5020">
        <w:rPr>
          <w:b/>
          <w:sz w:val="22"/>
          <w:szCs w:val="22"/>
        </w:rPr>
        <w:t xml:space="preserve"> предмета закупки</w:t>
      </w:r>
    </w:p>
    <w:p w:rsidR="003D3371" w:rsidRDefault="003D3371" w:rsidP="003D3371">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0"/>
        <w:gridCol w:w="4092"/>
      </w:tblGrid>
      <w:tr w:rsidR="00056D11" w:rsidRPr="008E0C9B" w:rsidTr="00056D11">
        <w:trPr>
          <w:trHeight w:val="227"/>
          <w:jc w:val="center"/>
        </w:trPr>
        <w:tc>
          <w:tcPr>
            <w:tcW w:w="3037" w:type="pct"/>
          </w:tcPr>
          <w:p w:rsidR="00056D11" w:rsidRPr="005D7D70" w:rsidRDefault="00056D11" w:rsidP="00B4157F">
            <w:pPr>
              <w:jc w:val="center"/>
              <w:rPr>
                <w:bCs/>
                <w:sz w:val="22"/>
                <w:szCs w:val="22"/>
              </w:rPr>
            </w:pPr>
            <w:r w:rsidRPr="005D7D70">
              <w:rPr>
                <w:rFonts w:eastAsia="Calibri"/>
                <w:bCs/>
                <w:sz w:val="22"/>
                <w:szCs w:val="22"/>
              </w:rPr>
              <w:t>Наименование параметров</w:t>
            </w:r>
          </w:p>
        </w:tc>
        <w:tc>
          <w:tcPr>
            <w:tcW w:w="1963" w:type="pct"/>
          </w:tcPr>
          <w:p w:rsidR="00056D11" w:rsidRPr="005D7D70" w:rsidRDefault="00056D11" w:rsidP="00B4157F">
            <w:pPr>
              <w:jc w:val="center"/>
              <w:rPr>
                <w:bCs/>
                <w:sz w:val="22"/>
                <w:szCs w:val="22"/>
              </w:rPr>
            </w:pPr>
            <w:r w:rsidRPr="005D7D70">
              <w:rPr>
                <w:rFonts w:eastAsia="Calibri"/>
                <w:bCs/>
                <w:sz w:val="22"/>
                <w:szCs w:val="22"/>
              </w:rPr>
              <w:t>Значение параметров</w:t>
            </w:r>
            <w:r w:rsidR="00115BB6" w:rsidRPr="005D7D70">
              <w:rPr>
                <w:rFonts w:eastAsia="Calibri"/>
                <w:bCs/>
                <w:sz w:val="22"/>
                <w:szCs w:val="22"/>
              </w:rPr>
              <w:t>, их наличие</w:t>
            </w:r>
          </w:p>
        </w:tc>
      </w:tr>
      <w:tr w:rsidR="00DE5D2A" w:rsidRPr="008E0C9B" w:rsidTr="00056D11">
        <w:trPr>
          <w:trHeight w:val="227"/>
          <w:jc w:val="center"/>
        </w:trPr>
        <w:tc>
          <w:tcPr>
            <w:tcW w:w="3037" w:type="pct"/>
            <w:vAlign w:val="bottom"/>
          </w:tcPr>
          <w:p w:rsidR="00DE5D2A" w:rsidRDefault="00DE5D2A" w:rsidP="008E0C9B">
            <w:pPr>
              <w:jc w:val="both"/>
              <w:rPr>
                <w:sz w:val="22"/>
                <w:szCs w:val="22"/>
                <w:lang w:eastAsia="en-US"/>
              </w:rPr>
            </w:pPr>
            <w:r>
              <w:rPr>
                <w:sz w:val="22"/>
                <w:szCs w:val="22"/>
                <w:lang w:eastAsia="en-US"/>
              </w:rPr>
              <w:t>Тип ТС</w:t>
            </w:r>
          </w:p>
        </w:tc>
        <w:tc>
          <w:tcPr>
            <w:tcW w:w="1963" w:type="pct"/>
            <w:vAlign w:val="bottom"/>
          </w:tcPr>
          <w:p w:rsidR="00DE5D2A" w:rsidRPr="008E0C9B" w:rsidRDefault="00DE5D2A" w:rsidP="008E0C9B">
            <w:pPr>
              <w:jc w:val="both"/>
              <w:rPr>
                <w:sz w:val="22"/>
                <w:szCs w:val="22"/>
                <w:lang w:eastAsia="en-US"/>
              </w:rPr>
            </w:pPr>
          </w:p>
        </w:tc>
      </w:tr>
      <w:tr w:rsidR="00056D11" w:rsidRPr="008E0C9B" w:rsidTr="00056D11">
        <w:trPr>
          <w:trHeight w:val="227"/>
          <w:jc w:val="center"/>
        </w:trPr>
        <w:tc>
          <w:tcPr>
            <w:tcW w:w="3037" w:type="pct"/>
            <w:vAlign w:val="bottom"/>
          </w:tcPr>
          <w:p w:rsidR="00056D11" w:rsidRPr="008E0C9B" w:rsidRDefault="00DE5D2A" w:rsidP="008E0C9B">
            <w:pPr>
              <w:jc w:val="both"/>
              <w:rPr>
                <w:sz w:val="22"/>
                <w:szCs w:val="22"/>
                <w:lang w:eastAsia="en-US"/>
              </w:rPr>
            </w:pPr>
            <w:r>
              <w:rPr>
                <w:sz w:val="22"/>
                <w:szCs w:val="22"/>
                <w:lang w:eastAsia="en-US"/>
              </w:rPr>
              <w:t>Наименование</w:t>
            </w:r>
            <w:r w:rsidR="00056D11">
              <w:rPr>
                <w:sz w:val="22"/>
                <w:szCs w:val="22"/>
                <w:lang w:eastAsia="en-US"/>
              </w:rPr>
              <w:t xml:space="preserve"> ТС</w:t>
            </w:r>
          </w:p>
        </w:tc>
        <w:tc>
          <w:tcPr>
            <w:tcW w:w="1963" w:type="pct"/>
            <w:vAlign w:val="bottom"/>
          </w:tcPr>
          <w:p w:rsidR="00056D11" w:rsidRPr="008E0C9B" w:rsidRDefault="00056D11" w:rsidP="008E0C9B">
            <w:pPr>
              <w:jc w:val="both"/>
              <w:rPr>
                <w:sz w:val="22"/>
                <w:szCs w:val="22"/>
                <w:lang w:eastAsia="en-US"/>
              </w:rPr>
            </w:pPr>
          </w:p>
        </w:tc>
      </w:tr>
      <w:tr w:rsidR="00056D11" w:rsidRPr="008E0C9B" w:rsidTr="00056D11">
        <w:trPr>
          <w:trHeight w:val="227"/>
          <w:jc w:val="center"/>
        </w:trPr>
        <w:tc>
          <w:tcPr>
            <w:tcW w:w="3037" w:type="pct"/>
            <w:vAlign w:val="bottom"/>
          </w:tcPr>
          <w:p w:rsidR="00056D11" w:rsidRPr="008E0C9B" w:rsidRDefault="00056D11" w:rsidP="008E0C9B">
            <w:pPr>
              <w:jc w:val="both"/>
              <w:rPr>
                <w:rFonts w:eastAsia="Calibri"/>
                <w:sz w:val="22"/>
                <w:szCs w:val="22"/>
                <w:lang w:eastAsia="en-US"/>
              </w:rPr>
            </w:pPr>
            <w:r w:rsidRPr="008E0C9B">
              <w:rPr>
                <w:sz w:val="22"/>
                <w:szCs w:val="22"/>
                <w:lang w:eastAsia="en-US"/>
              </w:rPr>
              <w:t>Шасси</w:t>
            </w:r>
            <w:r>
              <w:rPr>
                <w:sz w:val="22"/>
                <w:szCs w:val="22"/>
                <w:lang w:eastAsia="en-US"/>
              </w:rPr>
              <w:t xml:space="preserve"> ТС</w:t>
            </w:r>
          </w:p>
        </w:tc>
        <w:tc>
          <w:tcPr>
            <w:tcW w:w="1963" w:type="pct"/>
            <w:vAlign w:val="bottom"/>
          </w:tcPr>
          <w:p w:rsidR="00056D11" w:rsidRPr="008E0C9B" w:rsidRDefault="00056D11" w:rsidP="008E0C9B">
            <w:pPr>
              <w:jc w:val="both"/>
              <w:rPr>
                <w:rFonts w:eastAsia="Calibri"/>
                <w:sz w:val="22"/>
                <w:szCs w:val="22"/>
                <w:lang w:eastAsia="en-US"/>
              </w:rPr>
            </w:pPr>
          </w:p>
        </w:tc>
      </w:tr>
      <w:tr w:rsidR="00056D11" w:rsidRPr="008E0C9B" w:rsidTr="00056D11">
        <w:trPr>
          <w:trHeight w:val="227"/>
          <w:jc w:val="center"/>
        </w:trPr>
        <w:tc>
          <w:tcPr>
            <w:tcW w:w="3037" w:type="pct"/>
          </w:tcPr>
          <w:p w:rsidR="00056D11" w:rsidRPr="00DE5D2A" w:rsidRDefault="00056D11" w:rsidP="008E0C9B">
            <w:pPr>
              <w:jc w:val="both"/>
              <w:rPr>
                <w:sz w:val="22"/>
                <w:szCs w:val="22"/>
                <w:lang w:eastAsia="en-US"/>
              </w:rPr>
            </w:pPr>
            <w:r w:rsidRPr="00DE5D2A">
              <w:rPr>
                <w:rFonts w:eastAsia="Calibri"/>
                <w:sz w:val="22"/>
                <w:szCs w:val="22"/>
                <w:lang w:eastAsia="en-US"/>
              </w:rPr>
              <w:t>Год выпуска</w:t>
            </w:r>
          </w:p>
        </w:tc>
        <w:tc>
          <w:tcPr>
            <w:tcW w:w="1963" w:type="pct"/>
          </w:tcPr>
          <w:p w:rsidR="00056D11" w:rsidRPr="008E0C9B" w:rsidRDefault="00056D11" w:rsidP="008E0C9B">
            <w:pPr>
              <w:jc w:val="both"/>
              <w:rPr>
                <w:sz w:val="22"/>
                <w:szCs w:val="22"/>
                <w:lang w:eastAsia="en-US"/>
              </w:rPr>
            </w:pPr>
          </w:p>
        </w:tc>
      </w:tr>
      <w:tr w:rsidR="00056D11" w:rsidRPr="008E0C9B" w:rsidTr="00056D11">
        <w:trPr>
          <w:trHeight w:val="227"/>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056D11">
            <w:pPr>
              <w:jc w:val="both"/>
              <w:rPr>
                <w:rFonts w:eastAsia="Calibri"/>
                <w:sz w:val="22"/>
                <w:szCs w:val="22"/>
                <w:lang w:eastAsia="en-US"/>
              </w:rPr>
            </w:pPr>
            <w:r>
              <w:rPr>
                <w:sz w:val="22"/>
                <w:szCs w:val="22"/>
                <w:lang w:eastAsia="en-US"/>
              </w:rPr>
              <w:t>Модель и т</w:t>
            </w:r>
            <w:r w:rsidRPr="008E0C9B">
              <w:rPr>
                <w:sz w:val="22"/>
                <w:szCs w:val="22"/>
                <w:lang w:eastAsia="en-US"/>
              </w:rPr>
              <w:t>ип двигателя</w:t>
            </w:r>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p>
        </w:tc>
      </w:tr>
      <w:tr w:rsidR="00056D11" w:rsidRPr="008E0C9B" w:rsidTr="00056D11">
        <w:trPr>
          <w:trHeight w:val="227"/>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r w:rsidRPr="008E0C9B">
              <w:rPr>
                <w:sz w:val="22"/>
                <w:szCs w:val="22"/>
                <w:lang w:eastAsia="en-US"/>
              </w:rPr>
              <w:t>Мощность двигателя</w:t>
            </w:r>
            <w:r>
              <w:rPr>
                <w:sz w:val="22"/>
                <w:szCs w:val="22"/>
                <w:lang w:eastAsia="en-US"/>
              </w:rPr>
              <w:t>, кВт/</w:t>
            </w:r>
            <w:proofErr w:type="spellStart"/>
            <w:r>
              <w:rPr>
                <w:sz w:val="22"/>
                <w:szCs w:val="22"/>
                <w:lang w:eastAsia="en-US"/>
              </w:rPr>
              <w:t>л.</w:t>
            </w:r>
            <w:proofErr w:type="gramStart"/>
            <w:r>
              <w:rPr>
                <w:sz w:val="22"/>
                <w:szCs w:val="22"/>
                <w:lang w:eastAsia="en-US"/>
              </w:rPr>
              <w:t>с</w:t>
            </w:r>
            <w:proofErr w:type="spellEnd"/>
            <w:proofErr w:type="gramEnd"/>
            <w:r>
              <w:rPr>
                <w:sz w:val="22"/>
                <w:szCs w:val="22"/>
                <w:lang w:eastAsia="en-US"/>
              </w:rPr>
              <w:t>.</w:t>
            </w:r>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p>
        </w:tc>
      </w:tr>
      <w:tr w:rsidR="00056D11" w:rsidRPr="008E0C9B" w:rsidTr="00056D11">
        <w:trPr>
          <w:trHeight w:val="227"/>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r w:rsidRPr="008E0C9B">
              <w:rPr>
                <w:sz w:val="22"/>
                <w:szCs w:val="22"/>
                <w:lang w:eastAsia="en-US"/>
              </w:rPr>
              <w:t>Колесная формула</w:t>
            </w:r>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p>
        </w:tc>
      </w:tr>
      <w:tr w:rsidR="00056D11" w:rsidRPr="008E0C9B" w:rsidTr="00056D11">
        <w:trPr>
          <w:trHeight w:val="227"/>
          <w:jc w:val="center"/>
        </w:trPr>
        <w:tc>
          <w:tcPr>
            <w:tcW w:w="3037" w:type="pct"/>
            <w:tcBorders>
              <w:top w:val="single" w:sz="4" w:space="0" w:color="auto"/>
              <w:bottom w:val="single" w:sz="4" w:space="0" w:color="auto"/>
              <w:right w:val="single" w:sz="4" w:space="0" w:color="auto"/>
            </w:tcBorders>
          </w:tcPr>
          <w:p w:rsidR="00056D11" w:rsidRPr="00DE5D2A" w:rsidRDefault="00056D11" w:rsidP="008E0C9B">
            <w:pPr>
              <w:jc w:val="both"/>
              <w:rPr>
                <w:sz w:val="24"/>
                <w:szCs w:val="24"/>
                <w:lang w:eastAsia="en-US"/>
              </w:rPr>
            </w:pPr>
            <w:r w:rsidRPr="00DE5D2A">
              <w:rPr>
                <w:rFonts w:eastAsia="Calibri"/>
                <w:sz w:val="24"/>
                <w:szCs w:val="24"/>
                <w:lang w:eastAsia="en-US"/>
              </w:rPr>
              <w:t>Модель КПП</w:t>
            </w:r>
          </w:p>
        </w:tc>
        <w:tc>
          <w:tcPr>
            <w:tcW w:w="1963" w:type="pct"/>
            <w:tcBorders>
              <w:top w:val="single" w:sz="4" w:space="0" w:color="auto"/>
              <w:bottom w:val="single" w:sz="4" w:space="0" w:color="auto"/>
              <w:right w:val="single" w:sz="4" w:space="0" w:color="auto"/>
            </w:tcBorders>
          </w:tcPr>
          <w:p w:rsidR="00056D11" w:rsidRPr="008E0C9B" w:rsidRDefault="00056D11" w:rsidP="008E0C9B">
            <w:pPr>
              <w:jc w:val="both"/>
              <w:rPr>
                <w:sz w:val="22"/>
                <w:szCs w:val="22"/>
                <w:lang w:eastAsia="en-US"/>
              </w:rPr>
            </w:pPr>
          </w:p>
        </w:tc>
      </w:tr>
      <w:tr w:rsidR="00056D11" w:rsidRPr="008E0C9B" w:rsidTr="00056D11">
        <w:trPr>
          <w:trHeight w:val="227"/>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056D11">
            <w:pPr>
              <w:jc w:val="both"/>
              <w:rPr>
                <w:rFonts w:eastAsia="Calibri"/>
                <w:sz w:val="22"/>
                <w:szCs w:val="22"/>
                <w:lang w:eastAsia="en-US"/>
              </w:rPr>
            </w:pPr>
            <w:r w:rsidRPr="008E0C9B">
              <w:rPr>
                <w:sz w:val="22"/>
                <w:szCs w:val="22"/>
                <w:lang w:eastAsia="en-US"/>
              </w:rPr>
              <w:t xml:space="preserve">Количество передач КПП </w:t>
            </w:r>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p>
        </w:tc>
      </w:tr>
      <w:tr w:rsidR="00056D11"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056D11">
            <w:pPr>
              <w:jc w:val="both"/>
              <w:rPr>
                <w:rFonts w:eastAsia="Calibri"/>
                <w:sz w:val="22"/>
                <w:szCs w:val="22"/>
                <w:lang w:eastAsia="en-US"/>
              </w:rPr>
            </w:pPr>
            <w:r w:rsidRPr="008E0C9B">
              <w:rPr>
                <w:sz w:val="22"/>
                <w:szCs w:val="22"/>
                <w:lang w:eastAsia="en-US"/>
              </w:rPr>
              <w:t xml:space="preserve">Экологический класс </w:t>
            </w:r>
            <w:r>
              <w:rPr>
                <w:sz w:val="22"/>
                <w:szCs w:val="22"/>
                <w:lang w:eastAsia="en-US"/>
              </w:rPr>
              <w:t>ТС</w:t>
            </w:r>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rFonts w:eastAsia="Calibri"/>
                <w:sz w:val="22"/>
                <w:szCs w:val="22"/>
                <w:lang w:eastAsia="en-US"/>
              </w:rPr>
            </w:pPr>
          </w:p>
        </w:tc>
      </w:tr>
      <w:tr w:rsidR="00056D11"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056D11">
            <w:pPr>
              <w:jc w:val="both"/>
              <w:rPr>
                <w:sz w:val="22"/>
                <w:szCs w:val="22"/>
                <w:lang w:eastAsia="en-US"/>
              </w:rPr>
            </w:pPr>
            <w:r w:rsidRPr="008E0C9B">
              <w:rPr>
                <w:sz w:val="22"/>
                <w:szCs w:val="22"/>
                <w:lang w:eastAsia="en-US"/>
              </w:rPr>
              <w:t xml:space="preserve">Полная масса, </w:t>
            </w:r>
            <w:proofErr w:type="gramStart"/>
            <w:r w:rsidRPr="008E0C9B">
              <w:rPr>
                <w:sz w:val="22"/>
                <w:szCs w:val="22"/>
                <w:lang w:eastAsia="en-US"/>
              </w:rPr>
              <w:t>кг</w:t>
            </w:r>
            <w:proofErr w:type="gramEnd"/>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sz w:val="22"/>
                <w:szCs w:val="22"/>
                <w:lang w:eastAsia="en-US"/>
              </w:rPr>
            </w:pPr>
          </w:p>
        </w:tc>
      </w:tr>
      <w:tr w:rsidR="00056D11"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056D11">
            <w:pPr>
              <w:jc w:val="both"/>
              <w:rPr>
                <w:sz w:val="22"/>
                <w:szCs w:val="22"/>
                <w:lang w:eastAsia="en-US"/>
              </w:rPr>
            </w:pPr>
            <w:r w:rsidRPr="008E0C9B">
              <w:rPr>
                <w:sz w:val="22"/>
                <w:szCs w:val="22"/>
                <w:lang w:eastAsia="en-US"/>
              </w:rPr>
              <w:t xml:space="preserve">Грузоподъемность, </w:t>
            </w:r>
            <w:proofErr w:type="gramStart"/>
            <w:r w:rsidRPr="008E0C9B">
              <w:rPr>
                <w:sz w:val="22"/>
                <w:szCs w:val="22"/>
                <w:lang w:eastAsia="en-US"/>
              </w:rPr>
              <w:t>кг</w:t>
            </w:r>
            <w:proofErr w:type="gramEnd"/>
          </w:p>
        </w:tc>
        <w:tc>
          <w:tcPr>
            <w:tcW w:w="1963" w:type="pct"/>
            <w:tcBorders>
              <w:top w:val="single" w:sz="4" w:space="0" w:color="auto"/>
              <w:bottom w:val="single" w:sz="4" w:space="0" w:color="auto"/>
              <w:right w:val="single" w:sz="4" w:space="0" w:color="auto"/>
            </w:tcBorders>
            <w:vAlign w:val="bottom"/>
          </w:tcPr>
          <w:p w:rsidR="00056D11" w:rsidRPr="008E0C9B" w:rsidRDefault="00056D11" w:rsidP="00056D11">
            <w:pPr>
              <w:jc w:val="both"/>
              <w:rPr>
                <w:sz w:val="22"/>
                <w:szCs w:val="22"/>
                <w:lang w:eastAsia="en-US"/>
              </w:rPr>
            </w:pPr>
            <w:r w:rsidRPr="008E0C9B">
              <w:rPr>
                <w:sz w:val="22"/>
                <w:szCs w:val="22"/>
                <w:lang w:eastAsia="en-US"/>
              </w:rPr>
              <w:t xml:space="preserve"> </w:t>
            </w:r>
          </w:p>
        </w:tc>
      </w:tr>
      <w:tr w:rsidR="00056D11"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056D11" w:rsidRPr="008E0C9B" w:rsidRDefault="00056D11" w:rsidP="00056D11">
            <w:pPr>
              <w:jc w:val="both"/>
              <w:rPr>
                <w:sz w:val="22"/>
                <w:szCs w:val="22"/>
                <w:lang w:eastAsia="en-US"/>
              </w:rPr>
            </w:pPr>
            <w:r>
              <w:rPr>
                <w:sz w:val="22"/>
                <w:szCs w:val="22"/>
                <w:lang w:eastAsia="en-US"/>
              </w:rPr>
              <w:t>Р</w:t>
            </w:r>
            <w:r w:rsidRPr="008E0C9B">
              <w:rPr>
                <w:sz w:val="22"/>
                <w:szCs w:val="22"/>
                <w:lang w:eastAsia="en-US"/>
              </w:rPr>
              <w:t>азмерность</w:t>
            </w:r>
            <w:r>
              <w:rPr>
                <w:sz w:val="22"/>
                <w:szCs w:val="22"/>
                <w:lang w:eastAsia="en-US"/>
              </w:rPr>
              <w:t xml:space="preserve"> ш</w:t>
            </w:r>
            <w:r w:rsidRPr="008E0C9B">
              <w:rPr>
                <w:sz w:val="22"/>
                <w:szCs w:val="22"/>
                <w:lang w:eastAsia="en-US"/>
              </w:rPr>
              <w:t xml:space="preserve">ин </w:t>
            </w:r>
          </w:p>
        </w:tc>
        <w:tc>
          <w:tcPr>
            <w:tcW w:w="1963" w:type="pct"/>
            <w:tcBorders>
              <w:top w:val="single" w:sz="4" w:space="0" w:color="auto"/>
              <w:bottom w:val="single" w:sz="4" w:space="0" w:color="auto"/>
              <w:right w:val="single" w:sz="4" w:space="0" w:color="auto"/>
            </w:tcBorders>
            <w:vAlign w:val="bottom"/>
          </w:tcPr>
          <w:p w:rsidR="00056D11" w:rsidRPr="008E0C9B" w:rsidRDefault="00056D11" w:rsidP="008E0C9B">
            <w:pPr>
              <w:jc w:val="both"/>
              <w:rPr>
                <w:sz w:val="22"/>
                <w:szCs w:val="22"/>
                <w:lang w:eastAsia="en-US"/>
              </w:rPr>
            </w:pPr>
          </w:p>
        </w:tc>
      </w:tr>
      <w:tr w:rsidR="00DE5D2A"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DE5D2A" w:rsidRDefault="00DE5D2A" w:rsidP="00056D11">
            <w:pPr>
              <w:jc w:val="both"/>
              <w:rPr>
                <w:sz w:val="22"/>
                <w:szCs w:val="22"/>
                <w:lang w:eastAsia="en-US"/>
              </w:rPr>
            </w:pPr>
            <w:r>
              <w:rPr>
                <w:sz w:val="22"/>
                <w:szCs w:val="22"/>
                <w:lang w:eastAsia="en-US"/>
              </w:rPr>
              <w:t xml:space="preserve">Емкость топливного бака, </w:t>
            </w:r>
            <w:proofErr w:type="gramStart"/>
            <w:r>
              <w:rPr>
                <w:sz w:val="22"/>
                <w:szCs w:val="22"/>
                <w:lang w:eastAsia="en-US"/>
              </w:rPr>
              <w:t>л</w:t>
            </w:r>
            <w:proofErr w:type="gramEnd"/>
          </w:p>
        </w:tc>
        <w:tc>
          <w:tcPr>
            <w:tcW w:w="1963" w:type="pct"/>
            <w:tcBorders>
              <w:top w:val="single" w:sz="4" w:space="0" w:color="auto"/>
              <w:bottom w:val="single" w:sz="4" w:space="0" w:color="auto"/>
              <w:right w:val="single" w:sz="4" w:space="0" w:color="auto"/>
            </w:tcBorders>
            <w:vAlign w:val="bottom"/>
          </w:tcPr>
          <w:p w:rsidR="00DE5D2A" w:rsidRPr="008E0C9B" w:rsidRDefault="00DE5D2A" w:rsidP="008E0C9B">
            <w:pPr>
              <w:jc w:val="both"/>
              <w:rPr>
                <w:sz w:val="22"/>
                <w:szCs w:val="22"/>
                <w:lang w:eastAsia="en-US"/>
              </w:rPr>
            </w:pPr>
          </w:p>
        </w:tc>
      </w:tr>
      <w:tr w:rsidR="00EF0AA6"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EF0AA6" w:rsidRDefault="00EF0AA6" w:rsidP="00056D11">
            <w:pPr>
              <w:jc w:val="both"/>
              <w:rPr>
                <w:sz w:val="22"/>
                <w:szCs w:val="22"/>
                <w:lang w:eastAsia="en-US"/>
              </w:rPr>
            </w:pPr>
            <w:r>
              <w:rPr>
                <w:sz w:val="22"/>
                <w:szCs w:val="22"/>
                <w:lang w:eastAsia="en-US"/>
              </w:rPr>
              <w:t xml:space="preserve">Расход топлива на пробег, </w:t>
            </w:r>
            <w:proofErr w:type="gramStart"/>
            <w:r>
              <w:rPr>
                <w:sz w:val="22"/>
                <w:szCs w:val="22"/>
                <w:lang w:eastAsia="en-US"/>
              </w:rPr>
              <w:t>л</w:t>
            </w:r>
            <w:proofErr w:type="gramEnd"/>
            <w:r>
              <w:rPr>
                <w:sz w:val="22"/>
                <w:szCs w:val="22"/>
                <w:lang w:eastAsia="en-US"/>
              </w:rPr>
              <w:t>/100 км</w:t>
            </w:r>
          </w:p>
        </w:tc>
        <w:tc>
          <w:tcPr>
            <w:tcW w:w="1963" w:type="pct"/>
            <w:tcBorders>
              <w:top w:val="single" w:sz="4" w:space="0" w:color="auto"/>
              <w:bottom w:val="single" w:sz="4" w:space="0" w:color="auto"/>
              <w:right w:val="single" w:sz="4" w:space="0" w:color="auto"/>
            </w:tcBorders>
            <w:vAlign w:val="bottom"/>
          </w:tcPr>
          <w:p w:rsidR="00EF0AA6" w:rsidRPr="008E0C9B" w:rsidRDefault="00EF0AA6" w:rsidP="008E0C9B">
            <w:pPr>
              <w:jc w:val="both"/>
              <w:rPr>
                <w:sz w:val="22"/>
                <w:szCs w:val="22"/>
                <w:lang w:eastAsia="en-US"/>
              </w:rPr>
            </w:pPr>
          </w:p>
        </w:tc>
      </w:tr>
      <w:tr w:rsidR="00EF0AA6"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EF0AA6" w:rsidRDefault="00EF0AA6" w:rsidP="00056D11">
            <w:pPr>
              <w:jc w:val="both"/>
              <w:rPr>
                <w:sz w:val="22"/>
                <w:szCs w:val="22"/>
                <w:lang w:eastAsia="en-US"/>
              </w:rPr>
            </w:pPr>
            <w:r>
              <w:rPr>
                <w:sz w:val="22"/>
                <w:szCs w:val="22"/>
                <w:lang w:eastAsia="en-US"/>
              </w:rPr>
              <w:t xml:space="preserve">Расход топлива на работу вакуумного насоса, </w:t>
            </w:r>
            <w:proofErr w:type="gramStart"/>
            <w:r>
              <w:rPr>
                <w:sz w:val="22"/>
                <w:szCs w:val="22"/>
                <w:lang w:eastAsia="en-US"/>
              </w:rPr>
              <w:t>л</w:t>
            </w:r>
            <w:proofErr w:type="gramEnd"/>
            <w:r>
              <w:rPr>
                <w:sz w:val="22"/>
                <w:szCs w:val="22"/>
                <w:lang w:eastAsia="en-US"/>
              </w:rPr>
              <w:t>/час</w:t>
            </w:r>
          </w:p>
        </w:tc>
        <w:tc>
          <w:tcPr>
            <w:tcW w:w="1963" w:type="pct"/>
            <w:tcBorders>
              <w:top w:val="single" w:sz="4" w:space="0" w:color="auto"/>
              <w:bottom w:val="single" w:sz="4" w:space="0" w:color="auto"/>
              <w:right w:val="single" w:sz="4" w:space="0" w:color="auto"/>
            </w:tcBorders>
            <w:vAlign w:val="bottom"/>
          </w:tcPr>
          <w:p w:rsidR="00EF0AA6" w:rsidRPr="008E0C9B" w:rsidRDefault="00EF0AA6" w:rsidP="008E0C9B">
            <w:pPr>
              <w:jc w:val="both"/>
              <w:rPr>
                <w:sz w:val="22"/>
                <w:szCs w:val="22"/>
                <w:lang w:eastAsia="en-US"/>
              </w:rPr>
            </w:pPr>
          </w:p>
        </w:tc>
      </w:tr>
      <w:tr w:rsidR="00EF0AA6"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EF0AA6" w:rsidRDefault="00EF0AA6" w:rsidP="00EF0AA6">
            <w:pPr>
              <w:jc w:val="both"/>
              <w:rPr>
                <w:sz w:val="22"/>
                <w:szCs w:val="22"/>
                <w:lang w:eastAsia="en-US"/>
              </w:rPr>
            </w:pPr>
            <w:r>
              <w:rPr>
                <w:sz w:val="22"/>
                <w:szCs w:val="22"/>
                <w:lang w:eastAsia="en-US"/>
              </w:rPr>
              <w:t xml:space="preserve">Расход топлива на работу насоса высокого давления, </w:t>
            </w:r>
            <w:proofErr w:type="gramStart"/>
            <w:r>
              <w:rPr>
                <w:sz w:val="22"/>
                <w:szCs w:val="22"/>
                <w:lang w:eastAsia="en-US"/>
              </w:rPr>
              <w:t>л</w:t>
            </w:r>
            <w:proofErr w:type="gramEnd"/>
            <w:r>
              <w:rPr>
                <w:sz w:val="22"/>
                <w:szCs w:val="22"/>
                <w:lang w:eastAsia="en-US"/>
              </w:rPr>
              <w:t>/час</w:t>
            </w:r>
          </w:p>
        </w:tc>
        <w:tc>
          <w:tcPr>
            <w:tcW w:w="1963" w:type="pct"/>
            <w:tcBorders>
              <w:top w:val="single" w:sz="4" w:space="0" w:color="auto"/>
              <w:bottom w:val="single" w:sz="4" w:space="0" w:color="auto"/>
              <w:right w:val="single" w:sz="4" w:space="0" w:color="auto"/>
            </w:tcBorders>
            <w:vAlign w:val="bottom"/>
          </w:tcPr>
          <w:p w:rsidR="00EF0AA6" w:rsidRPr="008E0C9B" w:rsidRDefault="00EF0AA6" w:rsidP="008E0C9B">
            <w:pPr>
              <w:jc w:val="both"/>
              <w:rPr>
                <w:sz w:val="22"/>
                <w:szCs w:val="22"/>
                <w:lang w:eastAsia="en-US"/>
              </w:rPr>
            </w:pPr>
          </w:p>
        </w:tc>
      </w:tr>
      <w:tr w:rsidR="00EF0AA6"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EF0AA6" w:rsidRDefault="00EF0AA6" w:rsidP="00EF0AA6">
            <w:pPr>
              <w:jc w:val="both"/>
              <w:rPr>
                <w:sz w:val="22"/>
                <w:szCs w:val="22"/>
                <w:lang w:eastAsia="en-US"/>
              </w:rPr>
            </w:pPr>
            <w:r>
              <w:rPr>
                <w:sz w:val="22"/>
                <w:szCs w:val="22"/>
                <w:lang w:eastAsia="en-US"/>
              </w:rPr>
              <w:t>Расход</w:t>
            </w:r>
            <w:r w:rsidR="00C4026B">
              <w:rPr>
                <w:sz w:val="22"/>
                <w:szCs w:val="22"/>
                <w:lang w:eastAsia="en-US"/>
              </w:rPr>
              <w:t xml:space="preserve"> топлива на одновременную работу оборудования, </w:t>
            </w:r>
            <w:proofErr w:type="gramStart"/>
            <w:r w:rsidR="00C4026B">
              <w:rPr>
                <w:sz w:val="22"/>
                <w:szCs w:val="22"/>
                <w:lang w:eastAsia="en-US"/>
              </w:rPr>
              <w:t>л</w:t>
            </w:r>
            <w:proofErr w:type="gramEnd"/>
            <w:r w:rsidR="00C4026B">
              <w:rPr>
                <w:sz w:val="22"/>
                <w:szCs w:val="22"/>
                <w:lang w:eastAsia="en-US"/>
              </w:rPr>
              <w:t>/час</w:t>
            </w:r>
          </w:p>
        </w:tc>
        <w:tc>
          <w:tcPr>
            <w:tcW w:w="1963" w:type="pct"/>
            <w:tcBorders>
              <w:top w:val="single" w:sz="4" w:space="0" w:color="auto"/>
              <w:bottom w:val="single" w:sz="4" w:space="0" w:color="auto"/>
              <w:right w:val="single" w:sz="4" w:space="0" w:color="auto"/>
            </w:tcBorders>
            <w:vAlign w:val="bottom"/>
          </w:tcPr>
          <w:p w:rsidR="00EF0AA6" w:rsidRPr="008E0C9B" w:rsidRDefault="00EF0AA6" w:rsidP="008E0C9B">
            <w:pPr>
              <w:jc w:val="both"/>
              <w:rPr>
                <w:sz w:val="22"/>
                <w:szCs w:val="22"/>
                <w:lang w:eastAsia="en-US"/>
              </w:rPr>
            </w:pPr>
          </w:p>
        </w:tc>
      </w:tr>
      <w:tr w:rsidR="00056D11" w:rsidRPr="008E0C9B" w:rsidTr="00056D11">
        <w:trPr>
          <w:trHeight w:val="70"/>
          <w:jc w:val="center"/>
        </w:trPr>
        <w:tc>
          <w:tcPr>
            <w:tcW w:w="3037" w:type="pct"/>
            <w:tcBorders>
              <w:top w:val="single" w:sz="4" w:space="0" w:color="auto"/>
              <w:bottom w:val="single" w:sz="4" w:space="0" w:color="auto"/>
              <w:right w:val="single" w:sz="4" w:space="0" w:color="auto"/>
            </w:tcBorders>
          </w:tcPr>
          <w:p w:rsidR="00056D11" w:rsidRPr="008E0C9B" w:rsidRDefault="00056D11" w:rsidP="008E0C9B">
            <w:pPr>
              <w:jc w:val="both"/>
              <w:rPr>
                <w:sz w:val="22"/>
                <w:szCs w:val="22"/>
                <w:lang w:eastAsia="en-US"/>
              </w:rPr>
            </w:pPr>
            <w:r w:rsidRPr="008E0C9B">
              <w:rPr>
                <w:rFonts w:eastAsia="Calibri"/>
                <w:sz w:val="22"/>
                <w:szCs w:val="22"/>
                <w:lang w:eastAsia="en-US"/>
              </w:rPr>
              <w:t>Комплект ЗИП шасси</w:t>
            </w:r>
          </w:p>
        </w:tc>
        <w:tc>
          <w:tcPr>
            <w:tcW w:w="1963" w:type="pct"/>
            <w:tcBorders>
              <w:top w:val="single" w:sz="4" w:space="0" w:color="auto"/>
              <w:bottom w:val="single" w:sz="4" w:space="0" w:color="auto"/>
              <w:right w:val="single" w:sz="4" w:space="0" w:color="auto"/>
            </w:tcBorders>
          </w:tcPr>
          <w:p w:rsidR="00056D11" w:rsidRPr="008E0C9B" w:rsidRDefault="00056D11" w:rsidP="00056D11">
            <w:pPr>
              <w:jc w:val="both"/>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состав комплектации</w:t>
            </w:r>
          </w:p>
        </w:tc>
      </w:tr>
      <w:tr w:rsidR="00DE5D2A" w:rsidRPr="008E0C9B" w:rsidTr="00056D11">
        <w:trPr>
          <w:trHeight w:val="70"/>
          <w:jc w:val="center"/>
        </w:trPr>
        <w:tc>
          <w:tcPr>
            <w:tcW w:w="3037" w:type="pct"/>
            <w:tcBorders>
              <w:top w:val="single" w:sz="4" w:space="0" w:color="auto"/>
              <w:bottom w:val="single" w:sz="4" w:space="0" w:color="auto"/>
              <w:right w:val="single" w:sz="4" w:space="0" w:color="auto"/>
            </w:tcBorders>
          </w:tcPr>
          <w:p w:rsidR="00DE5D2A" w:rsidRPr="008E0C9B" w:rsidRDefault="00DE5D2A" w:rsidP="008E0C9B">
            <w:pPr>
              <w:jc w:val="both"/>
              <w:rPr>
                <w:rFonts w:eastAsia="Calibri"/>
                <w:sz w:val="22"/>
                <w:szCs w:val="22"/>
                <w:lang w:eastAsia="en-US"/>
              </w:rPr>
            </w:pPr>
            <w:r>
              <w:rPr>
                <w:rFonts w:eastAsia="Calibri"/>
                <w:sz w:val="22"/>
                <w:szCs w:val="22"/>
                <w:lang w:eastAsia="en-US"/>
              </w:rPr>
              <w:t>КОМ</w:t>
            </w:r>
          </w:p>
        </w:tc>
        <w:tc>
          <w:tcPr>
            <w:tcW w:w="1963" w:type="pct"/>
            <w:tcBorders>
              <w:top w:val="single" w:sz="4" w:space="0" w:color="auto"/>
              <w:bottom w:val="single" w:sz="4" w:space="0" w:color="auto"/>
              <w:right w:val="single" w:sz="4" w:space="0" w:color="auto"/>
            </w:tcBorders>
          </w:tcPr>
          <w:p w:rsidR="00DE5D2A" w:rsidRDefault="00DE5D2A" w:rsidP="00056D11">
            <w:pPr>
              <w:jc w:val="both"/>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тип привода</w:t>
            </w:r>
          </w:p>
        </w:tc>
      </w:tr>
      <w:tr w:rsidR="00DE5D2A" w:rsidRPr="008E0C9B" w:rsidTr="00056D11">
        <w:trPr>
          <w:trHeight w:val="70"/>
          <w:jc w:val="center"/>
        </w:trPr>
        <w:tc>
          <w:tcPr>
            <w:tcW w:w="3037" w:type="pct"/>
            <w:tcBorders>
              <w:top w:val="single" w:sz="4" w:space="0" w:color="auto"/>
              <w:bottom w:val="single" w:sz="4" w:space="0" w:color="auto"/>
              <w:right w:val="single" w:sz="4" w:space="0" w:color="auto"/>
            </w:tcBorders>
          </w:tcPr>
          <w:p w:rsidR="00DE5D2A" w:rsidRDefault="00DE5D2A">
            <w:r w:rsidRPr="00364E05">
              <w:rPr>
                <w:rFonts w:eastAsia="Calibri"/>
                <w:sz w:val="22"/>
                <w:szCs w:val="22"/>
                <w:lang w:eastAsia="en-US"/>
              </w:rPr>
              <w:t>Гарантийные обязательства на шасси ТС, мес. или км</w:t>
            </w:r>
            <w:proofErr w:type="gramStart"/>
            <w:r w:rsidRPr="00364E05">
              <w:rPr>
                <w:rFonts w:eastAsia="Calibri"/>
                <w:sz w:val="22"/>
                <w:szCs w:val="22"/>
                <w:lang w:eastAsia="en-US"/>
              </w:rPr>
              <w:t>.</w:t>
            </w:r>
            <w:proofErr w:type="gramEnd"/>
            <w:r w:rsidRPr="00364E05">
              <w:rPr>
                <w:rFonts w:eastAsia="Calibri"/>
                <w:sz w:val="22"/>
                <w:szCs w:val="22"/>
                <w:lang w:eastAsia="en-US"/>
              </w:rPr>
              <w:t xml:space="preserve"> </w:t>
            </w:r>
            <w:proofErr w:type="gramStart"/>
            <w:r w:rsidRPr="00364E05">
              <w:rPr>
                <w:rFonts w:eastAsia="Calibri"/>
                <w:sz w:val="22"/>
                <w:szCs w:val="22"/>
                <w:lang w:eastAsia="en-US"/>
              </w:rPr>
              <w:t>п</w:t>
            </w:r>
            <w:proofErr w:type="gramEnd"/>
            <w:r w:rsidRPr="00364E05">
              <w:rPr>
                <w:rFonts w:eastAsia="Calibri"/>
                <w:sz w:val="22"/>
                <w:szCs w:val="22"/>
                <w:lang w:eastAsia="en-US"/>
              </w:rPr>
              <w:t>робега</w:t>
            </w:r>
          </w:p>
        </w:tc>
        <w:tc>
          <w:tcPr>
            <w:tcW w:w="1963" w:type="pct"/>
            <w:tcBorders>
              <w:top w:val="single" w:sz="4" w:space="0" w:color="auto"/>
              <w:bottom w:val="single" w:sz="4" w:space="0" w:color="auto"/>
              <w:right w:val="single" w:sz="4" w:space="0" w:color="auto"/>
            </w:tcBorders>
          </w:tcPr>
          <w:p w:rsidR="00DE5D2A" w:rsidRDefault="00DE5D2A"/>
        </w:tc>
      </w:tr>
      <w:tr w:rsidR="007C1DAE" w:rsidRPr="008E0C9B" w:rsidTr="00B4157F">
        <w:trPr>
          <w:trHeight w:val="70"/>
          <w:jc w:val="center"/>
        </w:trPr>
        <w:tc>
          <w:tcPr>
            <w:tcW w:w="3037" w:type="pct"/>
            <w:tcBorders>
              <w:top w:val="single" w:sz="4" w:space="0" w:color="auto"/>
              <w:bottom w:val="single" w:sz="4" w:space="0" w:color="auto"/>
              <w:right w:val="single" w:sz="4" w:space="0" w:color="auto"/>
            </w:tcBorders>
            <w:vAlign w:val="bottom"/>
          </w:tcPr>
          <w:p w:rsidR="007C1DAE" w:rsidRPr="008E0C9B" w:rsidRDefault="007C1DAE" w:rsidP="00B4157F">
            <w:pPr>
              <w:jc w:val="both"/>
              <w:rPr>
                <w:sz w:val="22"/>
                <w:szCs w:val="22"/>
                <w:lang w:eastAsia="en-US"/>
              </w:rPr>
            </w:pPr>
            <w:r w:rsidRPr="008E0C9B">
              <w:rPr>
                <w:sz w:val="22"/>
                <w:szCs w:val="22"/>
                <w:lang w:eastAsia="en-US"/>
              </w:rPr>
              <w:t>Объем цистерны для ила, м</w:t>
            </w:r>
            <w:r w:rsidRPr="008E0C9B">
              <w:rPr>
                <w:sz w:val="22"/>
                <w:szCs w:val="22"/>
                <w:vertAlign w:val="superscript"/>
                <w:lang w:eastAsia="en-US"/>
              </w:rPr>
              <w:t>3</w:t>
            </w:r>
          </w:p>
        </w:tc>
        <w:tc>
          <w:tcPr>
            <w:tcW w:w="1963" w:type="pct"/>
            <w:tcBorders>
              <w:top w:val="single" w:sz="4" w:space="0" w:color="auto"/>
              <w:bottom w:val="single" w:sz="4" w:space="0" w:color="auto"/>
              <w:right w:val="single" w:sz="4" w:space="0" w:color="auto"/>
            </w:tcBorders>
            <w:vAlign w:val="center"/>
          </w:tcPr>
          <w:p w:rsidR="007C1DAE" w:rsidRPr="008E0C9B" w:rsidRDefault="007C1DAE" w:rsidP="00056D11">
            <w:pPr>
              <w:jc w:val="both"/>
              <w:rPr>
                <w:sz w:val="22"/>
                <w:szCs w:val="22"/>
                <w:lang w:eastAsia="en-US"/>
              </w:rPr>
            </w:pPr>
          </w:p>
        </w:tc>
      </w:tr>
      <w:tr w:rsidR="007C1DAE" w:rsidRPr="008E0C9B" w:rsidTr="00056D11">
        <w:trPr>
          <w:trHeight w:val="70"/>
          <w:jc w:val="center"/>
        </w:trPr>
        <w:tc>
          <w:tcPr>
            <w:tcW w:w="3037" w:type="pct"/>
            <w:tcBorders>
              <w:top w:val="single" w:sz="4" w:space="0" w:color="auto"/>
              <w:bottom w:val="single" w:sz="4" w:space="0" w:color="auto"/>
              <w:right w:val="single" w:sz="4" w:space="0" w:color="auto"/>
            </w:tcBorders>
            <w:vAlign w:val="bottom"/>
          </w:tcPr>
          <w:p w:rsidR="007C1DAE" w:rsidRPr="008E0C9B" w:rsidRDefault="007C1DAE" w:rsidP="00B4157F">
            <w:pPr>
              <w:jc w:val="both"/>
              <w:rPr>
                <w:rFonts w:eastAsia="Calibri"/>
                <w:sz w:val="22"/>
                <w:szCs w:val="22"/>
                <w:vertAlign w:val="superscript"/>
                <w:lang w:eastAsia="en-US"/>
              </w:rPr>
            </w:pPr>
            <w:r w:rsidRPr="008E0C9B">
              <w:rPr>
                <w:sz w:val="22"/>
                <w:szCs w:val="22"/>
                <w:lang w:eastAsia="en-US"/>
              </w:rPr>
              <w:t>Марка стали</w:t>
            </w:r>
            <w:r>
              <w:rPr>
                <w:sz w:val="22"/>
                <w:szCs w:val="22"/>
                <w:lang w:eastAsia="en-US"/>
              </w:rPr>
              <w:t xml:space="preserve"> цистерны для ила</w:t>
            </w:r>
          </w:p>
        </w:tc>
        <w:tc>
          <w:tcPr>
            <w:tcW w:w="1963" w:type="pct"/>
            <w:tcBorders>
              <w:top w:val="single" w:sz="4" w:space="0" w:color="auto"/>
              <w:bottom w:val="single" w:sz="4" w:space="0" w:color="auto"/>
              <w:right w:val="single" w:sz="4" w:space="0" w:color="auto"/>
            </w:tcBorders>
            <w:vAlign w:val="bottom"/>
          </w:tcPr>
          <w:p w:rsidR="007C1DAE" w:rsidRPr="008E0C9B" w:rsidRDefault="007C1DAE" w:rsidP="008E0C9B">
            <w:pPr>
              <w:jc w:val="both"/>
              <w:rPr>
                <w:sz w:val="22"/>
                <w:szCs w:val="22"/>
                <w:lang w:eastAsia="en-US"/>
              </w:rPr>
            </w:pPr>
            <w:r w:rsidRPr="008E0C9B">
              <w:rPr>
                <w:sz w:val="22"/>
                <w:szCs w:val="22"/>
                <w:lang w:eastAsia="en-US"/>
              </w:rPr>
              <w:t xml:space="preserve">                  </w:t>
            </w:r>
          </w:p>
        </w:tc>
      </w:tr>
      <w:tr w:rsidR="007C1DAE" w:rsidRPr="008E0C9B" w:rsidTr="00056D11">
        <w:trPr>
          <w:trHeight w:val="227"/>
          <w:jc w:val="center"/>
        </w:trPr>
        <w:tc>
          <w:tcPr>
            <w:tcW w:w="3037" w:type="pct"/>
            <w:tcBorders>
              <w:top w:val="single" w:sz="4" w:space="0" w:color="auto"/>
              <w:bottom w:val="single" w:sz="4" w:space="0" w:color="auto"/>
              <w:right w:val="single" w:sz="4" w:space="0" w:color="auto"/>
            </w:tcBorders>
            <w:vAlign w:val="bottom"/>
          </w:tcPr>
          <w:p w:rsidR="007C1DAE" w:rsidRPr="008E0C9B" w:rsidRDefault="007C1DAE" w:rsidP="00B4157F">
            <w:pPr>
              <w:jc w:val="both"/>
              <w:rPr>
                <w:rFonts w:eastAsia="Calibri"/>
                <w:sz w:val="22"/>
                <w:szCs w:val="22"/>
                <w:lang w:eastAsia="en-US"/>
              </w:rPr>
            </w:pPr>
            <w:r w:rsidRPr="008E0C9B">
              <w:rPr>
                <w:sz w:val="22"/>
                <w:szCs w:val="22"/>
                <w:lang w:eastAsia="en-US"/>
              </w:rPr>
              <w:t xml:space="preserve">Толщина стенок цистерны, </w:t>
            </w:r>
            <w:proofErr w:type="gramStart"/>
            <w:r w:rsidRPr="008E0C9B">
              <w:rPr>
                <w:sz w:val="22"/>
                <w:szCs w:val="22"/>
                <w:lang w:eastAsia="en-US"/>
              </w:rPr>
              <w:t>мм</w:t>
            </w:r>
            <w:proofErr w:type="gramEnd"/>
          </w:p>
        </w:tc>
        <w:tc>
          <w:tcPr>
            <w:tcW w:w="1963" w:type="pct"/>
            <w:tcBorders>
              <w:top w:val="single" w:sz="4" w:space="0" w:color="auto"/>
              <w:bottom w:val="single" w:sz="4" w:space="0" w:color="auto"/>
              <w:right w:val="single" w:sz="4" w:space="0" w:color="auto"/>
            </w:tcBorders>
            <w:vAlign w:val="bottom"/>
          </w:tcPr>
          <w:p w:rsidR="007C1DAE" w:rsidRPr="008E0C9B" w:rsidRDefault="007C1DAE" w:rsidP="008E0C9B">
            <w:pPr>
              <w:jc w:val="both"/>
              <w:rPr>
                <w:rFonts w:eastAsia="Calibri"/>
                <w:sz w:val="22"/>
                <w:szCs w:val="22"/>
                <w:lang w:eastAsia="en-US"/>
              </w:rPr>
            </w:pPr>
          </w:p>
        </w:tc>
      </w:tr>
      <w:tr w:rsidR="005C14E7" w:rsidRPr="008E0C9B" w:rsidTr="005C14E7">
        <w:trPr>
          <w:trHeight w:val="227"/>
          <w:jc w:val="center"/>
        </w:trPr>
        <w:tc>
          <w:tcPr>
            <w:tcW w:w="3037" w:type="pct"/>
            <w:tcBorders>
              <w:top w:val="single" w:sz="4" w:space="0" w:color="auto"/>
              <w:bottom w:val="single" w:sz="4" w:space="0" w:color="auto"/>
              <w:right w:val="single" w:sz="4" w:space="0" w:color="auto"/>
            </w:tcBorders>
            <w:vAlign w:val="center"/>
          </w:tcPr>
          <w:p w:rsidR="005C14E7" w:rsidRPr="008E0C9B" w:rsidRDefault="005D7D70" w:rsidP="005D7D70">
            <w:pPr>
              <w:rPr>
                <w:sz w:val="22"/>
                <w:szCs w:val="22"/>
                <w:lang w:eastAsia="en-US"/>
              </w:rPr>
            </w:pPr>
            <w:r>
              <w:rPr>
                <w:sz w:val="22"/>
                <w:szCs w:val="22"/>
                <w:lang w:eastAsia="en-US"/>
              </w:rPr>
              <w:t>В</w:t>
            </w:r>
            <w:r w:rsidR="005C14E7" w:rsidRPr="005C14E7">
              <w:rPr>
                <w:sz w:val="22"/>
                <w:szCs w:val="22"/>
                <w:lang w:eastAsia="en-US"/>
              </w:rPr>
              <w:t>варен</w:t>
            </w:r>
            <w:r>
              <w:rPr>
                <w:sz w:val="22"/>
                <w:szCs w:val="22"/>
                <w:lang w:eastAsia="en-US"/>
              </w:rPr>
              <w:t>ный</w:t>
            </w:r>
            <w:r w:rsidR="005C14E7" w:rsidRPr="005C14E7">
              <w:rPr>
                <w:sz w:val="22"/>
                <w:szCs w:val="22"/>
                <w:lang w:eastAsia="en-US"/>
              </w:rPr>
              <w:t xml:space="preserve"> лист из нержавеющей стали </w:t>
            </w:r>
            <w:r>
              <w:rPr>
                <w:sz w:val="22"/>
                <w:szCs w:val="22"/>
                <w:lang w:eastAsia="en-US"/>
              </w:rPr>
              <w:t>в</w:t>
            </w:r>
            <w:r w:rsidRPr="005C14E7">
              <w:rPr>
                <w:sz w:val="22"/>
                <w:szCs w:val="22"/>
                <w:lang w:eastAsia="en-US"/>
              </w:rPr>
              <w:t>нутри цистерны, на нижнюю часть</w:t>
            </w:r>
            <w:r w:rsidR="004E6835">
              <w:rPr>
                <w:sz w:val="22"/>
                <w:szCs w:val="22"/>
                <w:lang w:eastAsia="en-US"/>
              </w:rPr>
              <w:t xml:space="preserve"> по всей длине</w:t>
            </w:r>
            <w:r>
              <w:rPr>
                <w:sz w:val="22"/>
                <w:szCs w:val="22"/>
                <w:lang w:eastAsia="en-US"/>
              </w:rPr>
              <w:t>,</w:t>
            </w:r>
            <w:r w:rsidRPr="005C14E7">
              <w:rPr>
                <w:sz w:val="22"/>
                <w:szCs w:val="22"/>
                <w:lang w:eastAsia="en-US"/>
              </w:rPr>
              <w:t xml:space="preserve"> </w:t>
            </w:r>
            <w:r w:rsidR="005C14E7" w:rsidRPr="005C14E7">
              <w:rPr>
                <w:sz w:val="22"/>
                <w:szCs w:val="22"/>
                <w:lang w:eastAsia="en-US"/>
              </w:rPr>
              <w:t>для облегчения выгрузки осадка</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5C14E7">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5D7D70" w:rsidRPr="008E0C9B" w:rsidTr="005C14E7">
        <w:trPr>
          <w:trHeight w:val="227"/>
          <w:jc w:val="center"/>
        </w:trPr>
        <w:tc>
          <w:tcPr>
            <w:tcW w:w="3037" w:type="pct"/>
            <w:tcBorders>
              <w:top w:val="single" w:sz="4" w:space="0" w:color="auto"/>
              <w:bottom w:val="single" w:sz="4" w:space="0" w:color="auto"/>
              <w:right w:val="single" w:sz="4" w:space="0" w:color="auto"/>
            </w:tcBorders>
            <w:vAlign w:val="center"/>
          </w:tcPr>
          <w:p w:rsidR="005D7D70" w:rsidRPr="005C14E7" w:rsidRDefault="005D7D70" w:rsidP="005C14E7">
            <w:pPr>
              <w:rPr>
                <w:sz w:val="22"/>
                <w:szCs w:val="22"/>
                <w:lang w:eastAsia="en-US"/>
              </w:rPr>
            </w:pPr>
            <w:r>
              <w:rPr>
                <w:sz w:val="22"/>
                <w:szCs w:val="22"/>
                <w:lang w:eastAsia="en-US"/>
              </w:rPr>
              <w:t xml:space="preserve">Размеры вваренного листа из нерж. стали (ширина х толщина), </w:t>
            </w:r>
            <w:proofErr w:type="gramStart"/>
            <w:r>
              <w:rPr>
                <w:sz w:val="22"/>
                <w:szCs w:val="22"/>
                <w:lang w:eastAsia="en-US"/>
              </w:rPr>
              <w:t>мм</w:t>
            </w:r>
            <w:proofErr w:type="gramEnd"/>
          </w:p>
        </w:tc>
        <w:tc>
          <w:tcPr>
            <w:tcW w:w="1963" w:type="pct"/>
            <w:tcBorders>
              <w:top w:val="single" w:sz="4" w:space="0" w:color="auto"/>
              <w:bottom w:val="single" w:sz="4" w:space="0" w:color="auto"/>
              <w:right w:val="single" w:sz="4" w:space="0" w:color="auto"/>
            </w:tcBorders>
            <w:vAlign w:val="center"/>
          </w:tcPr>
          <w:p w:rsidR="005D7D70" w:rsidRDefault="005D7D70" w:rsidP="005C14E7">
            <w:pPr>
              <w:rPr>
                <w:rFonts w:eastAsia="Calibri"/>
                <w:sz w:val="22"/>
                <w:szCs w:val="22"/>
                <w:lang w:eastAsia="en-US"/>
              </w:rPr>
            </w:pPr>
          </w:p>
        </w:tc>
      </w:tr>
      <w:tr w:rsidR="005C14E7" w:rsidRPr="008E0C9B" w:rsidTr="005C14E7">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5C14E7" w:rsidP="00B4157F">
            <w:pPr>
              <w:jc w:val="both"/>
              <w:rPr>
                <w:sz w:val="22"/>
                <w:szCs w:val="22"/>
              </w:rPr>
            </w:pPr>
            <w:proofErr w:type="spellStart"/>
            <w:r w:rsidRPr="005C14E7">
              <w:rPr>
                <w:color w:val="000000"/>
                <w:sz w:val="22"/>
                <w:szCs w:val="22"/>
              </w:rPr>
              <w:t>Гидроразмыв</w:t>
            </w:r>
            <w:proofErr w:type="spellEnd"/>
            <w:r w:rsidRPr="005C14E7">
              <w:rPr>
                <w:color w:val="000000"/>
                <w:sz w:val="22"/>
                <w:szCs w:val="22"/>
              </w:rPr>
              <w:t xml:space="preserve"> илового осадка внутри цистерны </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5C14E7">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5C14E7" w:rsidRPr="008E0C9B" w:rsidTr="00B4157F">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5C14E7" w:rsidP="005C14E7">
            <w:pPr>
              <w:jc w:val="both"/>
              <w:rPr>
                <w:color w:val="000000"/>
                <w:sz w:val="22"/>
                <w:szCs w:val="22"/>
              </w:rPr>
            </w:pPr>
            <w:r>
              <w:rPr>
                <w:color w:val="000000"/>
                <w:sz w:val="22"/>
                <w:szCs w:val="22"/>
              </w:rPr>
              <w:t>Количество н</w:t>
            </w:r>
            <w:r w:rsidRPr="005C14E7">
              <w:rPr>
                <w:color w:val="000000"/>
                <w:sz w:val="22"/>
                <w:szCs w:val="22"/>
              </w:rPr>
              <w:t>аружны</w:t>
            </w:r>
            <w:r>
              <w:rPr>
                <w:color w:val="000000"/>
                <w:sz w:val="22"/>
                <w:szCs w:val="22"/>
              </w:rPr>
              <w:t>х</w:t>
            </w:r>
            <w:r w:rsidRPr="005C14E7">
              <w:rPr>
                <w:color w:val="000000"/>
                <w:sz w:val="22"/>
                <w:szCs w:val="22"/>
              </w:rPr>
              <w:t xml:space="preserve"> шпангоут</w:t>
            </w:r>
            <w:r>
              <w:rPr>
                <w:color w:val="000000"/>
                <w:sz w:val="22"/>
                <w:szCs w:val="22"/>
              </w:rPr>
              <w:t>ов</w:t>
            </w:r>
            <w:r w:rsidRPr="005C14E7">
              <w:rPr>
                <w:color w:val="000000"/>
                <w:sz w:val="22"/>
                <w:szCs w:val="22"/>
              </w:rPr>
              <w:t xml:space="preserve"> из швеллера для дополнительной жесткости конструкции цистерны</w:t>
            </w:r>
            <w:r>
              <w:rPr>
                <w:color w:val="000000"/>
                <w:sz w:val="22"/>
                <w:szCs w:val="22"/>
              </w:rPr>
              <w:t>, шт.</w:t>
            </w:r>
          </w:p>
        </w:tc>
        <w:tc>
          <w:tcPr>
            <w:tcW w:w="1963" w:type="pct"/>
            <w:tcBorders>
              <w:top w:val="single" w:sz="4" w:space="0" w:color="auto"/>
              <w:bottom w:val="single" w:sz="4" w:space="0" w:color="auto"/>
              <w:right w:val="single" w:sz="4" w:space="0" w:color="auto"/>
            </w:tcBorders>
            <w:vAlign w:val="bottom"/>
          </w:tcPr>
          <w:p w:rsidR="005C14E7" w:rsidRPr="008E0C9B" w:rsidRDefault="005C14E7" w:rsidP="008E0C9B">
            <w:pPr>
              <w:jc w:val="both"/>
              <w:rPr>
                <w:rFonts w:eastAsia="Calibri"/>
                <w:sz w:val="22"/>
                <w:szCs w:val="22"/>
                <w:lang w:eastAsia="en-US"/>
              </w:rPr>
            </w:pPr>
          </w:p>
        </w:tc>
      </w:tr>
      <w:tr w:rsidR="005C14E7" w:rsidRPr="008E0C9B" w:rsidTr="005C14E7">
        <w:trPr>
          <w:trHeight w:val="227"/>
          <w:jc w:val="center"/>
        </w:trPr>
        <w:tc>
          <w:tcPr>
            <w:tcW w:w="3037" w:type="pct"/>
            <w:tcBorders>
              <w:top w:val="single" w:sz="4" w:space="0" w:color="auto"/>
              <w:bottom w:val="single" w:sz="4" w:space="0" w:color="auto"/>
              <w:right w:val="single" w:sz="4" w:space="0" w:color="auto"/>
            </w:tcBorders>
            <w:vAlign w:val="center"/>
          </w:tcPr>
          <w:p w:rsidR="005C14E7" w:rsidRDefault="005C14E7" w:rsidP="005C14E7">
            <w:pPr>
              <w:jc w:val="both"/>
              <w:rPr>
                <w:color w:val="000000"/>
                <w:sz w:val="22"/>
                <w:szCs w:val="22"/>
              </w:rPr>
            </w:pPr>
            <w:r w:rsidRPr="005C14E7">
              <w:rPr>
                <w:sz w:val="22"/>
                <w:szCs w:val="22"/>
              </w:rPr>
              <w:t>Сливной фартук из нержавеющей стали высотой до половины диаметра цистерны</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5C14E7">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5C14E7" w:rsidRPr="008E0C9B" w:rsidTr="00B4157F">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5C14E7" w:rsidP="005C14E7">
            <w:pPr>
              <w:jc w:val="both"/>
              <w:rPr>
                <w:color w:val="000000"/>
                <w:sz w:val="22"/>
                <w:szCs w:val="22"/>
              </w:rPr>
            </w:pPr>
            <w:r>
              <w:rPr>
                <w:sz w:val="22"/>
                <w:szCs w:val="22"/>
              </w:rPr>
              <w:t>Т</w:t>
            </w:r>
            <w:r w:rsidRPr="005C14E7">
              <w:rPr>
                <w:sz w:val="22"/>
                <w:szCs w:val="22"/>
              </w:rPr>
              <w:t>олщин</w:t>
            </w:r>
            <w:r>
              <w:rPr>
                <w:sz w:val="22"/>
                <w:szCs w:val="22"/>
              </w:rPr>
              <w:t>а</w:t>
            </w:r>
            <w:r w:rsidRPr="005C14E7">
              <w:rPr>
                <w:sz w:val="22"/>
                <w:szCs w:val="22"/>
              </w:rPr>
              <w:t xml:space="preserve"> </w:t>
            </w:r>
            <w:r>
              <w:rPr>
                <w:sz w:val="22"/>
                <w:szCs w:val="22"/>
              </w:rPr>
              <w:t>с</w:t>
            </w:r>
            <w:r w:rsidRPr="005C14E7">
              <w:rPr>
                <w:sz w:val="22"/>
                <w:szCs w:val="22"/>
              </w:rPr>
              <w:t>ливно</w:t>
            </w:r>
            <w:r>
              <w:rPr>
                <w:sz w:val="22"/>
                <w:szCs w:val="22"/>
              </w:rPr>
              <w:t>го</w:t>
            </w:r>
            <w:r w:rsidRPr="005C14E7">
              <w:rPr>
                <w:sz w:val="22"/>
                <w:szCs w:val="22"/>
              </w:rPr>
              <w:t xml:space="preserve"> фартук</w:t>
            </w:r>
            <w:r>
              <w:rPr>
                <w:sz w:val="22"/>
                <w:szCs w:val="22"/>
              </w:rPr>
              <w:t xml:space="preserve">а, </w:t>
            </w:r>
            <w:proofErr w:type="gramStart"/>
            <w:r w:rsidRPr="005C14E7">
              <w:rPr>
                <w:sz w:val="22"/>
                <w:szCs w:val="22"/>
              </w:rPr>
              <w:t>мм</w:t>
            </w:r>
            <w:proofErr w:type="gramEnd"/>
          </w:p>
        </w:tc>
        <w:tc>
          <w:tcPr>
            <w:tcW w:w="1963" w:type="pct"/>
            <w:tcBorders>
              <w:top w:val="single" w:sz="4" w:space="0" w:color="auto"/>
              <w:bottom w:val="single" w:sz="4" w:space="0" w:color="auto"/>
              <w:right w:val="single" w:sz="4" w:space="0" w:color="auto"/>
            </w:tcBorders>
            <w:vAlign w:val="bottom"/>
          </w:tcPr>
          <w:p w:rsidR="005C14E7" w:rsidRPr="008E0C9B" w:rsidRDefault="005C14E7" w:rsidP="008E0C9B">
            <w:pPr>
              <w:jc w:val="both"/>
              <w:rPr>
                <w:rFonts w:eastAsia="Calibri"/>
                <w:sz w:val="22"/>
                <w:szCs w:val="22"/>
                <w:lang w:eastAsia="en-US"/>
              </w:rPr>
            </w:pPr>
          </w:p>
        </w:tc>
      </w:tr>
      <w:tr w:rsidR="005C14E7" w:rsidRPr="008E0C9B" w:rsidTr="005C14E7">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5C14E7" w:rsidP="00B4157F">
            <w:pPr>
              <w:jc w:val="both"/>
              <w:rPr>
                <w:sz w:val="22"/>
                <w:szCs w:val="22"/>
              </w:rPr>
            </w:pPr>
            <w:r w:rsidRPr="005C14E7">
              <w:rPr>
                <w:sz w:val="22"/>
                <w:szCs w:val="22"/>
              </w:rPr>
              <w:t xml:space="preserve">Гидравлический цилиндр с </w:t>
            </w:r>
            <w:proofErr w:type="spellStart"/>
            <w:r w:rsidRPr="005C14E7">
              <w:rPr>
                <w:sz w:val="22"/>
                <w:szCs w:val="22"/>
              </w:rPr>
              <w:t>гидрозамком</w:t>
            </w:r>
            <w:proofErr w:type="spellEnd"/>
            <w:r w:rsidRPr="005C14E7">
              <w:rPr>
                <w:sz w:val="22"/>
                <w:szCs w:val="22"/>
              </w:rPr>
              <w:t xml:space="preserve"> в передней части цистерны для выгрузки ила из цистерны самосвальным способом</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5C14E7">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5C14E7" w:rsidRPr="008E0C9B" w:rsidTr="00B4157F">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5C14E7" w:rsidP="005C14E7">
            <w:pPr>
              <w:jc w:val="both"/>
              <w:rPr>
                <w:sz w:val="22"/>
                <w:szCs w:val="22"/>
              </w:rPr>
            </w:pPr>
            <w:r w:rsidRPr="005C14E7">
              <w:rPr>
                <w:sz w:val="22"/>
                <w:szCs w:val="22"/>
              </w:rPr>
              <w:t>Угол подъема цистерны, градусов</w:t>
            </w:r>
          </w:p>
        </w:tc>
        <w:tc>
          <w:tcPr>
            <w:tcW w:w="1963" w:type="pct"/>
            <w:tcBorders>
              <w:top w:val="single" w:sz="4" w:space="0" w:color="auto"/>
              <w:bottom w:val="single" w:sz="4" w:space="0" w:color="auto"/>
              <w:right w:val="single" w:sz="4" w:space="0" w:color="auto"/>
            </w:tcBorders>
            <w:vAlign w:val="bottom"/>
          </w:tcPr>
          <w:p w:rsidR="005C14E7" w:rsidRPr="008E0C9B" w:rsidRDefault="005C14E7" w:rsidP="008E0C9B">
            <w:pPr>
              <w:jc w:val="both"/>
              <w:rPr>
                <w:rFonts w:eastAsia="Calibri"/>
                <w:sz w:val="22"/>
                <w:szCs w:val="22"/>
                <w:lang w:eastAsia="en-US"/>
              </w:rPr>
            </w:pPr>
          </w:p>
        </w:tc>
      </w:tr>
      <w:tr w:rsidR="005C14E7" w:rsidRPr="008E0C9B" w:rsidTr="005C14E7">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5C14E7" w:rsidP="005C14E7">
            <w:pPr>
              <w:rPr>
                <w:sz w:val="22"/>
                <w:szCs w:val="22"/>
              </w:rPr>
            </w:pPr>
            <w:r>
              <w:rPr>
                <w:sz w:val="22"/>
                <w:szCs w:val="22"/>
              </w:rPr>
              <w:t>Количество гидроцилиндров для открытия задней крышки цистерны, шт.</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5C14E7">
            <w:pPr>
              <w:rPr>
                <w:rFonts w:eastAsia="Calibri"/>
                <w:sz w:val="22"/>
                <w:szCs w:val="22"/>
                <w:lang w:eastAsia="en-US"/>
              </w:rPr>
            </w:pPr>
          </w:p>
        </w:tc>
      </w:tr>
      <w:tr w:rsidR="005C14E7" w:rsidRPr="008E0C9B" w:rsidTr="0082498E">
        <w:trPr>
          <w:trHeight w:val="227"/>
          <w:jc w:val="center"/>
        </w:trPr>
        <w:tc>
          <w:tcPr>
            <w:tcW w:w="3037" w:type="pct"/>
            <w:tcBorders>
              <w:top w:val="single" w:sz="4" w:space="0" w:color="auto"/>
              <w:bottom w:val="single" w:sz="4" w:space="0" w:color="auto"/>
              <w:right w:val="single" w:sz="4" w:space="0" w:color="auto"/>
            </w:tcBorders>
            <w:vAlign w:val="center"/>
          </w:tcPr>
          <w:p w:rsidR="005C14E7" w:rsidRPr="0082498E" w:rsidRDefault="0082498E" w:rsidP="0082498E">
            <w:pPr>
              <w:rPr>
                <w:sz w:val="22"/>
                <w:szCs w:val="22"/>
              </w:rPr>
            </w:pPr>
            <w:proofErr w:type="spellStart"/>
            <w:r w:rsidRPr="0082498E">
              <w:rPr>
                <w:sz w:val="22"/>
                <w:szCs w:val="22"/>
              </w:rPr>
              <w:t>Маслобензостойкая</w:t>
            </w:r>
            <w:proofErr w:type="spellEnd"/>
            <w:r w:rsidRPr="0082498E">
              <w:rPr>
                <w:color w:val="000000"/>
                <w:sz w:val="22"/>
                <w:szCs w:val="22"/>
              </w:rPr>
              <w:t xml:space="preserve"> </w:t>
            </w:r>
            <w:r>
              <w:rPr>
                <w:color w:val="000000"/>
                <w:sz w:val="22"/>
                <w:szCs w:val="22"/>
              </w:rPr>
              <w:t>у</w:t>
            </w:r>
            <w:r w:rsidRPr="0082498E">
              <w:rPr>
                <w:color w:val="000000"/>
                <w:sz w:val="22"/>
                <w:szCs w:val="22"/>
              </w:rPr>
              <w:t>плотнительная прокладка между цистерной и задней крышкой</w:t>
            </w:r>
          </w:p>
        </w:tc>
        <w:tc>
          <w:tcPr>
            <w:tcW w:w="1963" w:type="pct"/>
            <w:tcBorders>
              <w:top w:val="single" w:sz="4" w:space="0" w:color="auto"/>
              <w:bottom w:val="single" w:sz="4" w:space="0" w:color="auto"/>
              <w:right w:val="single" w:sz="4" w:space="0" w:color="auto"/>
            </w:tcBorders>
            <w:vAlign w:val="center"/>
          </w:tcPr>
          <w:p w:rsidR="005C14E7" w:rsidRPr="008E0C9B" w:rsidRDefault="0082498E" w:rsidP="0082498E">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5C14E7" w:rsidRPr="008E0C9B" w:rsidTr="0082498E">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82498E" w:rsidP="0082498E">
            <w:pPr>
              <w:rPr>
                <w:sz w:val="22"/>
                <w:szCs w:val="22"/>
              </w:rPr>
            </w:pPr>
            <w:r>
              <w:rPr>
                <w:sz w:val="22"/>
                <w:szCs w:val="22"/>
              </w:rPr>
              <w:t>Тип фиксаторов задней крышки</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82498E">
            <w:pPr>
              <w:rPr>
                <w:rFonts w:eastAsia="Calibri"/>
                <w:sz w:val="22"/>
                <w:szCs w:val="22"/>
                <w:lang w:eastAsia="en-US"/>
              </w:rPr>
            </w:pPr>
          </w:p>
        </w:tc>
      </w:tr>
      <w:tr w:rsidR="005C14E7" w:rsidRPr="008E0C9B" w:rsidTr="0082498E">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E778AF" w:rsidP="00E778AF">
            <w:pPr>
              <w:rPr>
                <w:sz w:val="22"/>
                <w:szCs w:val="22"/>
              </w:rPr>
            </w:pPr>
            <w:r>
              <w:rPr>
                <w:sz w:val="22"/>
                <w:szCs w:val="22"/>
              </w:rPr>
              <w:t>Расположение и</w:t>
            </w:r>
            <w:r w:rsidR="0082498E">
              <w:rPr>
                <w:sz w:val="22"/>
                <w:szCs w:val="22"/>
              </w:rPr>
              <w:t>ндикатор</w:t>
            </w:r>
            <w:r>
              <w:rPr>
                <w:sz w:val="22"/>
                <w:szCs w:val="22"/>
              </w:rPr>
              <w:t>ов</w:t>
            </w:r>
            <w:r w:rsidR="0082498E">
              <w:rPr>
                <w:sz w:val="22"/>
                <w:szCs w:val="22"/>
              </w:rPr>
              <w:t xml:space="preserve"> уровня</w:t>
            </w:r>
            <w:r>
              <w:rPr>
                <w:sz w:val="22"/>
                <w:szCs w:val="22"/>
              </w:rPr>
              <w:t xml:space="preserve"> иловой цистерны, их тип, количество</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82498E">
            <w:pPr>
              <w:rPr>
                <w:rFonts w:eastAsia="Calibri"/>
                <w:sz w:val="22"/>
                <w:szCs w:val="22"/>
                <w:lang w:eastAsia="en-US"/>
              </w:rPr>
            </w:pPr>
          </w:p>
        </w:tc>
      </w:tr>
      <w:tr w:rsidR="005C14E7" w:rsidRPr="008E0C9B" w:rsidTr="0082498E">
        <w:trPr>
          <w:trHeight w:val="227"/>
          <w:jc w:val="center"/>
        </w:trPr>
        <w:tc>
          <w:tcPr>
            <w:tcW w:w="3037" w:type="pct"/>
            <w:tcBorders>
              <w:top w:val="single" w:sz="4" w:space="0" w:color="auto"/>
              <w:bottom w:val="single" w:sz="4" w:space="0" w:color="auto"/>
              <w:right w:val="single" w:sz="4" w:space="0" w:color="auto"/>
            </w:tcBorders>
            <w:vAlign w:val="center"/>
          </w:tcPr>
          <w:p w:rsidR="005C14E7" w:rsidRPr="005C14E7" w:rsidRDefault="00E778AF" w:rsidP="000722B4">
            <w:pPr>
              <w:rPr>
                <w:sz w:val="22"/>
                <w:szCs w:val="22"/>
              </w:rPr>
            </w:pPr>
            <w:r>
              <w:rPr>
                <w:sz w:val="22"/>
                <w:szCs w:val="22"/>
              </w:rPr>
              <w:t>Тип запорной арматуры</w:t>
            </w:r>
            <w:r w:rsidR="000722B4">
              <w:rPr>
                <w:sz w:val="22"/>
                <w:szCs w:val="22"/>
              </w:rPr>
              <w:t>,</w:t>
            </w:r>
            <w:r>
              <w:rPr>
                <w:sz w:val="22"/>
                <w:szCs w:val="22"/>
              </w:rPr>
              <w:t xml:space="preserve"> </w:t>
            </w:r>
            <w:r w:rsidR="000722B4">
              <w:rPr>
                <w:sz w:val="22"/>
                <w:szCs w:val="22"/>
              </w:rPr>
              <w:t xml:space="preserve">материал запорного элемента </w:t>
            </w:r>
            <w:r>
              <w:rPr>
                <w:sz w:val="22"/>
                <w:szCs w:val="22"/>
              </w:rPr>
              <w:t>и тип привода на всасывающем и сливном патрубке, расположенные на задней крышке цистерны</w:t>
            </w:r>
            <w:r w:rsidR="00F71D59">
              <w:rPr>
                <w:sz w:val="22"/>
                <w:szCs w:val="22"/>
              </w:rPr>
              <w:t>, а так же наличие их обогрева</w:t>
            </w:r>
          </w:p>
        </w:tc>
        <w:tc>
          <w:tcPr>
            <w:tcW w:w="1963" w:type="pct"/>
            <w:tcBorders>
              <w:top w:val="single" w:sz="4" w:space="0" w:color="auto"/>
              <w:bottom w:val="single" w:sz="4" w:space="0" w:color="auto"/>
              <w:right w:val="single" w:sz="4" w:space="0" w:color="auto"/>
            </w:tcBorders>
            <w:vAlign w:val="center"/>
          </w:tcPr>
          <w:p w:rsidR="005C14E7" w:rsidRPr="008E0C9B" w:rsidRDefault="005C14E7" w:rsidP="0082498E">
            <w:pPr>
              <w:rPr>
                <w:rFonts w:eastAsia="Calibri"/>
                <w:sz w:val="22"/>
                <w:szCs w:val="22"/>
                <w:lang w:eastAsia="en-US"/>
              </w:rPr>
            </w:pPr>
          </w:p>
        </w:tc>
      </w:tr>
      <w:tr w:rsidR="00E778AF" w:rsidRPr="008E0C9B" w:rsidTr="0082498E">
        <w:trPr>
          <w:trHeight w:val="227"/>
          <w:jc w:val="center"/>
        </w:trPr>
        <w:tc>
          <w:tcPr>
            <w:tcW w:w="3037" w:type="pct"/>
            <w:tcBorders>
              <w:top w:val="single" w:sz="4" w:space="0" w:color="auto"/>
              <w:bottom w:val="single" w:sz="4" w:space="0" w:color="auto"/>
              <w:right w:val="single" w:sz="4" w:space="0" w:color="auto"/>
            </w:tcBorders>
            <w:vAlign w:val="center"/>
          </w:tcPr>
          <w:p w:rsidR="00E778AF" w:rsidRDefault="000722B4" w:rsidP="00E778AF">
            <w:pPr>
              <w:rPr>
                <w:sz w:val="22"/>
                <w:szCs w:val="22"/>
              </w:rPr>
            </w:pPr>
            <w:r w:rsidRPr="008E0C9B">
              <w:rPr>
                <w:sz w:val="22"/>
                <w:szCs w:val="22"/>
                <w:lang w:eastAsia="en-US"/>
              </w:rPr>
              <w:t xml:space="preserve">Тип </w:t>
            </w:r>
            <w:r>
              <w:rPr>
                <w:sz w:val="22"/>
                <w:szCs w:val="22"/>
                <w:lang w:eastAsia="en-US"/>
              </w:rPr>
              <w:t xml:space="preserve">и модель </w:t>
            </w:r>
            <w:r w:rsidRPr="008E0C9B">
              <w:rPr>
                <w:sz w:val="22"/>
                <w:szCs w:val="22"/>
                <w:lang w:eastAsia="en-US"/>
              </w:rPr>
              <w:t>вакуумного насоса</w:t>
            </w:r>
          </w:p>
        </w:tc>
        <w:tc>
          <w:tcPr>
            <w:tcW w:w="1963" w:type="pct"/>
            <w:tcBorders>
              <w:top w:val="single" w:sz="4" w:space="0" w:color="auto"/>
              <w:bottom w:val="single" w:sz="4" w:space="0" w:color="auto"/>
              <w:right w:val="single" w:sz="4" w:space="0" w:color="auto"/>
            </w:tcBorders>
            <w:vAlign w:val="center"/>
          </w:tcPr>
          <w:p w:rsidR="00E778AF" w:rsidRPr="008E0C9B" w:rsidRDefault="00E778AF" w:rsidP="0082498E">
            <w:pPr>
              <w:rPr>
                <w:rFonts w:eastAsia="Calibri"/>
                <w:sz w:val="22"/>
                <w:szCs w:val="22"/>
                <w:lang w:eastAsia="en-US"/>
              </w:rPr>
            </w:pPr>
          </w:p>
        </w:tc>
      </w:tr>
      <w:tr w:rsidR="00E778AF" w:rsidRPr="008E0C9B" w:rsidTr="0082498E">
        <w:trPr>
          <w:trHeight w:val="227"/>
          <w:jc w:val="center"/>
        </w:trPr>
        <w:tc>
          <w:tcPr>
            <w:tcW w:w="3037" w:type="pct"/>
            <w:tcBorders>
              <w:top w:val="single" w:sz="4" w:space="0" w:color="auto"/>
              <w:bottom w:val="single" w:sz="4" w:space="0" w:color="auto"/>
              <w:right w:val="single" w:sz="4" w:space="0" w:color="auto"/>
            </w:tcBorders>
            <w:vAlign w:val="center"/>
          </w:tcPr>
          <w:p w:rsidR="00E778AF" w:rsidRDefault="000722B4" w:rsidP="00E778AF">
            <w:pPr>
              <w:rPr>
                <w:sz w:val="22"/>
                <w:szCs w:val="22"/>
              </w:rPr>
            </w:pPr>
            <w:r w:rsidRPr="008E0C9B">
              <w:rPr>
                <w:sz w:val="22"/>
                <w:szCs w:val="22"/>
                <w:lang w:eastAsia="en-US"/>
              </w:rPr>
              <w:t>Производительность вакуумного насоса, м</w:t>
            </w:r>
            <w:r w:rsidRPr="008E0C9B">
              <w:rPr>
                <w:sz w:val="22"/>
                <w:szCs w:val="22"/>
                <w:vertAlign w:val="superscript"/>
                <w:lang w:eastAsia="en-US"/>
              </w:rPr>
              <w:t>3</w:t>
            </w:r>
            <w:r w:rsidRPr="008E0C9B">
              <w:rPr>
                <w:sz w:val="22"/>
                <w:szCs w:val="22"/>
                <w:lang w:eastAsia="en-US"/>
              </w:rPr>
              <w:t>/час</w:t>
            </w:r>
          </w:p>
        </w:tc>
        <w:tc>
          <w:tcPr>
            <w:tcW w:w="1963" w:type="pct"/>
            <w:tcBorders>
              <w:top w:val="single" w:sz="4" w:space="0" w:color="auto"/>
              <w:bottom w:val="single" w:sz="4" w:space="0" w:color="auto"/>
              <w:right w:val="single" w:sz="4" w:space="0" w:color="auto"/>
            </w:tcBorders>
            <w:vAlign w:val="center"/>
          </w:tcPr>
          <w:p w:rsidR="00E778AF" w:rsidRPr="008E0C9B" w:rsidRDefault="00E778AF" w:rsidP="0082498E">
            <w:pPr>
              <w:rPr>
                <w:rFonts w:eastAsia="Calibri"/>
                <w:sz w:val="22"/>
                <w:szCs w:val="22"/>
                <w:lang w:eastAsia="en-US"/>
              </w:rPr>
            </w:pPr>
          </w:p>
        </w:tc>
      </w:tr>
      <w:tr w:rsidR="005C14E7" w:rsidRPr="008E0C9B" w:rsidTr="00056D11">
        <w:trPr>
          <w:trHeight w:val="227"/>
          <w:jc w:val="center"/>
        </w:trPr>
        <w:tc>
          <w:tcPr>
            <w:tcW w:w="3037" w:type="pct"/>
            <w:tcBorders>
              <w:top w:val="single" w:sz="4" w:space="0" w:color="auto"/>
              <w:bottom w:val="single" w:sz="4" w:space="0" w:color="auto"/>
              <w:right w:val="single" w:sz="4" w:space="0" w:color="auto"/>
            </w:tcBorders>
            <w:vAlign w:val="bottom"/>
          </w:tcPr>
          <w:p w:rsidR="005C14E7" w:rsidRPr="008E0C9B" w:rsidRDefault="000722B4" w:rsidP="00B4157F">
            <w:pPr>
              <w:jc w:val="both"/>
              <w:rPr>
                <w:rFonts w:eastAsia="Calibri"/>
                <w:sz w:val="22"/>
                <w:szCs w:val="22"/>
                <w:lang w:eastAsia="en-US"/>
              </w:rPr>
            </w:pPr>
            <w:r>
              <w:rPr>
                <w:sz w:val="22"/>
                <w:szCs w:val="22"/>
                <w:lang w:eastAsia="en-US"/>
              </w:rPr>
              <w:t>Номинальные о</w:t>
            </w:r>
            <w:r w:rsidRPr="008E0C9B">
              <w:rPr>
                <w:sz w:val="22"/>
                <w:szCs w:val="22"/>
                <w:lang w:eastAsia="en-US"/>
              </w:rPr>
              <w:t xml:space="preserve">бороты вакуумного насоса, </w:t>
            </w:r>
            <w:proofErr w:type="gramStart"/>
            <w:r w:rsidRPr="008E0C9B">
              <w:rPr>
                <w:sz w:val="22"/>
                <w:szCs w:val="22"/>
                <w:lang w:eastAsia="en-US"/>
              </w:rPr>
              <w:t>об</w:t>
            </w:r>
            <w:proofErr w:type="gramEnd"/>
            <w:r w:rsidRPr="008E0C9B">
              <w:rPr>
                <w:sz w:val="22"/>
                <w:szCs w:val="22"/>
                <w:lang w:eastAsia="en-US"/>
              </w:rPr>
              <w:t>/мин</w:t>
            </w:r>
          </w:p>
        </w:tc>
        <w:tc>
          <w:tcPr>
            <w:tcW w:w="1963" w:type="pct"/>
            <w:tcBorders>
              <w:top w:val="single" w:sz="4" w:space="0" w:color="auto"/>
              <w:bottom w:val="single" w:sz="4" w:space="0" w:color="auto"/>
              <w:right w:val="single" w:sz="4" w:space="0" w:color="auto"/>
            </w:tcBorders>
            <w:vAlign w:val="bottom"/>
          </w:tcPr>
          <w:p w:rsidR="005C14E7" w:rsidRPr="008E0C9B" w:rsidRDefault="005C14E7" w:rsidP="008E0C9B">
            <w:pPr>
              <w:jc w:val="both"/>
              <w:rPr>
                <w:rFonts w:eastAsia="Calibri"/>
                <w:sz w:val="22"/>
                <w:szCs w:val="22"/>
                <w:lang w:eastAsia="en-US"/>
              </w:rPr>
            </w:pPr>
          </w:p>
        </w:tc>
      </w:tr>
      <w:tr w:rsidR="005C14E7" w:rsidRPr="008E0C9B" w:rsidTr="00B4157F">
        <w:trPr>
          <w:trHeight w:val="227"/>
          <w:jc w:val="center"/>
        </w:trPr>
        <w:tc>
          <w:tcPr>
            <w:tcW w:w="3037" w:type="pct"/>
            <w:tcBorders>
              <w:top w:val="single" w:sz="4" w:space="0" w:color="auto"/>
              <w:bottom w:val="single" w:sz="4" w:space="0" w:color="auto"/>
              <w:right w:val="single" w:sz="4" w:space="0" w:color="auto"/>
            </w:tcBorders>
            <w:vAlign w:val="center"/>
          </w:tcPr>
          <w:p w:rsidR="005C14E7" w:rsidRPr="008E0C9B" w:rsidRDefault="00E22BC3" w:rsidP="00B4157F">
            <w:pPr>
              <w:rPr>
                <w:rFonts w:eastAsia="Calibri"/>
                <w:sz w:val="22"/>
                <w:szCs w:val="22"/>
                <w:lang w:eastAsia="en-US"/>
              </w:rPr>
            </w:pPr>
            <w:r w:rsidRPr="00E22BC3">
              <w:rPr>
                <w:rFonts w:eastAsia="Calibri"/>
                <w:sz w:val="22"/>
                <w:szCs w:val="22"/>
                <w:lang w:eastAsia="en-US"/>
              </w:rPr>
              <w:t>Максимальный вакуум, создаваемый насосом</w:t>
            </w:r>
            <w:r>
              <w:rPr>
                <w:rFonts w:eastAsia="Calibri"/>
                <w:sz w:val="22"/>
                <w:szCs w:val="22"/>
                <w:lang w:eastAsia="en-US"/>
              </w:rPr>
              <w:t>, %</w:t>
            </w:r>
          </w:p>
        </w:tc>
        <w:tc>
          <w:tcPr>
            <w:tcW w:w="1963" w:type="pct"/>
            <w:tcBorders>
              <w:top w:val="single" w:sz="4" w:space="0" w:color="auto"/>
              <w:bottom w:val="single" w:sz="4" w:space="0" w:color="auto"/>
              <w:right w:val="single" w:sz="4" w:space="0" w:color="auto"/>
            </w:tcBorders>
            <w:vAlign w:val="bottom"/>
          </w:tcPr>
          <w:p w:rsidR="005C14E7" w:rsidRPr="008E0C9B" w:rsidRDefault="005C14E7" w:rsidP="008E0C9B">
            <w:pPr>
              <w:jc w:val="both"/>
              <w:rPr>
                <w:rFonts w:eastAsia="Calibri"/>
                <w:sz w:val="22"/>
                <w:szCs w:val="22"/>
                <w:lang w:eastAsia="en-US"/>
              </w:rPr>
            </w:pPr>
          </w:p>
        </w:tc>
      </w:tr>
      <w:tr w:rsidR="005C14E7" w:rsidRPr="008E0C9B" w:rsidTr="00B4157F">
        <w:trPr>
          <w:trHeight w:val="61"/>
          <w:jc w:val="center"/>
        </w:trPr>
        <w:tc>
          <w:tcPr>
            <w:tcW w:w="3037" w:type="pct"/>
            <w:tcBorders>
              <w:top w:val="single" w:sz="4" w:space="0" w:color="auto"/>
              <w:left w:val="single" w:sz="4" w:space="0" w:color="auto"/>
              <w:bottom w:val="single" w:sz="4" w:space="0" w:color="auto"/>
              <w:right w:val="single" w:sz="4" w:space="0" w:color="auto"/>
            </w:tcBorders>
            <w:vAlign w:val="bottom"/>
          </w:tcPr>
          <w:p w:rsidR="005C14E7" w:rsidRPr="008E0C9B" w:rsidRDefault="00E22BC3" w:rsidP="00B4157F">
            <w:pPr>
              <w:jc w:val="both"/>
              <w:rPr>
                <w:sz w:val="22"/>
                <w:szCs w:val="22"/>
                <w:lang w:eastAsia="en-US"/>
              </w:rPr>
            </w:pPr>
            <w:r>
              <w:rPr>
                <w:sz w:val="22"/>
                <w:szCs w:val="22"/>
                <w:lang w:eastAsia="en-US"/>
              </w:rPr>
              <w:t xml:space="preserve">Тип </w:t>
            </w:r>
            <w:r w:rsidRPr="006A2E0F">
              <w:rPr>
                <w:sz w:val="22"/>
                <w:szCs w:val="22"/>
                <w:lang w:eastAsia="en-US"/>
              </w:rPr>
              <w:t>привод</w:t>
            </w:r>
            <w:r>
              <w:rPr>
                <w:sz w:val="22"/>
                <w:szCs w:val="22"/>
                <w:lang w:eastAsia="en-US"/>
              </w:rPr>
              <w:t>а</w:t>
            </w:r>
            <w:r w:rsidRPr="006A2E0F">
              <w:rPr>
                <w:sz w:val="22"/>
                <w:szCs w:val="22"/>
                <w:lang w:eastAsia="en-US"/>
              </w:rPr>
              <w:t xml:space="preserve"> вакуумного насоса</w:t>
            </w:r>
          </w:p>
        </w:tc>
        <w:tc>
          <w:tcPr>
            <w:tcW w:w="1963" w:type="pct"/>
            <w:tcBorders>
              <w:top w:val="single" w:sz="4" w:space="0" w:color="auto"/>
              <w:left w:val="single" w:sz="4" w:space="0" w:color="auto"/>
              <w:bottom w:val="single" w:sz="4" w:space="0" w:color="auto"/>
              <w:right w:val="single" w:sz="4" w:space="0" w:color="auto"/>
            </w:tcBorders>
            <w:vAlign w:val="bottom"/>
          </w:tcPr>
          <w:p w:rsidR="005C14E7" w:rsidRPr="008E0C9B" w:rsidRDefault="00E22BC3" w:rsidP="008E0C9B">
            <w:pPr>
              <w:jc w:val="both"/>
              <w:rPr>
                <w:rFonts w:eastAsia="Calibri"/>
                <w:sz w:val="22"/>
                <w:szCs w:val="22"/>
                <w:lang w:eastAsia="en-US"/>
              </w:rPr>
            </w:pPr>
            <w:r>
              <w:rPr>
                <w:rFonts w:eastAsia="Calibri"/>
                <w:sz w:val="22"/>
                <w:szCs w:val="22"/>
                <w:lang w:eastAsia="en-US"/>
              </w:rPr>
              <w:t>Описание</w:t>
            </w:r>
          </w:p>
        </w:tc>
      </w:tr>
      <w:tr w:rsidR="005C14E7"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C14E7" w:rsidRDefault="00E22BC3" w:rsidP="00E22BC3">
            <w:pPr>
              <w:rPr>
                <w:sz w:val="22"/>
                <w:szCs w:val="22"/>
                <w:lang w:eastAsia="en-US"/>
              </w:rPr>
            </w:pPr>
            <w:proofErr w:type="spellStart"/>
            <w:r>
              <w:rPr>
                <w:sz w:val="22"/>
                <w:szCs w:val="22"/>
                <w:lang w:eastAsia="en-US"/>
              </w:rPr>
              <w:t>Четырехходовый</w:t>
            </w:r>
            <w:proofErr w:type="spellEnd"/>
            <w:r>
              <w:rPr>
                <w:sz w:val="22"/>
                <w:szCs w:val="22"/>
                <w:lang w:eastAsia="en-US"/>
              </w:rPr>
              <w:t xml:space="preserve"> кран</w:t>
            </w:r>
          </w:p>
        </w:tc>
        <w:tc>
          <w:tcPr>
            <w:tcW w:w="1963" w:type="pct"/>
            <w:tcBorders>
              <w:top w:val="single" w:sz="4" w:space="0" w:color="auto"/>
              <w:left w:val="single" w:sz="4" w:space="0" w:color="auto"/>
              <w:bottom w:val="single" w:sz="4" w:space="0" w:color="auto"/>
              <w:right w:val="single" w:sz="4" w:space="0" w:color="auto"/>
            </w:tcBorders>
            <w:vAlign w:val="center"/>
          </w:tcPr>
          <w:p w:rsidR="005C14E7" w:rsidRPr="008E0C9B" w:rsidRDefault="00E22BC3" w:rsidP="006A2E0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 xml:space="preserve">е, виды переключаемых опций, </w:t>
            </w:r>
            <w:r>
              <w:rPr>
                <w:rFonts w:eastAsia="Calibri"/>
                <w:sz w:val="22"/>
                <w:szCs w:val="22"/>
                <w:lang w:eastAsia="en-US"/>
              </w:rPr>
              <w:lastRenderedPageBreak/>
              <w:t>тип привода</w:t>
            </w:r>
          </w:p>
        </w:tc>
      </w:tr>
      <w:tr w:rsidR="00E22BC3"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E22BC3" w:rsidRDefault="00E22BC3" w:rsidP="00E22BC3">
            <w:pPr>
              <w:rPr>
                <w:sz w:val="22"/>
                <w:szCs w:val="22"/>
                <w:lang w:eastAsia="en-US"/>
              </w:rPr>
            </w:pPr>
            <w:r>
              <w:rPr>
                <w:sz w:val="22"/>
                <w:szCs w:val="22"/>
                <w:lang w:eastAsia="en-US"/>
              </w:rPr>
              <w:lastRenderedPageBreak/>
              <w:t>Система байпас на вакуумной магистрали</w:t>
            </w:r>
          </w:p>
        </w:tc>
        <w:tc>
          <w:tcPr>
            <w:tcW w:w="1963" w:type="pct"/>
            <w:tcBorders>
              <w:top w:val="single" w:sz="4" w:space="0" w:color="auto"/>
              <w:left w:val="single" w:sz="4" w:space="0" w:color="auto"/>
              <w:bottom w:val="single" w:sz="4" w:space="0" w:color="auto"/>
              <w:right w:val="single" w:sz="4" w:space="0" w:color="auto"/>
            </w:tcBorders>
            <w:vAlign w:val="center"/>
          </w:tcPr>
          <w:p w:rsidR="00E22BC3" w:rsidRDefault="00E22BC3" w:rsidP="006A2E0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sz w:val="22"/>
                <w:szCs w:val="22"/>
                <w:lang w:eastAsia="en-US"/>
              </w:rPr>
            </w:pPr>
            <w:r>
              <w:rPr>
                <w:sz w:val="22"/>
                <w:szCs w:val="22"/>
                <w:lang w:eastAsia="en-US"/>
              </w:rPr>
              <w:t xml:space="preserve">Первичный запорный клапан </w:t>
            </w:r>
            <w:proofErr w:type="gramStart"/>
            <w:r>
              <w:rPr>
                <w:sz w:val="22"/>
                <w:szCs w:val="22"/>
                <w:lang w:eastAsia="en-US"/>
              </w:rPr>
              <w:t xml:space="preserve">в виде </w:t>
            </w:r>
            <w:r w:rsidRPr="0029429C">
              <w:rPr>
                <w:sz w:val="22"/>
                <w:szCs w:val="22"/>
                <w:lang w:eastAsia="en-US"/>
              </w:rPr>
              <w:t>технологическ</w:t>
            </w:r>
            <w:r>
              <w:rPr>
                <w:sz w:val="22"/>
                <w:szCs w:val="22"/>
                <w:lang w:eastAsia="en-US"/>
              </w:rPr>
              <w:t>ой</w:t>
            </w:r>
            <w:r w:rsidRPr="0029429C">
              <w:rPr>
                <w:sz w:val="22"/>
                <w:szCs w:val="22"/>
                <w:lang w:eastAsia="en-US"/>
              </w:rPr>
              <w:t xml:space="preserve"> горловин</w:t>
            </w:r>
            <w:r>
              <w:rPr>
                <w:sz w:val="22"/>
                <w:szCs w:val="22"/>
                <w:lang w:eastAsia="en-US"/>
              </w:rPr>
              <w:t>ы</w:t>
            </w:r>
            <w:r w:rsidRPr="0029429C">
              <w:rPr>
                <w:sz w:val="22"/>
                <w:szCs w:val="22"/>
                <w:lang w:eastAsia="en-US"/>
              </w:rPr>
              <w:t xml:space="preserve"> с устройством защиты от попадания влаги в насос с расположением</w:t>
            </w:r>
            <w:proofErr w:type="gramEnd"/>
            <w:r w:rsidRPr="0029429C">
              <w:rPr>
                <w:sz w:val="22"/>
                <w:szCs w:val="22"/>
                <w:lang w:eastAsia="en-US"/>
              </w:rPr>
              <w:t xml:space="preserve"> на цистерне</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6A2E0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sz w:val="22"/>
                <w:szCs w:val="22"/>
                <w:lang w:eastAsia="en-US"/>
              </w:rPr>
            </w:pPr>
            <w:r>
              <w:rPr>
                <w:sz w:val="22"/>
                <w:szCs w:val="22"/>
                <w:lang w:eastAsia="en-US"/>
              </w:rPr>
              <w:t xml:space="preserve">Вторичный запорный клапан в виде </w:t>
            </w:r>
            <w:proofErr w:type="spellStart"/>
            <w:r w:rsidRPr="0029429C">
              <w:rPr>
                <w:sz w:val="22"/>
                <w:szCs w:val="22"/>
                <w:lang w:eastAsia="en-US"/>
              </w:rPr>
              <w:t>влагоотделител</w:t>
            </w:r>
            <w:r>
              <w:rPr>
                <w:sz w:val="22"/>
                <w:szCs w:val="22"/>
                <w:lang w:eastAsia="en-US"/>
              </w:rPr>
              <w:t>я</w:t>
            </w:r>
            <w:proofErr w:type="spellEnd"/>
            <w:r>
              <w:rPr>
                <w:sz w:val="22"/>
                <w:szCs w:val="22"/>
                <w:lang w:eastAsia="en-US"/>
              </w:rPr>
              <w:t xml:space="preserve"> </w:t>
            </w:r>
            <w:r w:rsidRPr="0029429C">
              <w:rPr>
                <w:sz w:val="22"/>
                <w:szCs w:val="22"/>
                <w:lang w:eastAsia="en-US"/>
              </w:rPr>
              <w:t>циклонного типа, с устройством защиты от попадания влаги в насос</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6A2E0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sz w:val="22"/>
                <w:szCs w:val="22"/>
                <w:lang w:eastAsia="en-US"/>
              </w:rPr>
            </w:pPr>
            <w:r>
              <w:rPr>
                <w:sz w:val="22"/>
                <w:szCs w:val="22"/>
                <w:lang w:eastAsia="en-US"/>
              </w:rPr>
              <w:t>Р</w:t>
            </w:r>
            <w:r w:rsidRPr="0029429C">
              <w:rPr>
                <w:sz w:val="22"/>
                <w:szCs w:val="22"/>
                <w:lang w:eastAsia="en-US"/>
              </w:rPr>
              <w:t>асположение</w:t>
            </w:r>
            <w:r>
              <w:rPr>
                <w:sz w:val="22"/>
                <w:szCs w:val="22"/>
                <w:lang w:eastAsia="en-US"/>
              </w:rPr>
              <w:t xml:space="preserve"> вторичного запорного клапана</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6A2E0F">
            <w:pPr>
              <w:rPr>
                <w:rFonts w:eastAsia="Calibri"/>
                <w:sz w:val="22"/>
                <w:szCs w:val="22"/>
                <w:lang w:eastAsia="en-US"/>
              </w:rPr>
            </w:pPr>
            <w:r>
              <w:rPr>
                <w:rFonts w:eastAsia="Calibri"/>
                <w:sz w:val="22"/>
                <w:szCs w:val="22"/>
                <w:lang w:eastAsia="en-US"/>
              </w:rPr>
              <w:t>Место расположения</w:t>
            </w:r>
          </w:p>
        </w:tc>
      </w:tr>
      <w:tr w:rsidR="0029429C"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sz w:val="22"/>
                <w:szCs w:val="22"/>
                <w:lang w:eastAsia="en-US"/>
              </w:rPr>
            </w:pPr>
            <w:r>
              <w:rPr>
                <w:sz w:val="22"/>
                <w:szCs w:val="22"/>
                <w:lang w:eastAsia="en-US"/>
              </w:rPr>
              <w:t>Наличие обогрева вторичного запорного клапана</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6A2E0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6A2E0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sz w:val="22"/>
                <w:szCs w:val="22"/>
                <w:lang w:eastAsia="en-US"/>
              </w:rPr>
            </w:pPr>
            <w:r>
              <w:rPr>
                <w:sz w:val="22"/>
                <w:szCs w:val="22"/>
                <w:lang w:eastAsia="en-US"/>
              </w:rPr>
              <w:t>Ф</w:t>
            </w:r>
            <w:r w:rsidRPr="0029429C">
              <w:rPr>
                <w:sz w:val="22"/>
                <w:szCs w:val="22"/>
                <w:lang w:eastAsia="en-US"/>
              </w:rPr>
              <w:t>ильтр с корпусом из нержавеющей стали на всасывающей линии вакуумного насоса</w:t>
            </w:r>
            <w:r>
              <w:rPr>
                <w:sz w:val="22"/>
                <w:szCs w:val="22"/>
                <w:lang w:eastAsia="en-US"/>
              </w:rPr>
              <w:t xml:space="preserve"> </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6A2E0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Pr="0029429C" w:rsidRDefault="0029429C" w:rsidP="0029429C">
            <w:pPr>
              <w:rPr>
                <w:sz w:val="22"/>
                <w:szCs w:val="22"/>
              </w:rPr>
            </w:pPr>
            <w:r>
              <w:rPr>
                <w:color w:val="000000"/>
                <w:sz w:val="22"/>
                <w:szCs w:val="22"/>
              </w:rPr>
              <w:t>Г</w:t>
            </w:r>
            <w:r w:rsidRPr="0029429C">
              <w:rPr>
                <w:color w:val="000000"/>
                <w:sz w:val="22"/>
                <w:szCs w:val="22"/>
              </w:rPr>
              <w:t>лушитель на вход</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Pr="0029429C" w:rsidRDefault="0029429C" w:rsidP="0029429C">
            <w:pPr>
              <w:rPr>
                <w:sz w:val="22"/>
                <w:szCs w:val="22"/>
              </w:rPr>
            </w:pPr>
            <w:r>
              <w:rPr>
                <w:color w:val="000000"/>
                <w:sz w:val="22"/>
                <w:szCs w:val="22"/>
              </w:rPr>
              <w:t>Г</w:t>
            </w:r>
            <w:r w:rsidRPr="0029429C">
              <w:rPr>
                <w:color w:val="000000"/>
                <w:sz w:val="22"/>
                <w:szCs w:val="22"/>
              </w:rPr>
              <w:t xml:space="preserve">лушитель на выход </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Pr="0029429C" w:rsidRDefault="0029429C" w:rsidP="0029429C">
            <w:pPr>
              <w:rPr>
                <w:sz w:val="22"/>
                <w:szCs w:val="22"/>
              </w:rPr>
            </w:pPr>
            <w:r>
              <w:rPr>
                <w:color w:val="000000"/>
                <w:sz w:val="22"/>
                <w:szCs w:val="22"/>
              </w:rPr>
              <w:t>К</w:t>
            </w:r>
            <w:r w:rsidRPr="0029429C">
              <w:rPr>
                <w:color w:val="000000"/>
                <w:sz w:val="22"/>
                <w:szCs w:val="22"/>
              </w:rPr>
              <w:t xml:space="preserve">лапан ограничения давления </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Pr="0029429C" w:rsidRDefault="0029429C" w:rsidP="0029429C">
            <w:pPr>
              <w:rPr>
                <w:sz w:val="22"/>
                <w:szCs w:val="22"/>
              </w:rPr>
            </w:pPr>
            <w:r>
              <w:rPr>
                <w:color w:val="000000"/>
                <w:sz w:val="22"/>
                <w:szCs w:val="22"/>
              </w:rPr>
              <w:t>К</w:t>
            </w:r>
            <w:r w:rsidRPr="0029429C">
              <w:rPr>
                <w:color w:val="000000"/>
                <w:sz w:val="22"/>
                <w:szCs w:val="22"/>
              </w:rPr>
              <w:t xml:space="preserve">лапан ограничения вакуума </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Pr="0029429C" w:rsidRDefault="0029429C" w:rsidP="0029429C">
            <w:pPr>
              <w:rPr>
                <w:sz w:val="22"/>
                <w:szCs w:val="22"/>
              </w:rPr>
            </w:pPr>
            <w:r>
              <w:rPr>
                <w:color w:val="000000"/>
                <w:sz w:val="22"/>
                <w:szCs w:val="22"/>
              </w:rPr>
              <w:t>Т</w:t>
            </w:r>
            <w:r w:rsidRPr="0029429C">
              <w:rPr>
                <w:color w:val="000000"/>
                <w:sz w:val="22"/>
                <w:szCs w:val="22"/>
              </w:rPr>
              <w:t>емпературный датчик (защита насоса от перег</w:t>
            </w:r>
            <w:r>
              <w:rPr>
                <w:color w:val="000000"/>
                <w:sz w:val="22"/>
                <w:szCs w:val="22"/>
              </w:rPr>
              <w:t>рева) с расположением на насосе</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Pr="008E0C9B" w:rsidRDefault="0029429C" w:rsidP="0029429C">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B4157F"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B4157F" w:rsidRDefault="00B4157F" w:rsidP="0029429C">
            <w:pPr>
              <w:rPr>
                <w:color w:val="000000"/>
                <w:sz w:val="22"/>
                <w:szCs w:val="22"/>
              </w:rPr>
            </w:pPr>
            <w:r w:rsidRPr="00B4157F">
              <w:rPr>
                <w:color w:val="000000"/>
                <w:sz w:val="22"/>
                <w:szCs w:val="22"/>
              </w:rPr>
              <w:t xml:space="preserve">Счетчик </w:t>
            </w:r>
            <w:proofErr w:type="spellStart"/>
            <w:r w:rsidRPr="00B4157F">
              <w:rPr>
                <w:color w:val="000000"/>
                <w:sz w:val="22"/>
                <w:szCs w:val="22"/>
              </w:rPr>
              <w:t>моточасов</w:t>
            </w:r>
            <w:proofErr w:type="spellEnd"/>
            <w:r w:rsidRPr="00B4157F">
              <w:rPr>
                <w:color w:val="000000"/>
                <w:sz w:val="22"/>
                <w:szCs w:val="22"/>
              </w:rPr>
              <w:t xml:space="preserve"> наработки вакуумного насоса</w:t>
            </w:r>
          </w:p>
        </w:tc>
        <w:tc>
          <w:tcPr>
            <w:tcW w:w="1963" w:type="pct"/>
            <w:tcBorders>
              <w:top w:val="single" w:sz="4" w:space="0" w:color="auto"/>
              <w:left w:val="single" w:sz="4" w:space="0" w:color="auto"/>
              <w:bottom w:val="single" w:sz="4" w:space="0" w:color="auto"/>
              <w:right w:val="single" w:sz="4" w:space="0" w:color="auto"/>
            </w:tcBorders>
            <w:vAlign w:val="center"/>
          </w:tcPr>
          <w:p w:rsidR="00B4157F" w:rsidRDefault="00B4157F" w:rsidP="0029429C">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r w:rsidR="000A5020">
              <w:rPr>
                <w:rFonts w:eastAsia="Calibri"/>
                <w:sz w:val="22"/>
                <w:szCs w:val="22"/>
                <w:lang w:eastAsia="en-US"/>
              </w:rPr>
              <w:t>, расположение</w:t>
            </w: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color w:val="000000"/>
                <w:sz w:val="22"/>
                <w:szCs w:val="22"/>
              </w:rPr>
            </w:pPr>
            <w:r w:rsidRPr="009A303E">
              <w:rPr>
                <w:sz w:val="22"/>
                <w:szCs w:val="22"/>
              </w:rPr>
              <w:t xml:space="preserve">Модель </w:t>
            </w:r>
            <w:r>
              <w:rPr>
                <w:sz w:val="22"/>
                <w:szCs w:val="22"/>
              </w:rPr>
              <w:t xml:space="preserve">и тип </w:t>
            </w:r>
            <w:r w:rsidRPr="009A303E">
              <w:rPr>
                <w:sz w:val="22"/>
                <w:szCs w:val="22"/>
              </w:rPr>
              <w:t>воздушного компрессора для увеличения глубины всасывания</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color w:val="000000"/>
                <w:sz w:val="22"/>
                <w:szCs w:val="22"/>
              </w:rPr>
            </w:pPr>
            <w:r w:rsidRPr="009A303E">
              <w:rPr>
                <w:sz w:val="22"/>
                <w:szCs w:val="22"/>
              </w:rPr>
              <w:t xml:space="preserve">Производительность воздушного компрессора, </w:t>
            </w:r>
            <w:proofErr w:type="gramStart"/>
            <w:r w:rsidRPr="009A303E">
              <w:rPr>
                <w:sz w:val="22"/>
                <w:szCs w:val="22"/>
              </w:rPr>
              <w:t>л</w:t>
            </w:r>
            <w:proofErr w:type="gramEnd"/>
            <w:r w:rsidRPr="009A303E">
              <w:rPr>
                <w:sz w:val="22"/>
                <w:szCs w:val="22"/>
              </w:rPr>
              <w:t>/мин</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p>
        </w:tc>
      </w:tr>
      <w:tr w:rsidR="004F3E82"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4F3E82" w:rsidRPr="009A303E" w:rsidRDefault="004F3E82" w:rsidP="0029429C">
            <w:pPr>
              <w:rPr>
                <w:sz w:val="22"/>
                <w:szCs w:val="22"/>
              </w:rPr>
            </w:pPr>
            <w:r>
              <w:rPr>
                <w:sz w:val="22"/>
                <w:szCs w:val="22"/>
              </w:rPr>
              <w:t>Максимальное давление, создаваемое компрессором, Бар</w:t>
            </w:r>
          </w:p>
        </w:tc>
        <w:tc>
          <w:tcPr>
            <w:tcW w:w="1963" w:type="pct"/>
            <w:tcBorders>
              <w:top w:val="single" w:sz="4" w:space="0" w:color="auto"/>
              <w:left w:val="single" w:sz="4" w:space="0" w:color="auto"/>
              <w:bottom w:val="single" w:sz="4" w:space="0" w:color="auto"/>
              <w:right w:val="single" w:sz="4" w:space="0" w:color="auto"/>
            </w:tcBorders>
            <w:vAlign w:val="center"/>
          </w:tcPr>
          <w:p w:rsidR="004F3E82" w:rsidRDefault="004F3E82" w:rsidP="0029429C">
            <w:pPr>
              <w:rPr>
                <w:rFonts w:eastAsia="Calibri"/>
                <w:sz w:val="22"/>
                <w:szCs w:val="22"/>
                <w:lang w:eastAsia="en-US"/>
              </w:rPr>
            </w:pP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645D89" w:rsidP="0029429C">
            <w:pPr>
              <w:rPr>
                <w:color w:val="000000"/>
                <w:sz w:val="22"/>
                <w:szCs w:val="22"/>
              </w:rPr>
            </w:pPr>
            <w:r>
              <w:rPr>
                <w:color w:val="000000"/>
                <w:sz w:val="22"/>
                <w:szCs w:val="22"/>
              </w:rPr>
              <w:t>Тип п</w:t>
            </w:r>
            <w:r w:rsidRPr="00645D89">
              <w:rPr>
                <w:color w:val="000000"/>
                <w:sz w:val="22"/>
                <w:szCs w:val="22"/>
              </w:rPr>
              <w:t>ривод</w:t>
            </w:r>
            <w:r>
              <w:rPr>
                <w:color w:val="000000"/>
                <w:sz w:val="22"/>
                <w:szCs w:val="22"/>
              </w:rPr>
              <w:t>а воздушного</w:t>
            </w:r>
            <w:r w:rsidRPr="00645D89">
              <w:rPr>
                <w:color w:val="000000"/>
                <w:sz w:val="22"/>
                <w:szCs w:val="22"/>
              </w:rPr>
              <w:t xml:space="preserve"> компрессора</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29429C" w:rsidP="0029429C">
            <w:pPr>
              <w:rPr>
                <w:rFonts w:eastAsia="Calibri"/>
                <w:sz w:val="22"/>
                <w:szCs w:val="22"/>
                <w:lang w:eastAsia="en-US"/>
              </w:rPr>
            </w:pPr>
          </w:p>
        </w:tc>
      </w:tr>
      <w:tr w:rsidR="0029429C"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9429C" w:rsidRDefault="00645D89" w:rsidP="0029429C">
            <w:pPr>
              <w:rPr>
                <w:color w:val="000000"/>
                <w:sz w:val="22"/>
                <w:szCs w:val="22"/>
              </w:rPr>
            </w:pPr>
            <w:r w:rsidRPr="00645D89">
              <w:rPr>
                <w:color w:val="000000"/>
                <w:sz w:val="22"/>
                <w:szCs w:val="22"/>
              </w:rPr>
              <w:t xml:space="preserve">Расположение </w:t>
            </w:r>
            <w:r>
              <w:rPr>
                <w:color w:val="000000"/>
                <w:sz w:val="22"/>
                <w:szCs w:val="22"/>
              </w:rPr>
              <w:t xml:space="preserve">воздушного </w:t>
            </w:r>
            <w:r w:rsidRPr="00645D89">
              <w:rPr>
                <w:color w:val="000000"/>
                <w:sz w:val="22"/>
                <w:szCs w:val="22"/>
              </w:rPr>
              <w:t>компрессора</w:t>
            </w:r>
          </w:p>
        </w:tc>
        <w:tc>
          <w:tcPr>
            <w:tcW w:w="1963" w:type="pct"/>
            <w:tcBorders>
              <w:top w:val="single" w:sz="4" w:space="0" w:color="auto"/>
              <w:left w:val="single" w:sz="4" w:space="0" w:color="auto"/>
              <w:bottom w:val="single" w:sz="4" w:space="0" w:color="auto"/>
              <w:right w:val="single" w:sz="4" w:space="0" w:color="auto"/>
            </w:tcBorders>
            <w:vAlign w:val="center"/>
          </w:tcPr>
          <w:p w:rsidR="0029429C" w:rsidRDefault="00645D89" w:rsidP="0029429C">
            <w:pPr>
              <w:rPr>
                <w:rFonts w:eastAsia="Calibri"/>
                <w:sz w:val="22"/>
                <w:szCs w:val="22"/>
                <w:lang w:eastAsia="en-US"/>
              </w:rPr>
            </w:pPr>
            <w:r>
              <w:rPr>
                <w:rFonts w:eastAsia="Calibri"/>
                <w:sz w:val="22"/>
                <w:szCs w:val="22"/>
                <w:lang w:eastAsia="en-US"/>
              </w:rPr>
              <w:t>Место расположения</w:t>
            </w:r>
          </w:p>
        </w:tc>
      </w:tr>
      <w:tr w:rsidR="00B4157F" w:rsidRPr="008E0C9B" w:rsidTr="0029429C">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B4157F" w:rsidRPr="00645D89" w:rsidRDefault="00B4157F" w:rsidP="0029429C">
            <w:pPr>
              <w:rPr>
                <w:color w:val="000000"/>
                <w:sz w:val="22"/>
                <w:szCs w:val="22"/>
              </w:rPr>
            </w:pPr>
            <w:r w:rsidRPr="00B4157F">
              <w:rPr>
                <w:color w:val="000000"/>
                <w:sz w:val="22"/>
                <w:szCs w:val="22"/>
              </w:rPr>
              <w:t xml:space="preserve">Счетчик </w:t>
            </w:r>
            <w:proofErr w:type="spellStart"/>
            <w:r w:rsidRPr="00B4157F">
              <w:rPr>
                <w:color w:val="000000"/>
                <w:sz w:val="22"/>
                <w:szCs w:val="22"/>
              </w:rPr>
              <w:t>моточасов</w:t>
            </w:r>
            <w:proofErr w:type="spellEnd"/>
            <w:r w:rsidRPr="00B4157F">
              <w:rPr>
                <w:color w:val="000000"/>
                <w:sz w:val="22"/>
                <w:szCs w:val="22"/>
              </w:rPr>
              <w:t xml:space="preserve"> наработки компрессора</w:t>
            </w:r>
          </w:p>
        </w:tc>
        <w:tc>
          <w:tcPr>
            <w:tcW w:w="1963" w:type="pct"/>
            <w:tcBorders>
              <w:top w:val="single" w:sz="4" w:space="0" w:color="auto"/>
              <w:left w:val="single" w:sz="4" w:space="0" w:color="auto"/>
              <w:bottom w:val="single" w:sz="4" w:space="0" w:color="auto"/>
              <w:right w:val="single" w:sz="4" w:space="0" w:color="auto"/>
            </w:tcBorders>
            <w:vAlign w:val="center"/>
          </w:tcPr>
          <w:p w:rsidR="00B4157F" w:rsidRDefault="00B4157F" w:rsidP="0029429C">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расположение</w:t>
            </w:r>
          </w:p>
        </w:tc>
      </w:tr>
      <w:tr w:rsidR="00645D89" w:rsidRPr="008E0C9B" w:rsidTr="00B4157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Default="00645D89" w:rsidP="0029429C">
            <w:pPr>
              <w:rPr>
                <w:sz w:val="22"/>
                <w:szCs w:val="22"/>
                <w:lang w:eastAsia="en-US"/>
              </w:rPr>
            </w:pPr>
            <w:r w:rsidRPr="009A303E">
              <w:rPr>
                <w:sz w:val="22"/>
                <w:szCs w:val="22"/>
              </w:rPr>
              <w:t>Инерционная катушка для компрессора с РВД</w:t>
            </w:r>
          </w:p>
        </w:tc>
        <w:tc>
          <w:tcPr>
            <w:tcW w:w="1963" w:type="pct"/>
            <w:tcBorders>
              <w:top w:val="single" w:sz="4" w:space="0" w:color="auto"/>
              <w:left w:val="single" w:sz="4" w:space="0" w:color="auto"/>
              <w:bottom w:val="single" w:sz="4" w:space="0" w:color="auto"/>
              <w:right w:val="single" w:sz="4" w:space="0" w:color="auto"/>
            </w:tcBorders>
            <w:vAlign w:val="bottom"/>
          </w:tcPr>
          <w:p w:rsidR="00645D89" w:rsidRPr="008E0C9B" w:rsidRDefault="00645D89" w:rsidP="00B4157F">
            <w:pPr>
              <w:jc w:val="both"/>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645D89" w:rsidRPr="008E0C9B" w:rsidTr="00B4157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9A303E" w:rsidRDefault="00645D89" w:rsidP="0029429C">
            <w:pPr>
              <w:rPr>
                <w:sz w:val="22"/>
                <w:szCs w:val="22"/>
              </w:rPr>
            </w:pPr>
            <w:r>
              <w:rPr>
                <w:sz w:val="22"/>
                <w:szCs w:val="22"/>
              </w:rPr>
              <w:t>Длина РВД на инерционной катушке</w:t>
            </w:r>
            <w:r w:rsidR="004E6835">
              <w:rPr>
                <w:sz w:val="22"/>
                <w:szCs w:val="22"/>
              </w:rPr>
              <w:t xml:space="preserve"> компрессора</w:t>
            </w:r>
            <w:r>
              <w:rPr>
                <w:sz w:val="22"/>
                <w:szCs w:val="22"/>
              </w:rPr>
              <w:t xml:space="preserve">, </w:t>
            </w:r>
            <w:proofErr w:type="gramStart"/>
            <w:r>
              <w:rPr>
                <w:sz w:val="22"/>
                <w:szCs w:val="22"/>
              </w:rPr>
              <w:t>м</w:t>
            </w:r>
            <w:proofErr w:type="gramEnd"/>
          </w:p>
        </w:tc>
        <w:tc>
          <w:tcPr>
            <w:tcW w:w="1963" w:type="pct"/>
            <w:tcBorders>
              <w:top w:val="single" w:sz="4" w:space="0" w:color="auto"/>
              <w:left w:val="single" w:sz="4" w:space="0" w:color="auto"/>
              <w:bottom w:val="single" w:sz="4" w:space="0" w:color="auto"/>
              <w:right w:val="single" w:sz="4" w:space="0" w:color="auto"/>
            </w:tcBorders>
            <w:vAlign w:val="bottom"/>
          </w:tcPr>
          <w:p w:rsidR="00645D89" w:rsidRDefault="00645D89" w:rsidP="00B4157F">
            <w:pPr>
              <w:jc w:val="both"/>
              <w:rPr>
                <w:rFonts w:eastAsia="Calibri"/>
                <w:sz w:val="22"/>
                <w:szCs w:val="22"/>
                <w:lang w:eastAsia="en-US"/>
              </w:rPr>
            </w:pPr>
          </w:p>
        </w:tc>
      </w:tr>
      <w:tr w:rsidR="00645D89" w:rsidRPr="008E0C9B" w:rsidTr="00B4157F">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Default="00645D89" w:rsidP="0029429C">
            <w:pPr>
              <w:rPr>
                <w:sz w:val="22"/>
                <w:szCs w:val="22"/>
              </w:rPr>
            </w:pPr>
            <w:r>
              <w:rPr>
                <w:sz w:val="22"/>
                <w:szCs w:val="22"/>
              </w:rPr>
              <w:t>Диаметр РВД на инерционной катушке</w:t>
            </w:r>
            <w:r w:rsidR="004E6835">
              <w:rPr>
                <w:sz w:val="22"/>
                <w:szCs w:val="22"/>
              </w:rPr>
              <w:t xml:space="preserve"> компрессора</w:t>
            </w:r>
            <w:r>
              <w:rPr>
                <w:sz w:val="22"/>
                <w:szCs w:val="22"/>
              </w:rPr>
              <w:t>, дюйм</w:t>
            </w:r>
          </w:p>
        </w:tc>
        <w:tc>
          <w:tcPr>
            <w:tcW w:w="1963" w:type="pct"/>
            <w:tcBorders>
              <w:top w:val="single" w:sz="4" w:space="0" w:color="auto"/>
              <w:left w:val="single" w:sz="4" w:space="0" w:color="auto"/>
              <w:bottom w:val="single" w:sz="4" w:space="0" w:color="auto"/>
              <w:right w:val="single" w:sz="4" w:space="0" w:color="auto"/>
            </w:tcBorders>
            <w:vAlign w:val="bottom"/>
          </w:tcPr>
          <w:p w:rsidR="00645D89" w:rsidRDefault="00645D89" w:rsidP="00B4157F">
            <w:pPr>
              <w:jc w:val="both"/>
              <w:rPr>
                <w:rFonts w:eastAsia="Calibri"/>
                <w:sz w:val="22"/>
                <w:szCs w:val="22"/>
                <w:lang w:eastAsia="en-US"/>
              </w:rPr>
            </w:pPr>
          </w:p>
        </w:tc>
      </w:tr>
      <w:tr w:rsidR="00645D89" w:rsidRPr="00056D11"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bottom"/>
          </w:tcPr>
          <w:p w:rsidR="00645D89" w:rsidRPr="008E0C9B" w:rsidRDefault="00645D89" w:rsidP="00B4157F">
            <w:pPr>
              <w:jc w:val="both"/>
              <w:rPr>
                <w:sz w:val="22"/>
                <w:szCs w:val="22"/>
                <w:lang w:eastAsia="en-US"/>
              </w:rPr>
            </w:pPr>
            <w:proofErr w:type="spellStart"/>
            <w:r>
              <w:rPr>
                <w:sz w:val="22"/>
                <w:szCs w:val="22"/>
                <w:lang w:eastAsia="en-US"/>
              </w:rPr>
              <w:t>Э</w:t>
            </w:r>
            <w:r w:rsidRPr="008E0C9B">
              <w:rPr>
                <w:sz w:val="22"/>
                <w:szCs w:val="22"/>
                <w:lang w:eastAsia="en-US"/>
              </w:rPr>
              <w:t>жекторн</w:t>
            </w:r>
            <w:r>
              <w:rPr>
                <w:sz w:val="22"/>
                <w:szCs w:val="22"/>
                <w:lang w:eastAsia="en-US"/>
              </w:rPr>
              <w:t>ая</w:t>
            </w:r>
            <w:proofErr w:type="spellEnd"/>
            <w:r w:rsidRPr="008E0C9B">
              <w:rPr>
                <w:sz w:val="22"/>
                <w:szCs w:val="22"/>
                <w:lang w:eastAsia="en-US"/>
              </w:rPr>
              <w:t xml:space="preserve"> насадк</w:t>
            </w:r>
            <w:r>
              <w:rPr>
                <w:sz w:val="22"/>
                <w:szCs w:val="22"/>
                <w:lang w:eastAsia="en-US"/>
              </w:rPr>
              <w:t>а (</w:t>
            </w:r>
            <w:proofErr w:type="spellStart"/>
            <w:r>
              <w:rPr>
                <w:sz w:val="22"/>
                <w:szCs w:val="22"/>
                <w:lang w:eastAsia="en-US"/>
              </w:rPr>
              <w:t>аэромундштук</w:t>
            </w:r>
            <w:proofErr w:type="spellEnd"/>
            <w:r>
              <w:rPr>
                <w:sz w:val="22"/>
                <w:szCs w:val="22"/>
                <w:lang w:eastAsia="en-US"/>
              </w:rPr>
              <w:t>)</w:t>
            </w:r>
          </w:p>
        </w:tc>
        <w:tc>
          <w:tcPr>
            <w:tcW w:w="1963" w:type="pct"/>
            <w:tcBorders>
              <w:top w:val="single" w:sz="4" w:space="0" w:color="auto"/>
              <w:left w:val="single" w:sz="4" w:space="0" w:color="auto"/>
              <w:bottom w:val="single" w:sz="4" w:space="0" w:color="auto"/>
              <w:right w:val="single" w:sz="4" w:space="0" w:color="auto"/>
            </w:tcBorders>
            <w:vAlign w:val="bottom"/>
          </w:tcPr>
          <w:p w:rsidR="00645D89" w:rsidRPr="008E0C9B" w:rsidRDefault="00645D89" w:rsidP="00B4157F">
            <w:pPr>
              <w:jc w:val="both"/>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645D89"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bottom"/>
          </w:tcPr>
          <w:p w:rsidR="00645D89" w:rsidRPr="008E0C9B" w:rsidRDefault="00645D89" w:rsidP="00B4157F">
            <w:pPr>
              <w:jc w:val="both"/>
              <w:rPr>
                <w:rFonts w:eastAsia="Calibri"/>
                <w:sz w:val="22"/>
                <w:szCs w:val="22"/>
                <w:lang w:eastAsia="en-US"/>
              </w:rPr>
            </w:pPr>
            <w:r w:rsidRPr="008E0C9B">
              <w:rPr>
                <w:sz w:val="22"/>
                <w:szCs w:val="22"/>
                <w:lang w:eastAsia="en-US"/>
              </w:rPr>
              <w:t xml:space="preserve">Глубина всасывания с </w:t>
            </w:r>
            <w:proofErr w:type="spellStart"/>
            <w:r w:rsidRPr="008E0C9B">
              <w:rPr>
                <w:sz w:val="22"/>
                <w:szCs w:val="22"/>
                <w:lang w:eastAsia="en-US"/>
              </w:rPr>
              <w:t>эжекторной</w:t>
            </w:r>
            <w:proofErr w:type="spellEnd"/>
            <w:r w:rsidRPr="008E0C9B">
              <w:rPr>
                <w:sz w:val="22"/>
                <w:szCs w:val="22"/>
                <w:lang w:eastAsia="en-US"/>
              </w:rPr>
              <w:t xml:space="preserve"> насадкой, </w:t>
            </w:r>
            <w:proofErr w:type="gramStart"/>
            <w:r w:rsidRPr="008E0C9B">
              <w:rPr>
                <w:sz w:val="22"/>
                <w:szCs w:val="22"/>
                <w:lang w:eastAsia="en-US"/>
              </w:rPr>
              <w:t>м</w:t>
            </w:r>
            <w:proofErr w:type="gramEnd"/>
          </w:p>
        </w:tc>
        <w:tc>
          <w:tcPr>
            <w:tcW w:w="1963" w:type="pct"/>
            <w:tcBorders>
              <w:top w:val="single" w:sz="4" w:space="0" w:color="auto"/>
              <w:left w:val="single" w:sz="4" w:space="0" w:color="auto"/>
              <w:bottom w:val="single" w:sz="4" w:space="0" w:color="auto"/>
              <w:right w:val="single" w:sz="4" w:space="0" w:color="auto"/>
            </w:tcBorders>
            <w:vAlign w:val="bottom"/>
          </w:tcPr>
          <w:p w:rsidR="00645D89" w:rsidRPr="008E0C9B" w:rsidRDefault="00645D89" w:rsidP="00B4157F">
            <w:pPr>
              <w:jc w:val="both"/>
              <w:rPr>
                <w:rFonts w:eastAsia="Calibri"/>
                <w:sz w:val="22"/>
                <w:szCs w:val="22"/>
                <w:lang w:eastAsia="en-US"/>
              </w:rPr>
            </w:pPr>
            <w:r w:rsidRPr="008E0C9B">
              <w:rPr>
                <w:sz w:val="22"/>
                <w:szCs w:val="22"/>
                <w:lang w:eastAsia="en-US"/>
              </w:rPr>
              <w:t xml:space="preserve"> </w:t>
            </w: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9A303E" w:rsidRDefault="00645D89" w:rsidP="00645D89">
            <w:pPr>
              <w:rPr>
                <w:sz w:val="22"/>
                <w:szCs w:val="22"/>
              </w:rPr>
            </w:pPr>
            <w:r>
              <w:rPr>
                <w:sz w:val="22"/>
                <w:szCs w:val="22"/>
              </w:rPr>
              <w:t>Стрела телескопическая, поворотная, с гидравлическим приводом и кассетой для напорно-всасывающего рукава</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D91B6F"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Default="00D91B6F" w:rsidP="00645D89">
            <w:pPr>
              <w:rPr>
                <w:sz w:val="22"/>
                <w:szCs w:val="22"/>
              </w:rPr>
            </w:pPr>
            <w:r w:rsidRPr="00D91B6F">
              <w:rPr>
                <w:sz w:val="22"/>
                <w:szCs w:val="22"/>
              </w:rPr>
              <w:t>Диапазон углов опускания и подъема стрелы, град</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Default="00D91B6F" w:rsidP="00645D89">
            <w:pPr>
              <w:rPr>
                <w:rFonts w:eastAsia="Calibri"/>
                <w:sz w:val="22"/>
                <w:szCs w:val="22"/>
                <w:lang w:eastAsia="en-US"/>
              </w:rPr>
            </w:pP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Расположение телескопической стрелы</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rFonts w:eastAsia="Calibri"/>
                <w:sz w:val="22"/>
                <w:szCs w:val="22"/>
                <w:lang w:eastAsia="en-US"/>
              </w:rPr>
            </w:pPr>
            <w:r>
              <w:rPr>
                <w:rFonts w:eastAsia="Calibri"/>
                <w:sz w:val="22"/>
                <w:szCs w:val="22"/>
                <w:lang w:eastAsia="en-US"/>
              </w:rPr>
              <w:t>Место расположения</w:t>
            </w:r>
          </w:p>
        </w:tc>
      </w:tr>
      <w:tr w:rsidR="00D91B6F"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Pr="00645D89" w:rsidRDefault="00D91B6F" w:rsidP="00645D89">
            <w:pPr>
              <w:rPr>
                <w:sz w:val="22"/>
                <w:szCs w:val="22"/>
              </w:rPr>
            </w:pPr>
            <w:r w:rsidRPr="00D91B6F">
              <w:rPr>
                <w:sz w:val="22"/>
                <w:szCs w:val="22"/>
              </w:rPr>
              <w:t>Тип верхней кассеты для напорно-всасывающего рукава</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Default="00D91B6F" w:rsidP="00645D89">
            <w:pPr>
              <w:rPr>
                <w:rFonts w:eastAsia="Calibri"/>
                <w:sz w:val="22"/>
                <w:szCs w:val="22"/>
                <w:lang w:eastAsia="en-US"/>
              </w:rPr>
            </w:pP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Расположение кассеты для напорно-всасывающего рукава</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Default="00645D89" w:rsidP="00645D89">
            <w:pPr>
              <w:rPr>
                <w:rFonts w:eastAsia="Calibri"/>
                <w:sz w:val="22"/>
                <w:szCs w:val="22"/>
                <w:lang w:eastAsia="en-US"/>
              </w:rPr>
            </w:pPr>
            <w:r>
              <w:rPr>
                <w:rFonts w:eastAsia="Calibri"/>
                <w:sz w:val="22"/>
                <w:szCs w:val="22"/>
                <w:lang w:eastAsia="en-US"/>
              </w:rPr>
              <w:t>Место расположения</w:t>
            </w: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Угол поворота стрелы, град</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rFonts w:eastAsia="Calibri"/>
                <w:sz w:val="22"/>
                <w:szCs w:val="22"/>
                <w:lang w:eastAsia="en-US"/>
              </w:rPr>
            </w:pPr>
          </w:p>
        </w:tc>
      </w:tr>
      <w:tr w:rsidR="00645D89" w:rsidRPr="008E0C9B" w:rsidTr="00645D89">
        <w:trPr>
          <w:trHeight w:val="34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Гидравлический привод поворота стрелы</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Гидравлический привод выдвижения-</w:t>
            </w:r>
            <w:proofErr w:type="spellStart"/>
            <w:r w:rsidRPr="00645D89">
              <w:rPr>
                <w:sz w:val="22"/>
                <w:szCs w:val="22"/>
              </w:rPr>
              <w:t>задвижения</w:t>
            </w:r>
            <w:proofErr w:type="spellEnd"/>
            <w:r w:rsidRPr="00645D89">
              <w:rPr>
                <w:sz w:val="22"/>
                <w:szCs w:val="22"/>
              </w:rPr>
              <w:t xml:space="preserve"> стрелы </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Pr>
                <w:sz w:val="22"/>
                <w:szCs w:val="22"/>
              </w:rPr>
              <w:t xml:space="preserve">Длина выдвижения стрелы, </w:t>
            </w:r>
            <w:proofErr w:type="gramStart"/>
            <w:r>
              <w:rPr>
                <w:sz w:val="22"/>
                <w:szCs w:val="22"/>
              </w:rPr>
              <w:t>мм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645D89" w:rsidRDefault="00645D89" w:rsidP="00645D89">
            <w:pPr>
              <w:rPr>
                <w:rFonts w:eastAsia="Calibri"/>
                <w:sz w:val="22"/>
                <w:szCs w:val="22"/>
                <w:lang w:eastAsia="en-US"/>
              </w:rPr>
            </w:pPr>
          </w:p>
        </w:tc>
      </w:tr>
      <w:tr w:rsidR="00D91B6F"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Default="00D91B6F" w:rsidP="00D91B6F">
            <w:pPr>
              <w:rPr>
                <w:sz w:val="22"/>
                <w:szCs w:val="22"/>
              </w:rPr>
            </w:pPr>
            <w:r w:rsidRPr="00D91B6F">
              <w:rPr>
                <w:sz w:val="22"/>
                <w:szCs w:val="22"/>
              </w:rPr>
              <w:t>Общая длина стрел</w:t>
            </w:r>
            <w:r>
              <w:rPr>
                <w:sz w:val="22"/>
                <w:szCs w:val="22"/>
              </w:rPr>
              <w:t>ы в выдвинутом состоянии</w:t>
            </w:r>
            <w:r w:rsidRPr="00D91B6F">
              <w:rPr>
                <w:sz w:val="22"/>
                <w:szCs w:val="22"/>
              </w:rPr>
              <w:t xml:space="preserve">, </w:t>
            </w:r>
            <w:proofErr w:type="gramStart"/>
            <w:r w:rsidRPr="00D91B6F">
              <w:rPr>
                <w:sz w:val="22"/>
                <w:szCs w:val="22"/>
              </w:rPr>
              <w:t>мм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D91B6F" w:rsidRDefault="00D91B6F" w:rsidP="00645D89">
            <w:pPr>
              <w:rPr>
                <w:rFonts w:eastAsia="Calibri"/>
                <w:sz w:val="22"/>
                <w:szCs w:val="22"/>
                <w:lang w:eastAsia="en-US"/>
              </w:rPr>
            </w:pP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Гидравлический привод механизма подачи рукава</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645D89" w:rsidRDefault="00645D89" w:rsidP="00645D89">
            <w:pPr>
              <w:rPr>
                <w:sz w:val="22"/>
                <w:szCs w:val="22"/>
              </w:rPr>
            </w:pPr>
            <w:r w:rsidRPr="00645D89">
              <w:rPr>
                <w:sz w:val="22"/>
                <w:szCs w:val="22"/>
              </w:rPr>
              <w:t>Гидравлический привод подъема и опускания стрелы</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5D198B"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645D89" w:rsidRDefault="005D198B" w:rsidP="005D198B">
            <w:pPr>
              <w:rPr>
                <w:sz w:val="22"/>
                <w:szCs w:val="22"/>
              </w:rPr>
            </w:pPr>
            <w:r w:rsidRPr="005D198B">
              <w:rPr>
                <w:sz w:val="22"/>
                <w:szCs w:val="22"/>
              </w:rPr>
              <w:t xml:space="preserve">Диаметр напорно-всасывающего рукава, </w:t>
            </w:r>
            <w:proofErr w:type="gramStart"/>
            <w:r w:rsidRPr="005D198B">
              <w:rPr>
                <w:sz w:val="22"/>
                <w:szCs w:val="22"/>
              </w:rPr>
              <w:t>мм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5D198B" w:rsidRDefault="005D198B" w:rsidP="00645D89">
            <w:pPr>
              <w:rPr>
                <w:rFonts w:eastAsia="Calibri"/>
                <w:sz w:val="22"/>
                <w:szCs w:val="22"/>
                <w:lang w:eastAsia="en-US"/>
              </w:rPr>
            </w:pP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rFonts w:eastAsia="Calibri"/>
                <w:sz w:val="22"/>
                <w:szCs w:val="22"/>
                <w:lang w:eastAsia="en-US"/>
              </w:rPr>
            </w:pPr>
            <w:r w:rsidRPr="009A303E">
              <w:rPr>
                <w:sz w:val="22"/>
                <w:szCs w:val="22"/>
              </w:rPr>
              <w:t xml:space="preserve">Длина рукава, расположенного на кассете, </w:t>
            </w:r>
            <w:proofErr w:type="gramStart"/>
            <w:r w:rsidRPr="009A303E">
              <w:rPr>
                <w:sz w:val="22"/>
                <w:szCs w:val="22"/>
              </w:rPr>
              <w:t>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645D89">
            <w:pPr>
              <w:rPr>
                <w:sz w:val="22"/>
                <w:szCs w:val="22"/>
                <w:lang w:eastAsia="en-US"/>
              </w:rPr>
            </w:pPr>
          </w:p>
        </w:tc>
      </w:tr>
      <w:tr w:rsidR="005D198B"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9A303E" w:rsidRDefault="005D198B" w:rsidP="005D198B">
            <w:pPr>
              <w:rPr>
                <w:sz w:val="22"/>
                <w:szCs w:val="22"/>
              </w:rPr>
            </w:pPr>
            <w:r w:rsidRPr="005D198B">
              <w:rPr>
                <w:sz w:val="22"/>
                <w:szCs w:val="22"/>
              </w:rPr>
              <w:t>Д</w:t>
            </w:r>
            <w:r>
              <w:rPr>
                <w:sz w:val="22"/>
                <w:szCs w:val="22"/>
              </w:rPr>
              <w:t>лина д</w:t>
            </w:r>
            <w:r w:rsidRPr="005D198B">
              <w:rPr>
                <w:sz w:val="22"/>
                <w:szCs w:val="22"/>
              </w:rPr>
              <w:t>ополнительны</w:t>
            </w:r>
            <w:r>
              <w:rPr>
                <w:sz w:val="22"/>
                <w:szCs w:val="22"/>
              </w:rPr>
              <w:t>х</w:t>
            </w:r>
            <w:r w:rsidRPr="005D198B">
              <w:rPr>
                <w:sz w:val="22"/>
                <w:szCs w:val="22"/>
              </w:rPr>
              <w:t xml:space="preserve"> всасывающи</w:t>
            </w:r>
            <w:r>
              <w:rPr>
                <w:sz w:val="22"/>
                <w:szCs w:val="22"/>
              </w:rPr>
              <w:t>х</w:t>
            </w:r>
            <w:r w:rsidRPr="005D198B">
              <w:rPr>
                <w:sz w:val="22"/>
                <w:szCs w:val="22"/>
              </w:rPr>
              <w:t xml:space="preserve"> рукав</w:t>
            </w:r>
            <w:r>
              <w:rPr>
                <w:sz w:val="22"/>
                <w:szCs w:val="22"/>
              </w:rPr>
              <w:t xml:space="preserve">ов, </w:t>
            </w:r>
            <w:proofErr w:type="gramStart"/>
            <w:r>
              <w:rPr>
                <w:sz w:val="22"/>
                <w:szCs w:val="22"/>
              </w:rPr>
              <w:t>м</w:t>
            </w:r>
            <w:proofErr w:type="gramEnd"/>
            <w:r w:rsidRPr="005D198B">
              <w:rPr>
                <w:sz w:val="22"/>
                <w:szCs w:val="22"/>
              </w:rPr>
              <w:t xml:space="preserve"> </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645D89">
            <w:pPr>
              <w:rPr>
                <w:sz w:val="22"/>
                <w:szCs w:val="22"/>
                <w:lang w:eastAsia="en-US"/>
              </w:rPr>
            </w:pPr>
          </w:p>
        </w:tc>
      </w:tr>
      <w:tr w:rsidR="00645D89" w:rsidRPr="008E0C9B" w:rsidTr="00645D89">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8E0C9B" w:rsidRDefault="005D198B" w:rsidP="005D198B">
            <w:pPr>
              <w:rPr>
                <w:rFonts w:eastAsia="Calibri"/>
                <w:sz w:val="22"/>
                <w:szCs w:val="22"/>
                <w:lang w:eastAsia="en-US"/>
              </w:rPr>
            </w:pPr>
            <w:r w:rsidRPr="005D198B">
              <w:rPr>
                <w:rFonts w:eastAsia="Calibri"/>
                <w:sz w:val="22"/>
                <w:szCs w:val="22"/>
                <w:lang w:eastAsia="en-US"/>
              </w:rPr>
              <w:t>Лебедка с крю</w:t>
            </w:r>
            <w:r>
              <w:rPr>
                <w:rFonts w:eastAsia="Calibri"/>
                <w:sz w:val="22"/>
                <w:szCs w:val="22"/>
                <w:lang w:eastAsia="en-US"/>
              </w:rPr>
              <w:t>ком, с расположением на стреле</w:t>
            </w:r>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5D198B" w:rsidP="00645D89">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модель, диаметр каната</w:t>
            </w:r>
          </w:p>
        </w:tc>
      </w:tr>
      <w:tr w:rsidR="00645D89"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645D89" w:rsidRPr="009A303E" w:rsidRDefault="005D198B" w:rsidP="005D198B">
            <w:pPr>
              <w:rPr>
                <w:sz w:val="22"/>
                <w:szCs w:val="22"/>
                <w:lang w:eastAsia="en-US"/>
              </w:rPr>
            </w:pPr>
            <w:r>
              <w:rPr>
                <w:rFonts w:eastAsia="Calibri"/>
                <w:sz w:val="22"/>
                <w:szCs w:val="22"/>
                <w:lang w:eastAsia="en-US"/>
              </w:rPr>
              <w:t>Грузоподъемность лебедки</w:t>
            </w:r>
            <w:r w:rsidRPr="005D198B">
              <w:rPr>
                <w:rFonts w:eastAsia="Calibri"/>
                <w:sz w:val="22"/>
                <w:szCs w:val="22"/>
                <w:lang w:eastAsia="en-US"/>
              </w:rPr>
              <w:t xml:space="preserve">, </w:t>
            </w:r>
            <w:proofErr w:type="gramStart"/>
            <w:r w:rsidRPr="005D198B">
              <w:rPr>
                <w:rFonts w:eastAsia="Calibri"/>
                <w:sz w:val="22"/>
                <w:szCs w:val="22"/>
                <w:lang w:eastAsia="en-US"/>
              </w:rPr>
              <w:t>кг</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645D89" w:rsidRPr="008E0C9B" w:rsidRDefault="00645D89" w:rsidP="00B4157F">
            <w:pPr>
              <w:rPr>
                <w:sz w:val="22"/>
                <w:szCs w:val="22"/>
                <w:lang w:eastAsia="en-US"/>
              </w:rPr>
            </w:pP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rFonts w:eastAsia="Calibri"/>
                <w:color w:val="000000"/>
                <w:sz w:val="22"/>
                <w:szCs w:val="22"/>
                <w:lang w:eastAsia="en-US"/>
              </w:rPr>
            </w:pPr>
            <w:r w:rsidRPr="008E0C9B">
              <w:rPr>
                <w:rFonts w:eastAsia="Calibri"/>
                <w:color w:val="000000"/>
                <w:sz w:val="22"/>
                <w:szCs w:val="22"/>
                <w:lang w:eastAsia="en-US"/>
              </w:rPr>
              <w:t xml:space="preserve">Быстроразъемные соединения </w:t>
            </w:r>
            <w:r w:rsidRPr="008E0C9B">
              <w:rPr>
                <w:rFonts w:eastAsia="Calibri"/>
                <w:sz w:val="22"/>
                <w:szCs w:val="22"/>
                <w:lang w:eastAsia="en-US"/>
              </w:rPr>
              <w:t>напорно-всасывающих рукавов</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rFonts w:eastAsia="Calibri"/>
                <w:color w:val="000000"/>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тип</w:t>
            </w: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9A303E" w:rsidRDefault="005D198B" w:rsidP="006A2E0F">
            <w:pPr>
              <w:rPr>
                <w:sz w:val="22"/>
                <w:szCs w:val="22"/>
              </w:rPr>
            </w:pPr>
            <w:r w:rsidRPr="005D198B">
              <w:rPr>
                <w:sz w:val="22"/>
                <w:szCs w:val="22"/>
              </w:rPr>
              <w:t xml:space="preserve">Дополнительный пенал из нержавеющей стали для </w:t>
            </w:r>
            <w:r>
              <w:rPr>
                <w:sz w:val="22"/>
                <w:szCs w:val="22"/>
              </w:rPr>
              <w:t>напорно-</w:t>
            </w:r>
            <w:r w:rsidRPr="005D198B">
              <w:rPr>
                <w:sz w:val="22"/>
                <w:szCs w:val="22"/>
              </w:rPr>
              <w:t>всасывающих рукавов</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расположение</w:t>
            </w: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9A303E" w:rsidRDefault="005D198B" w:rsidP="006A2E0F">
            <w:pPr>
              <w:rPr>
                <w:sz w:val="22"/>
                <w:szCs w:val="22"/>
              </w:rPr>
            </w:pPr>
            <w:r w:rsidRPr="008E0C9B">
              <w:rPr>
                <w:rFonts w:eastAsia="Calibri"/>
                <w:sz w:val="22"/>
                <w:szCs w:val="22"/>
                <w:lang w:eastAsia="en-US"/>
              </w:rPr>
              <w:t>Объем баков для чистой воды</w:t>
            </w:r>
            <w:r w:rsidRPr="008E0C9B">
              <w:rPr>
                <w:sz w:val="22"/>
                <w:szCs w:val="22"/>
                <w:lang w:eastAsia="en-US"/>
              </w:rPr>
              <w:t>, м</w:t>
            </w:r>
            <w:r w:rsidRPr="008E0C9B">
              <w:rPr>
                <w:sz w:val="22"/>
                <w:szCs w:val="22"/>
                <w:vertAlign w:val="superscript"/>
                <w:lang w:eastAsia="en-US"/>
              </w:rPr>
              <w:t>3</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8E0C9B">
            <w:pPr>
              <w:rPr>
                <w:sz w:val="22"/>
                <w:szCs w:val="22"/>
                <w:lang w:eastAsia="en-US"/>
              </w:rPr>
            </w:pP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9A303E" w:rsidRDefault="005D198B" w:rsidP="006A2E0F">
            <w:pPr>
              <w:rPr>
                <w:sz w:val="22"/>
                <w:szCs w:val="22"/>
              </w:rPr>
            </w:pPr>
            <w:r>
              <w:rPr>
                <w:sz w:val="22"/>
                <w:szCs w:val="22"/>
              </w:rPr>
              <w:t>Материал баков для чистой воды</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8E0C9B">
            <w:pPr>
              <w:rPr>
                <w:sz w:val="22"/>
                <w:szCs w:val="22"/>
                <w:lang w:eastAsia="en-US"/>
              </w:rPr>
            </w:pP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9A303E" w:rsidRDefault="005D198B" w:rsidP="00B4157F">
            <w:pPr>
              <w:rPr>
                <w:sz w:val="22"/>
                <w:szCs w:val="22"/>
                <w:lang w:eastAsia="en-US"/>
              </w:rPr>
            </w:pPr>
            <w:r w:rsidRPr="00835477">
              <w:rPr>
                <w:rFonts w:eastAsia="Calibri"/>
                <w:sz w:val="22"/>
                <w:szCs w:val="22"/>
                <w:lang w:eastAsia="en-US"/>
              </w:rPr>
              <w:t xml:space="preserve">Толщина </w:t>
            </w:r>
            <w:r>
              <w:rPr>
                <w:rFonts w:eastAsia="Calibri"/>
                <w:sz w:val="22"/>
                <w:szCs w:val="22"/>
                <w:lang w:eastAsia="en-US"/>
              </w:rPr>
              <w:t xml:space="preserve">листовой </w:t>
            </w:r>
            <w:r w:rsidRPr="00835477">
              <w:rPr>
                <w:rFonts w:eastAsia="Calibri"/>
                <w:sz w:val="22"/>
                <w:szCs w:val="22"/>
                <w:lang w:eastAsia="en-US"/>
              </w:rPr>
              <w:t xml:space="preserve">стали баков для чистой воды, </w:t>
            </w:r>
            <w:proofErr w:type="gramStart"/>
            <w:r w:rsidRPr="00835477">
              <w:rPr>
                <w:rFonts w:eastAsia="Calibri"/>
                <w:sz w:val="22"/>
                <w:szCs w:val="22"/>
                <w:lang w:eastAsia="en-US"/>
              </w:rPr>
              <w:t>мм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sz w:val="22"/>
                <w:szCs w:val="22"/>
                <w:lang w:eastAsia="en-US"/>
              </w:rPr>
            </w:pP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rFonts w:eastAsia="Calibri"/>
                <w:sz w:val="22"/>
                <w:szCs w:val="22"/>
                <w:lang w:eastAsia="en-US"/>
              </w:rPr>
            </w:pPr>
            <w:r w:rsidRPr="008E0C9B">
              <w:rPr>
                <w:rFonts w:eastAsia="Calibri"/>
                <w:sz w:val="22"/>
                <w:szCs w:val="22"/>
                <w:lang w:eastAsia="en-US"/>
              </w:rPr>
              <w:t>Возможность использования цистерны для ила и баков чистой воды для совместного хранения воды через дополнительную фильтрацию.</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sz w:val="22"/>
                <w:szCs w:val="22"/>
                <w:lang w:eastAsia="en-US"/>
              </w:rPr>
            </w:pPr>
            <w:proofErr w:type="gramStart"/>
            <w:r>
              <w:rPr>
                <w:sz w:val="22"/>
                <w:szCs w:val="22"/>
                <w:lang w:eastAsia="en-US"/>
              </w:rPr>
              <w:t>Имеется</w:t>
            </w:r>
            <w:proofErr w:type="gramEnd"/>
            <w:r>
              <w:rPr>
                <w:sz w:val="22"/>
                <w:szCs w:val="22"/>
                <w:lang w:eastAsia="en-US"/>
              </w:rPr>
              <w:t>/ не имеется</w:t>
            </w: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C2269">
            <w:pPr>
              <w:rPr>
                <w:rFonts w:eastAsia="Calibri"/>
                <w:sz w:val="22"/>
                <w:szCs w:val="22"/>
                <w:lang w:eastAsia="en-US"/>
              </w:rPr>
            </w:pPr>
            <w:r w:rsidRPr="008E0C9B">
              <w:rPr>
                <w:rFonts w:eastAsia="Calibri"/>
                <w:sz w:val="22"/>
                <w:szCs w:val="22"/>
                <w:lang w:eastAsia="en-US"/>
              </w:rPr>
              <w:t xml:space="preserve">Общий объем для воды при использовании цистерны для ила и </w:t>
            </w:r>
            <w:r w:rsidRPr="008E0C9B">
              <w:rPr>
                <w:rFonts w:eastAsia="Calibri"/>
                <w:sz w:val="22"/>
                <w:szCs w:val="22"/>
                <w:lang w:eastAsia="en-US"/>
              </w:rPr>
              <w:lastRenderedPageBreak/>
              <w:t>баков чистой воды для совместного хранения воды</w:t>
            </w:r>
            <w:r w:rsidRPr="008E0C9B">
              <w:rPr>
                <w:sz w:val="22"/>
                <w:szCs w:val="22"/>
                <w:lang w:eastAsia="en-US"/>
              </w:rPr>
              <w:t>, м</w:t>
            </w:r>
            <w:r w:rsidRPr="008E0C9B">
              <w:rPr>
                <w:sz w:val="22"/>
                <w:szCs w:val="22"/>
                <w:vertAlign w:val="superscript"/>
                <w:lang w:eastAsia="en-US"/>
              </w:rPr>
              <w:t>3</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8E0C9B">
            <w:pPr>
              <w:rPr>
                <w:sz w:val="22"/>
                <w:szCs w:val="22"/>
                <w:lang w:eastAsia="en-US"/>
              </w:rPr>
            </w:pPr>
          </w:p>
        </w:tc>
      </w:tr>
      <w:tr w:rsidR="005D198B"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rFonts w:eastAsia="Calibri"/>
                <w:sz w:val="22"/>
                <w:szCs w:val="22"/>
                <w:lang w:eastAsia="en-US"/>
              </w:rPr>
            </w:pPr>
            <w:r w:rsidRPr="008E0C9B">
              <w:rPr>
                <w:sz w:val="22"/>
                <w:szCs w:val="22"/>
                <w:lang w:eastAsia="en-US"/>
              </w:rPr>
              <w:lastRenderedPageBreak/>
              <w:t xml:space="preserve">Ребра жесткости баков для воды V-образной формы с лицевой стороны, внутренней и со стороны цистерны, для повышения жесткости конструкции </w:t>
            </w:r>
          </w:p>
        </w:tc>
        <w:tc>
          <w:tcPr>
            <w:tcW w:w="1963" w:type="pct"/>
            <w:tcBorders>
              <w:top w:val="single" w:sz="4" w:space="0" w:color="auto"/>
              <w:left w:val="single" w:sz="4" w:space="0" w:color="auto"/>
              <w:bottom w:val="single" w:sz="4" w:space="0" w:color="auto"/>
              <w:right w:val="single" w:sz="4" w:space="0" w:color="auto"/>
            </w:tcBorders>
            <w:vAlign w:val="center"/>
          </w:tcPr>
          <w:p w:rsidR="005D198B" w:rsidRPr="008E0C9B" w:rsidRDefault="005D198B"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sidRPr="008E0C9B">
              <w:rPr>
                <w:sz w:val="22"/>
                <w:szCs w:val="22"/>
                <w:lang w:eastAsia="en-US"/>
              </w:rPr>
              <w:t>Жесткое закрепление между собой баков для воды и емкости для ила для совместного подъема при опорожнении цистерны</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0A5020"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0A5020" w:rsidRPr="008E0C9B" w:rsidRDefault="000A5020" w:rsidP="00B4157F">
            <w:pPr>
              <w:rPr>
                <w:sz w:val="22"/>
                <w:szCs w:val="22"/>
                <w:lang w:eastAsia="en-US"/>
              </w:rPr>
            </w:pPr>
            <w:r w:rsidRPr="000A5020">
              <w:rPr>
                <w:sz w:val="22"/>
                <w:szCs w:val="22"/>
                <w:lang w:eastAsia="en-US"/>
              </w:rPr>
              <w:t>Складная лестница на баке для воды</w:t>
            </w:r>
          </w:p>
        </w:tc>
        <w:tc>
          <w:tcPr>
            <w:tcW w:w="1963" w:type="pct"/>
            <w:tcBorders>
              <w:top w:val="single" w:sz="4" w:space="0" w:color="auto"/>
              <w:left w:val="single" w:sz="4" w:space="0" w:color="auto"/>
              <w:bottom w:val="single" w:sz="4" w:space="0" w:color="auto"/>
              <w:right w:val="single" w:sz="4" w:space="0" w:color="auto"/>
            </w:tcBorders>
            <w:vAlign w:val="center"/>
          </w:tcPr>
          <w:p w:rsidR="000A5020" w:rsidRDefault="000A5020" w:rsidP="00B4157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расположение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276D61">
            <w:pPr>
              <w:rPr>
                <w:sz w:val="22"/>
                <w:szCs w:val="22"/>
              </w:rPr>
            </w:pPr>
            <w:r w:rsidRPr="00276D61">
              <w:rPr>
                <w:color w:val="000000"/>
                <w:sz w:val="22"/>
                <w:szCs w:val="22"/>
              </w:rPr>
              <w:t xml:space="preserve">Кран ДУ 50 с БРС </w:t>
            </w:r>
            <w:r w:rsidR="005D7D70">
              <w:rPr>
                <w:color w:val="000000"/>
                <w:sz w:val="22"/>
                <w:szCs w:val="22"/>
              </w:rPr>
              <w:t xml:space="preserve">и фильтром </w:t>
            </w:r>
            <w:r w:rsidRPr="00276D61">
              <w:rPr>
                <w:color w:val="000000"/>
                <w:sz w:val="22"/>
                <w:szCs w:val="22"/>
              </w:rPr>
              <w:t xml:space="preserve">для заправки водой </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276D61">
            <w:pPr>
              <w:rPr>
                <w:sz w:val="22"/>
                <w:szCs w:val="22"/>
              </w:rPr>
            </w:pPr>
            <w:r w:rsidRPr="00276D61">
              <w:rPr>
                <w:color w:val="000000"/>
                <w:sz w:val="22"/>
                <w:szCs w:val="22"/>
              </w:rPr>
              <w:t>В</w:t>
            </w:r>
            <w:r>
              <w:rPr>
                <w:color w:val="000000"/>
                <w:sz w:val="22"/>
                <w:szCs w:val="22"/>
              </w:rPr>
              <w:t>иды в</w:t>
            </w:r>
            <w:r w:rsidRPr="00276D61">
              <w:rPr>
                <w:color w:val="000000"/>
                <w:sz w:val="22"/>
                <w:szCs w:val="22"/>
              </w:rPr>
              <w:t>изуальн</w:t>
            </w:r>
            <w:r>
              <w:rPr>
                <w:color w:val="000000"/>
                <w:sz w:val="22"/>
                <w:szCs w:val="22"/>
              </w:rPr>
              <w:t>ого</w:t>
            </w:r>
            <w:r w:rsidRPr="00276D61">
              <w:rPr>
                <w:color w:val="000000"/>
                <w:sz w:val="22"/>
                <w:szCs w:val="22"/>
              </w:rPr>
              <w:t xml:space="preserve"> контрол</w:t>
            </w:r>
            <w:r>
              <w:rPr>
                <w:color w:val="000000"/>
                <w:sz w:val="22"/>
                <w:szCs w:val="22"/>
              </w:rPr>
              <w:t>я</w:t>
            </w:r>
            <w:r w:rsidRPr="00276D61">
              <w:rPr>
                <w:color w:val="000000"/>
                <w:sz w:val="22"/>
                <w:szCs w:val="22"/>
              </w:rPr>
              <w:t xml:space="preserve"> уровня воды в баках</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8E0C9B">
            <w:pPr>
              <w:rPr>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color w:val="000000"/>
                <w:sz w:val="22"/>
                <w:szCs w:val="22"/>
                <w:lang w:eastAsia="en-US"/>
              </w:rPr>
            </w:pPr>
            <w:r>
              <w:rPr>
                <w:sz w:val="22"/>
                <w:szCs w:val="22"/>
                <w:lang w:eastAsia="en-US"/>
              </w:rPr>
              <w:t>Марка и модель н</w:t>
            </w:r>
            <w:r w:rsidRPr="008E0C9B">
              <w:rPr>
                <w:sz w:val="22"/>
                <w:szCs w:val="22"/>
                <w:lang w:eastAsia="en-US"/>
              </w:rPr>
              <w:t>асос</w:t>
            </w:r>
            <w:r>
              <w:rPr>
                <w:sz w:val="22"/>
                <w:szCs w:val="22"/>
                <w:lang w:eastAsia="en-US"/>
              </w:rPr>
              <w:t>а</w:t>
            </w:r>
            <w:r w:rsidRPr="008E0C9B">
              <w:rPr>
                <w:sz w:val="22"/>
                <w:szCs w:val="22"/>
                <w:lang w:eastAsia="en-US"/>
              </w:rPr>
              <w:t xml:space="preserve"> высокого давления</w:t>
            </w:r>
            <w:r>
              <w:rPr>
                <w:sz w:val="22"/>
                <w:szCs w:val="22"/>
                <w:lang w:eastAsia="en-US"/>
              </w:rPr>
              <w:t xml:space="preserve"> воды, тип</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sidRPr="008E0C9B">
              <w:rPr>
                <w:sz w:val="22"/>
                <w:szCs w:val="22"/>
                <w:lang w:eastAsia="en-US"/>
              </w:rPr>
              <w:t>Производительность</w:t>
            </w:r>
            <w:r w:rsidRPr="008E0C9B">
              <w:rPr>
                <w:rFonts w:eastAsia="Calibri"/>
                <w:sz w:val="22"/>
                <w:szCs w:val="22"/>
                <w:lang w:eastAsia="en-US"/>
              </w:rPr>
              <w:t xml:space="preserve"> насоса высокого давления</w:t>
            </w:r>
            <w:r w:rsidRPr="008E0C9B">
              <w:rPr>
                <w:sz w:val="22"/>
                <w:szCs w:val="22"/>
                <w:lang w:eastAsia="en-US"/>
              </w:rPr>
              <w:t xml:space="preserve">, </w:t>
            </w:r>
            <w:proofErr w:type="gramStart"/>
            <w:r w:rsidRPr="008E0C9B">
              <w:rPr>
                <w:sz w:val="22"/>
                <w:szCs w:val="22"/>
                <w:lang w:eastAsia="en-US"/>
              </w:rPr>
              <w:t>л</w:t>
            </w:r>
            <w:proofErr w:type="gramEnd"/>
            <w:r w:rsidRPr="008E0C9B">
              <w:rPr>
                <w:sz w:val="22"/>
                <w:szCs w:val="22"/>
                <w:lang w:eastAsia="en-US"/>
              </w:rPr>
              <w:t>/мин</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8E0C9B">
            <w:pPr>
              <w:rPr>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sidRPr="008E0C9B">
              <w:rPr>
                <w:sz w:val="22"/>
                <w:szCs w:val="22"/>
                <w:lang w:eastAsia="en-US"/>
              </w:rPr>
              <w:t>Давление</w:t>
            </w:r>
            <w:r w:rsidRPr="008E0C9B">
              <w:rPr>
                <w:rFonts w:eastAsia="Calibri"/>
                <w:sz w:val="22"/>
                <w:szCs w:val="22"/>
                <w:lang w:eastAsia="en-US"/>
              </w:rPr>
              <w:t xml:space="preserve"> насоса высокого давления</w:t>
            </w:r>
            <w:r w:rsidRPr="008E0C9B">
              <w:rPr>
                <w:sz w:val="22"/>
                <w:szCs w:val="22"/>
                <w:lang w:eastAsia="en-US"/>
              </w:rPr>
              <w:t>, Бар</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8E0C9B">
            <w:pPr>
              <w:rPr>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B4157F">
            <w:pPr>
              <w:rPr>
                <w:sz w:val="22"/>
                <w:szCs w:val="22"/>
              </w:rPr>
            </w:pPr>
            <w:r w:rsidRPr="00276D61">
              <w:rPr>
                <w:sz w:val="22"/>
                <w:szCs w:val="22"/>
              </w:rPr>
              <w:t>Привод насоса</w:t>
            </w:r>
            <w:r w:rsidRPr="008E0C9B">
              <w:rPr>
                <w:rFonts w:eastAsia="Calibri"/>
                <w:sz w:val="22"/>
                <w:szCs w:val="22"/>
                <w:lang w:eastAsia="en-US"/>
              </w:rPr>
              <w:t xml:space="preserve"> высокого давления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B4157F">
            <w:pPr>
              <w:rPr>
                <w:sz w:val="22"/>
                <w:szCs w:val="22"/>
              </w:rPr>
            </w:pPr>
            <w:r w:rsidRPr="00276D61">
              <w:rPr>
                <w:sz w:val="22"/>
                <w:szCs w:val="22"/>
              </w:rPr>
              <w:t>Расположение насоса</w:t>
            </w:r>
            <w:r w:rsidRPr="008E0C9B">
              <w:rPr>
                <w:rFonts w:eastAsia="Calibri"/>
                <w:sz w:val="22"/>
                <w:szCs w:val="22"/>
                <w:lang w:eastAsia="en-US"/>
              </w:rPr>
              <w:t xml:space="preserve"> высокого давления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8E0C9B">
            <w:pPr>
              <w:rPr>
                <w:sz w:val="22"/>
                <w:szCs w:val="22"/>
                <w:lang w:eastAsia="en-US"/>
              </w:rPr>
            </w:pPr>
          </w:p>
        </w:tc>
      </w:tr>
      <w:tr w:rsidR="00B4157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B4157F" w:rsidRPr="00276D61" w:rsidRDefault="00B4157F" w:rsidP="00B4157F">
            <w:pPr>
              <w:rPr>
                <w:sz w:val="22"/>
                <w:szCs w:val="22"/>
              </w:rPr>
            </w:pPr>
            <w:r w:rsidRPr="00B4157F">
              <w:rPr>
                <w:sz w:val="22"/>
                <w:szCs w:val="22"/>
              </w:rPr>
              <w:t xml:space="preserve">Счетчик </w:t>
            </w:r>
            <w:proofErr w:type="spellStart"/>
            <w:r w:rsidRPr="00B4157F">
              <w:rPr>
                <w:sz w:val="22"/>
                <w:szCs w:val="22"/>
              </w:rPr>
              <w:t>моточасов</w:t>
            </w:r>
            <w:proofErr w:type="spellEnd"/>
            <w:r w:rsidRPr="00B4157F">
              <w:rPr>
                <w:sz w:val="22"/>
                <w:szCs w:val="22"/>
              </w:rPr>
              <w:t xml:space="preserve"> наработки насоса высокого давления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B4157F" w:rsidRPr="008E0C9B" w:rsidRDefault="00B4157F"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расположение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276D61" w:rsidRDefault="00276D61" w:rsidP="00B4157F">
            <w:pPr>
              <w:rPr>
                <w:sz w:val="22"/>
                <w:szCs w:val="22"/>
              </w:rPr>
            </w:pPr>
            <w:r w:rsidRPr="00276D61">
              <w:rPr>
                <w:sz w:val="22"/>
                <w:szCs w:val="22"/>
              </w:rPr>
              <w:t>Д</w:t>
            </w:r>
            <w:r>
              <w:rPr>
                <w:sz w:val="22"/>
                <w:szCs w:val="22"/>
              </w:rPr>
              <w:t>иапазон д</w:t>
            </w:r>
            <w:r w:rsidRPr="00276D61">
              <w:rPr>
                <w:sz w:val="22"/>
                <w:szCs w:val="22"/>
              </w:rPr>
              <w:t>иаметр</w:t>
            </w:r>
            <w:r>
              <w:rPr>
                <w:sz w:val="22"/>
                <w:szCs w:val="22"/>
              </w:rPr>
              <w:t>ов</w:t>
            </w:r>
            <w:r w:rsidRPr="00276D61">
              <w:rPr>
                <w:sz w:val="22"/>
                <w:szCs w:val="22"/>
              </w:rPr>
              <w:t xml:space="preserve"> очищаемых труб, </w:t>
            </w:r>
            <w:proofErr w:type="gramStart"/>
            <w:r w:rsidRPr="00276D61">
              <w:rPr>
                <w:sz w:val="22"/>
                <w:szCs w:val="22"/>
              </w:rPr>
              <w:t>мм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8E0C9B">
            <w:pPr>
              <w:rPr>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sidRPr="008E0C9B">
              <w:rPr>
                <w:sz w:val="22"/>
                <w:szCs w:val="22"/>
                <w:lang w:eastAsia="en-US"/>
              </w:rPr>
              <w:t xml:space="preserve">Гидравлический барабан рукава высокого давления </w:t>
            </w:r>
            <w:r>
              <w:rPr>
                <w:sz w:val="22"/>
                <w:szCs w:val="22"/>
                <w:lang w:eastAsia="en-US"/>
              </w:rPr>
              <w:t>(РВД)</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место установки</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sz w:val="22"/>
                <w:szCs w:val="22"/>
                <w:lang w:eastAsia="en-US"/>
              </w:rPr>
            </w:pPr>
            <w:r w:rsidRPr="00835477">
              <w:rPr>
                <w:sz w:val="22"/>
                <w:szCs w:val="22"/>
                <w:lang w:eastAsia="en-US"/>
              </w:rPr>
              <w:t>Гидравлический привод поворота барабана</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Default="00276D61" w:rsidP="00B4157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color w:val="000000"/>
                <w:sz w:val="22"/>
                <w:szCs w:val="22"/>
                <w:lang w:eastAsia="en-US"/>
              </w:rPr>
            </w:pPr>
            <w:r>
              <w:rPr>
                <w:sz w:val="22"/>
                <w:szCs w:val="22"/>
                <w:lang w:eastAsia="en-US"/>
              </w:rPr>
              <w:t xml:space="preserve">Типоразмер </w:t>
            </w:r>
            <w:r w:rsidRPr="008E0C9B">
              <w:rPr>
                <w:sz w:val="22"/>
                <w:szCs w:val="22"/>
                <w:lang w:eastAsia="en-US"/>
              </w:rPr>
              <w:t>рукава высокого давления для промывки труб</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color w:val="000000"/>
                <w:sz w:val="22"/>
                <w:szCs w:val="22"/>
                <w:lang w:eastAsia="en-US"/>
              </w:rPr>
            </w:pPr>
            <w:r w:rsidRPr="008E0C9B">
              <w:rPr>
                <w:sz w:val="22"/>
                <w:szCs w:val="22"/>
                <w:lang w:eastAsia="en-US"/>
              </w:rPr>
              <w:t xml:space="preserve">Длина рукава высокого давления для промывки труб, </w:t>
            </w:r>
            <w:proofErr w:type="gramStart"/>
            <w:r w:rsidRPr="008E0C9B">
              <w:rPr>
                <w:sz w:val="22"/>
                <w:szCs w:val="22"/>
                <w:lang w:eastAsia="en-US"/>
              </w:rPr>
              <w:t>м</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sidRPr="008E0C9B">
              <w:rPr>
                <w:sz w:val="22"/>
                <w:szCs w:val="22"/>
                <w:lang w:eastAsia="en-US"/>
              </w:rPr>
              <w:t>Автоматический укладчик рукава высокого давления на гидравлическом барабане</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color w:val="000000"/>
                <w:sz w:val="22"/>
                <w:szCs w:val="22"/>
                <w:lang w:eastAsia="en-US"/>
              </w:rPr>
            </w:pPr>
            <w:r>
              <w:rPr>
                <w:rFonts w:eastAsia="Calibri"/>
                <w:color w:val="000000"/>
                <w:sz w:val="22"/>
                <w:szCs w:val="22"/>
                <w:lang w:eastAsia="en-US"/>
              </w:rPr>
              <w:t>Способ подачи РВД в заднюю часть машины</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Pr>
                <w:rFonts w:eastAsia="Calibri"/>
                <w:sz w:val="22"/>
                <w:szCs w:val="22"/>
                <w:lang w:eastAsia="en-US"/>
              </w:rPr>
              <w:t>Описание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color w:val="000000"/>
                <w:sz w:val="22"/>
                <w:szCs w:val="22"/>
                <w:lang w:eastAsia="en-US"/>
              </w:rPr>
            </w:pPr>
            <w:r>
              <w:rPr>
                <w:rFonts w:eastAsia="Calibri"/>
                <w:color w:val="000000"/>
                <w:sz w:val="22"/>
                <w:szCs w:val="22"/>
                <w:lang w:eastAsia="en-US"/>
              </w:rPr>
              <w:t>Счетчик метража выдвижения РВД</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расположение</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276D61">
            <w:pPr>
              <w:rPr>
                <w:rFonts w:eastAsia="Calibri"/>
                <w:color w:val="000000"/>
                <w:sz w:val="22"/>
                <w:szCs w:val="22"/>
                <w:lang w:eastAsia="en-US"/>
              </w:rPr>
            </w:pPr>
            <w:r w:rsidRPr="00276D61">
              <w:rPr>
                <w:rFonts w:eastAsia="Calibri"/>
                <w:color w:val="000000"/>
                <w:sz w:val="22"/>
                <w:szCs w:val="22"/>
                <w:lang w:eastAsia="en-US"/>
              </w:rPr>
              <w:t>Наличие в комплектации гидродинамических насадок различного назначения для прочистки труб, соответствующих характеристике насоса высокого давления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B5043B" w:rsidRDefault="00276D61" w:rsidP="00276D61">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место хранения</w:t>
            </w: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276D61" w:rsidP="00B4157F">
            <w:pPr>
              <w:rPr>
                <w:rFonts w:eastAsia="Calibri"/>
                <w:sz w:val="22"/>
                <w:szCs w:val="22"/>
                <w:lang w:eastAsia="en-US"/>
              </w:rPr>
            </w:pPr>
            <w:r>
              <w:rPr>
                <w:rFonts w:eastAsia="Calibri"/>
                <w:sz w:val="22"/>
                <w:szCs w:val="22"/>
                <w:lang w:eastAsia="en-US"/>
              </w:rPr>
              <w:t>Количество насадок (</w:t>
            </w:r>
            <w:proofErr w:type="spellStart"/>
            <w:proofErr w:type="gramStart"/>
            <w:r>
              <w:rPr>
                <w:rFonts w:eastAsia="Calibri"/>
                <w:sz w:val="22"/>
                <w:szCs w:val="22"/>
                <w:lang w:eastAsia="en-US"/>
              </w:rPr>
              <w:t>шт</w:t>
            </w:r>
            <w:proofErr w:type="spellEnd"/>
            <w:proofErr w:type="gramEnd"/>
            <w:r>
              <w:rPr>
                <w:rFonts w:eastAsia="Calibri"/>
                <w:sz w:val="22"/>
                <w:szCs w:val="22"/>
                <w:lang w:eastAsia="en-US"/>
              </w:rPr>
              <w:t>), их назначение</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B5043B" w:rsidRDefault="00276D61" w:rsidP="00B4157F">
            <w:pPr>
              <w:rPr>
                <w:rFonts w:eastAsia="Calibri"/>
                <w:sz w:val="22"/>
                <w:szCs w:val="22"/>
                <w:lang w:eastAsia="en-US"/>
              </w:rPr>
            </w:pP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Default="00D91B6F" w:rsidP="00D91B6F">
            <w:pPr>
              <w:rPr>
                <w:rFonts w:eastAsia="Calibri"/>
                <w:sz w:val="22"/>
                <w:szCs w:val="22"/>
                <w:lang w:eastAsia="en-US"/>
              </w:rPr>
            </w:pPr>
            <w:r w:rsidRPr="00D91B6F">
              <w:rPr>
                <w:rFonts w:eastAsia="Calibri"/>
                <w:sz w:val="22"/>
                <w:szCs w:val="22"/>
                <w:lang w:eastAsia="en-US"/>
              </w:rPr>
              <w:t>Инерционная катушка для «</w:t>
            </w:r>
            <w:proofErr w:type="spellStart"/>
            <w:r w:rsidRPr="00D91B6F">
              <w:rPr>
                <w:rFonts w:eastAsia="Calibri"/>
                <w:sz w:val="22"/>
                <w:szCs w:val="22"/>
                <w:lang w:eastAsia="en-US"/>
              </w:rPr>
              <w:t>керхера</w:t>
            </w:r>
            <w:proofErr w:type="spellEnd"/>
            <w:r w:rsidRPr="00D91B6F">
              <w:rPr>
                <w:rFonts w:eastAsia="Calibri"/>
                <w:sz w:val="22"/>
                <w:szCs w:val="22"/>
                <w:lang w:eastAsia="en-US"/>
              </w:rPr>
              <w:t>» из нержавеющей стали с рукавом высокого давления и расположением в задней части машины</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B5043B" w:rsidRDefault="00D91B6F" w:rsidP="00B4157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Default="00D91B6F" w:rsidP="00B4157F">
            <w:pPr>
              <w:rPr>
                <w:rFonts w:eastAsia="Calibri"/>
                <w:sz w:val="22"/>
                <w:szCs w:val="22"/>
                <w:lang w:eastAsia="en-US"/>
              </w:rPr>
            </w:pPr>
            <w:r>
              <w:rPr>
                <w:rFonts w:eastAsia="Calibri"/>
                <w:sz w:val="22"/>
                <w:szCs w:val="22"/>
                <w:lang w:eastAsia="en-US"/>
              </w:rPr>
              <w:t>Длина РВД «</w:t>
            </w:r>
            <w:proofErr w:type="spellStart"/>
            <w:r>
              <w:rPr>
                <w:rFonts w:eastAsia="Calibri"/>
                <w:sz w:val="22"/>
                <w:szCs w:val="22"/>
                <w:lang w:eastAsia="en-US"/>
              </w:rPr>
              <w:t>керхера</w:t>
            </w:r>
            <w:proofErr w:type="spellEnd"/>
            <w:r>
              <w:rPr>
                <w:rFonts w:eastAsia="Calibri"/>
                <w:sz w:val="22"/>
                <w:szCs w:val="22"/>
                <w:lang w:eastAsia="en-US"/>
              </w:rPr>
              <w:t>»</w:t>
            </w:r>
            <w:r w:rsidRPr="00D91B6F">
              <w:rPr>
                <w:rFonts w:eastAsia="Calibri"/>
                <w:sz w:val="22"/>
                <w:szCs w:val="22"/>
                <w:lang w:eastAsia="en-US"/>
              </w:rPr>
              <w:t>, м</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B5043B" w:rsidRDefault="00D91B6F" w:rsidP="00B4157F">
            <w:pPr>
              <w:rPr>
                <w:rFonts w:eastAsia="Calibri"/>
                <w:sz w:val="22"/>
                <w:szCs w:val="22"/>
                <w:lang w:eastAsia="en-US"/>
              </w:rPr>
            </w:pPr>
          </w:p>
        </w:tc>
      </w:tr>
      <w:tr w:rsidR="00276D61"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276D61" w:rsidRPr="008E0C9B" w:rsidRDefault="00B4157F" w:rsidP="00B4157F">
            <w:pPr>
              <w:rPr>
                <w:rFonts w:eastAsia="Calibri"/>
                <w:color w:val="000000"/>
                <w:sz w:val="22"/>
                <w:szCs w:val="22"/>
                <w:lang w:eastAsia="en-US"/>
              </w:rPr>
            </w:pPr>
            <w:r>
              <w:rPr>
                <w:rFonts w:eastAsia="Calibri"/>
                <w:color w:val="000000"/>
                <w:sz w:val="22"/>
                <w:szCs w:val="22"/>
                <w:lang w:eastAsia="en-US"/>
              </w:rPr>
              <w:t>Возможность д</w:t>
            </w:r>
            <w:r w:rsidRPr="00B4157F">
              <w:rPr>
                <w:rFonts w:eastAsia="Calibri"/>
                <w:color w:val="000000"/>
                <w:sz w:val="22"/>
                <w:szCs w:val="22"/>
                <w:lang w:eastAsia="en-US"/>
              </w:rPr>
              <w:t>истанционно</w:t>
            </w:r>
            <w:r>
              <w:rPr>
                <w:rFonts w:eastAsia="Calibri"/>
                <w:color w:val="000000"/>
                <w:sz w:val="22"/>
                <w:szCs w:val="22"/>
                <w:lang w:eastAsia="en-US"/>
              </w:rPr>
              <w:t>го</w:t>
            </w:r>
            <w:r w:rsidRPr="00B4157F">
              <w:rPr>
                <w:rFonts w:eastAsia="Calibri"/>
                <w:color w:val="000000"/>
                <w:sz w:val="22"/>
                <w:szCs w:val="22"/>
                <w:lang w:eastAsia="en-US"/>
              </w:rPr>
              <w:t xml:space="preserve"> </w:t>
            </w:r>
            <w:r>
              <w:rPr>
                <w:rFonts w:eastAsia="Calibri"/>
                <w:color w:val="000000"/>
                <w:sz w:val="22"/>
                <w:szCs w:val="22"/>
                <w:lang w:eastAsia="en-US"/>
              </w:rPr>
              <w:t>п</w:t>
            </w:r>
            <w:r w:rsidRPr="00B4157F">
              <w:rPr>
                <w:rFonts w:eastAsia="Calibri"/>
                <w:color w:val="000000"/>
                <w:sz w:val="22"/>
                <w:szCs w:val="22"/>
                <w:lang w:eastAsia="en-US"/>
              </w:rPr>
              <w:t>ереключени</w:t>
            </w:r>
            <w:r>
              <w:rPr>
                <w:rFonts w:eastAsia="Calibri"/>
                <w:color w:val="000000"/>
                <w:sz w:val="22"/>
                <w:szCs w:val="22"/>
                <w:lang w:eastAsia="en-US"/>
              </w:rPr>
              <w:t>я</w:t>
            </w:r>
            <w:r w:rsidRPr="00B4157F">
              <w:rPr>
                <w:rFonts w:eastAsia="Calibri"/>
                <w:color w:val="000000"/>
                <w:sz w:val="22"/>
                <w:szCs w:val="22"/>
                <w:lang w:eastAsia="en-US"/>
              </w:rPr>
              <w:t xml:space="preserve"> распределения потоков воды между барабанами и сбросом с электрического пульта управления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276D61" w:rsidRPr="00B5043B" w:rsidRDefault="00B4157F" w:rsidP="00B4157F">
            <w:pPr>
              <w:rPr>
                <w:rFonts w:eastAsia="Calibri"/>
                <w:sz w:val="22"/>
                <w:szCs w:val="22"/>
                <w:lang w:eastAsia="en-US"/>
              </w:rPr>
            </w:pPr>
            <w:proofErr w:type="gramStart"/>
            <w:r>
              <w:rPr>
                <w:sz w:val="22"/>
                <w:szCs w:val="22"/>
                <w:lang w:eastAsia="en-US"/>
              </w:rPr>
              <w:t>Имеется</w:t>
            </w:r>
            <w:proofErr w:type="gramEnd"/>
            <w:r>
              <w:rPr>
                <w:sz w:val="22"/>
                <w:szCs w:val="22"/>
                <w:lang w:eastAsia="en-US"/>
              </w:rPr>
              <w:t>/ не имеется</w:t>
            </w:r>
          </w:p>
        </w:tc>
      </w:tr>
      <w:tr w:rsidR="00B4157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B4157F" w:rsidRPr="00B4157F" w:rsidRDefault="00B4157F" w:rsidP="00B4157F">
            <w:pPr>
              <w:rPr>
                <w:color w:val="000000"/>
                <w:sz w:val="22"/>
                <w:szCs w:val="22"/>
              </w:rPr>
            </w:pPr>
            <w:r w:rsidRPr="00B4157F">
              <w:rPr>
                <w:color w:val="000000"/>
                <w:sz w:val="22"/>
                <w:szCs w:val="22"/>
              </w:rPr>
              <w:t>Материал металлических трубопроводов и различных соединений водяной системы</w:t>
            </w:r>
          </w:p>
        </w:tc>
        <w:tc>
          <w:tcPr>
            <w:tcW w:w="1963" w:type="pct"/>
            <w:tcBorders>
              <w:top w:val="single" w:sz="4" w:space="0" w:color="auto"/>
              <w:left w:val="single" w:sz="4" w:space="0" w:color="auto"/>
              <w:bottom w:val="single" w:sz="4" w:space="0" w:color="auto"/>
              <w:right w:val="single" w:sz="4" w:space="0" w:color="auto"/>
            </w:tcBorders>
            <w:vAlign w:val="center"/>
          </w:tcPr>
          <w:p w:rsidR="00B4157F" w:rsidRPr="008E0C9B" w:rsidRDefault="00B4157F" w:rsidP="008E0C9B">
            <w:pPr>
              <w:rPr>
                <w:rFonts w:eastAsia="Calibri"/>
                <w:sz w:val="22"/>
                <w:szCs w:val="22"/>
                <w:lang w:eastAsia="en-US"/>
              </w:rPr>
            </w:pPr>
            <w:r w:rsidRPr="008E0C9B">
              <w:rPr>
                <w:sz w:val="22"/>
                <w:szCs w:val="22"/>
                <w:lang w:eastAsia="en-US"/>
              </w:rPr>
              <w:t xml:space="preserve">                                       </w:t>
            </w:r>
          </w:p>
        </w:tc>
      </w:tr>
      <w:tr w:rsidR="00B4157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B4157F" w:rsidRPr="00B4157F" w:rsidRDefault="00B4157F" w:rsidP="00B4157F">
            <w:pPr>
              <w:rPr>
                <w:color w:val="000000"/>
                <w:sz w:val="22"/>
                <w:szCs w:val="22"/>
              </w:rPr>
            </w:pPr>
            <w:r>
              <w:rPr>
                <w:color w:val="000000"/>
                <w:sz w:val="22"/>
                <w:szCs w:val="22"/>
              </w:rPr>
              <w:t>Материал ф</w:t>
            </w:r>
            <w:r w:rsidRPr="00B4157F">
              <w:rPr>
                <w:color w:val="000000"/>
                <w:sz w:val="22"/>
                <w:szCs w:val="22"/>
              </w:rPr>
              <w:t>ильтр</w:t>
            </w:r>
            <w:r>
              <w:rPr>
                <w:color w:val="000000"/>
                <w:sz w:val="22"/>
                <w:szCs w:val="22"/>
              </w:rPr>
              <w:t>а</w:t>
            </w:r>
            <w:r w:rsidRPr="00B4157F">
              <w:rPr>
                <w:color w:val="000000"/>
                <w:sz w:val="22"/>
                <w:szCs w:val="22"/>
              </w:rPr>
              <w:t xml:space="preserve"> на всасывающей линии водяного насоса</w:t>
            </w:r>
            <w:r w:rsidRPr="00B4157F">
              <w:rPr>
                <w:sz w:val="22"/>
                <w:szCs w:val="22"/>
              </w:rPr>
              <w:t xml:space="preserve"> </w:t>
            </w:r>
          </w:p>
        </w:tc>
        <w:tc>
          <w:tcPr>
            <w:tcW w:w="1963" w:type="pct"/>
            <w:tcBorders>
              <w:top w:val="single" w:sz="4" w:space="0" w:color="auto"/>
              <w:left w:val="single" w:sz="4" w:space="0" w:color="auto"/>
              <w:bottom w:val="single" w:sz="4" w:space="0" w:color="auto"/>
              <w:right w:val="single" w:sz="4" w:space="0" w:color="auto"/>
            </w:tcBorders>
            <w:vAlign w:val="center"/>
          </w:tcPr>
          <w:p w:rsidR="00B4157F" w:rsidRPr="008E0C9B" w:rsidRDefault="00B4157F" w:rsidP="008E0C9B">
            <w:pPr>
              <w:rPr>
                <w:sz w:val="22"/>
                <w:szCs w:val="22"/>
                <w:lang w:eastAsia="en-US"/>
              </w:rPr>
            </w:pP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Pr="00D91B6F" w:rsidRDefault="00D91B6F" w:rsidP="002110F4">
            <w:pPr>
              <w:rPr>
                <w:color w:val="000000"/>
                <w:sz w:val="22"/>
                <w:szCs w:val="22"/>
              </w:rPr>
            </w:pPr>
            <w:r w:rsidRPr="00D91B6F">
              <w:rPr>
                <w:color w:val="000000"/>
                <w:sz w:val="22"/>
                <w:szCs w:val="22"/>
              </w:rPr>
              <w:t>Подкачивающий насос для исключения «голодания» насоса высокого давления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8E0C9B" w:rsidRDefault="00D91B6F"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Pr="00D91B6F" w:rsidRDefault="00D91B6F" w:rsidP="002110F4">
            <w:pPr>
              <w:rPr>
                <w:color w:val="000000"/>
                <w:sz w:val="22"/>
                <w:szCs w:val="22"/>
              </w:rPr>
            </w:pPr>
            <w:r w:rsidRPr="00D91B6F">
              <w:rPr>
                <w:color w:val="000000"/>
                <w:sz w:val="22"/>
                <w:szCs w:val="22"/>
              </w:rPr>
              <w:t xml:space="preserve">Производительность подкачивающего насоса, </w:t>
            </w:r>
            <w:proofErr w:type="gramStart"/>
            <w:r w:rsidRPr="00D91B6F">
              <w:rPr>
                <w:color w:val="000000"/>
                <w:sz w:val="22"/>
                <w:szCs w:val="22"/>
              </w:rPr>
              <w:t>л</w:t>
            </w:r>
            <w:proofErr w:type="gramEnd"/>
            <w:r w:rsidRPr="00D91B6F">
              <w:rPr>
                <w:color w:val="000000"/>
                <w:sz w:val="22"/>
                <w:szCs w:val="22"/>
              </w:rPr>
              <w:t>/мин</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8E0C9B" w:rsidRDefault="00D91B6F" w:rsidP="008E0C9B">
            <w:pPr>
              <w:rPr>
                <w:sz w:val="22"/>
                <w:szCs w:val="22"/>
                <w:lang w:eastAsia="en-US"/>
              </w:rPr>
            </w:pP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Pr="00B4157F" w:rsidRDefault="00D91B6F" w:rsidP="00B4157F">
            <w:pPr>
              <w:rPr>
                <w:sz w:val="22"/>
                <w:szCs w:val="22"/>
              </w:rPr>
            </w:pPr>
            <w:r>
              <w:rPr>
                <w:sz w:val="22"/>
                <w:szCs w:val="22"/>
              </w:rPr>
              <w:t xml:space="preserve">Возможность </w:t>
            </w:r>
            <w:r w:rsidRPr="00B4157F">
              <w:rPr>
                <w:sz w:val="22"/>
                <w:szCs w:val="22"/>
              </w:rPr>
              <w:t>дистанционной регулировк</w:t>
            </w:r>
            <w:r>
              <w:rPr>
                <w:sz w:val="22"/>
                <w:szCs w:val="22"/>
              </w:rPr>
              <w:t>и</w:t>
            </w:r>
            <w:r w:rsidRPr="00B4157F">
              <w:rPr>
                <w:sz w:val="22"/>
                <w:szCs w:val="22"/>
              </w:rPr>
              <w:t xml:space="preserve"> давления </w:t>
            </w:r>
            <w:r>
              <w:rPr>
                <w:sz w:val="22"/>
                <w:szCs w:val="22"/>
              </w:rPr>
              <w:t>р</w:t>
            </w:r>
            <w:r w:rsidRPr="00B4157F">
              <w:rPr>
                <w:sz w:val="22"/>
                <w:szCs w:val="22"/>
              </w:rPr>
              <w:t>егулировочн</w:t>
            </w:r>
            <w:r>
              <w:rPr>
                <w:sz w:val="22"/>
                <w:szCs w:val="22"/>
              </w:rPr>
              <w:t>ого</w:t>
            </w:r>
            <w:r w:rsidRPr="00B4157F">
              <w:rPr>
                <w:sz w:val="22"/>
                <w:szCs w:val="22"/>
              </w:rPr>
              <w:t xml:space="preserve"> клапан</w:t>
            </w:r>
            <w:r>
              <w:rPr>
                <w:sz w:val="22"/>
                <w:szCs w:val="22"/>
              </w:rPr>
              <w:t>а</w:t>
            </w:r>
            <w:r w:rsidRPr="00B4157F">
              <w:rPr>
                <w:sz w:val="22"/>
                <w:szCs w:val="22"/>
              </w:rPr>
              <w:t xml:space="preserve"> давления водяного насоса </w:t>
            </w:r>
            <w:proofErr w:type="gramStart"/>
            <w:r>
              <w:rPr>
                <w:sz w:val="22"/>
                <w:szCs w:val="22"/>
              </w:rPr>
              <w:t>с</w:t>
            </w:r>
            <w:proofErr w:type="gramEnd"/>
            <w:r w:rsidRPr="00B4157F">
              <w:rPr>
                <w:sz w:val="22"/>
                <w:szCs w:val="22"/>
              </w:rPr>
              <w:t xml:space="preserve"> стационарно</w:t>
            </w:r>
            <w:r>
              <w:rPr>
                <w:sz w:val="22"/>
                <w:szCs w:val="22"/>
              </w:rPr>
              <w:t>го</w:t>
            </w:r>
            <w:r w:rsidRPr="00B4157F">
              <w:rPr>
                <w:sz w:val="22"/>
                <w:szCs w:val="22"/>
              </w:rPr>
              <w:t xml:space="preserve"> и дистанционно</w:t>
            </w:r>
            <w:r>
              <w:rPr>
                <w:sz w:val="22"/>
                <w:szCs w:val="22"/>
              </w:rPr>
              <w:t>го</w:t>
            </w:r>
            <w:r w:rsidRPr="00B4157F">
              <w:rPr>
                <w:sz w:val="22"/>
                <w:szCs w:val="22"/>
              </w:rPr>
              <w:t xml:space="preserve"> пульт</w:t>
            </w:r>
            <w:r>
              <w:rPr>
                <w:sz w:val="22"/>
                <w:szCs w:val="22"/>
              </w:rPr>
              <w:t>ов</w:t>
            </w:r>
            <w:r w:rsidRPr="00B4157F">
              <w:rPr>
                <w:sz w:val="22"/>
                <w:szCs w:val="22"/>
              </w:rPr>
              <w:t xml:space="preserve"> управления</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8E0C9B" w:rsidRDefault="00D91B6F" w:rsidP="008E0C9B">
            <w:pPr>
              <w:rPr>
                <w:sz w:val="22"/>
                <w:szCs w:val="22"/>
                <w:lang w:eastAsia="en-US"/>
              </w:rPr>
            </w:pPr>
            <w:proofErr w:type="gramStart"/>
            <w:r>
              <w:rPr>
                <w:sz w:val="22"/>
                <w:szCs w:val="22"/>
                <w:lang w:eastAsia="en-US"/>
              </w:rPr>
              <w:t>Имеется</w:t>
            </w:r>
            <w:proofErr w:type="gramEnd"/>
            <w:r>
              <w:rPr>
                <w:sz w:val="22"/>
                <w:szCs w:val="22"/>
                <w:lang w:eastAsia="en-US"/>
              </w:rPr>
              <w:t>/ не имеется</w:t>
            </w: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Pr="00B4157F" w:rsidRDefault="00D91B6F" w:rsidP="00B4157F">
            <w:pPr>
              <w:rPr>
                <w:sz w:val="22"/>
                <w:szCs w:val="22"/>
              </w:rPr>
            </w:pPr>
            <w:r w:rsidRPr="00B4157F">
              <w:rPr>
                <w:color w:val="000000"/>
                <w:sz w:val="22"/>
                <w:szCs w:val="22"/>
              </w:rPr>
              <w:t>Система защиты от «сухого хода» насоса водяного высокого давления с необходимыми датчиками и требуемой запорной арматурой</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8E0C9B" w:rsidRDefault="00D91B6F" w:rsidP="008E0C9B">
            <w:pPr>
              <w:rPr>
                <w:rFonts w:eastAsia="Calibri"/>
                <w:sz w:val="22"/>
                <w:szCs w:val="22"/>
                <w:lang w:eastAsia="en-US"/>
              </w:rPr>
            </w:pPr>
            <w:proofErr w:type="gramStart"/>
            <w:r>
              <w:rPr>
                <w:sz w:val="22"/>
                <w:szCs w:val="22"/>
                <w:lang w:eastAsia="en-US"/>
              </w:rPr>
              <w:t>Имеется</w:t>
            </w:r>
            <w:proofErr w:type="gramEnd"/>
            <w:r>
              <w:rPr>
                <w:sz w:val="22"/>
                <w:szCs w:val="22"/>
                <w:lang w:eastAsia="en-US"/>
              </w:rPr>
              <w:t>/ не имеется</w:t>
            </w:r>
          </w:p>
        </w:tc>
      </w:tr>
      <w:tr w:rsidR="00D91B6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D91B6F" w:rsidRPr="00B4157F" w:rsidRDefault="00D91B6F" w:rsidP="00B4157F">
            <w:pPr>
              <w:rPr>
                <w:sz w:val="22"/>
                <w:szCs w:val="22"/>
                <w:vertAlign w:val="superscript"/>
              </w:rPr>
            </w:pPr>
            <w:r w:rsidRPr="00B4157F">
              <w:rPr>
                <w:sz w:val="22"/>
                <w:szCs w:val="22"/>
              </w:rPr>
              <w:t>Система исключения повреждения  элементов водяной системы при отрицательных температурах окружающей среды</w:t>
            </w:r>
          </w:p>
        </w:tc>
        <w:tc>
          <w:tcPr>
            <w:tcW w:w="1963" w:type="pct"/>
            <w:tcBorders>
              <w:top w:val="single" w:sz="4" w:space="0" w:color="auto"/>
              <w:left w:val="single" w:sz="4" w:space="0" w:color="auto"/>
              <w:bottom w:val="single" w:sz="4" w:space="0" w:color="auto"/>
              <w:right w:val="single" w:sz="4" w:space="0" w:color="auto"/>
            </w:tcBorders>
            <w:vAlign w:val="center"/>
          </w:tcPr>
          <w:p w:rsidR="00D91B6F" w:rsidRPr="008E0C9B" w:rsidRDefault="00D91B6F" w:rsidP="008E0C9B">
            <w:pPr>
              <w:rPr>
                <w:sz w:val="22"/>
                <w:szCs w:val="22"/>
                <w:lang w:eastAsia="en-US"/>
              </w:rPr>
            </w:pPr>
            <w:proofErr w:type="gramStart"/>
            <w:r>
              <w:rPr>
                <w:sz w:val="22"/>
                <w:szCs w:val="22"/>
                <w:lang w:eastAsia="en-US"/>
              </w:rPr>
              <w:t>Имеется</w:t>
            </w:r>
            <w:proofErr w:type="gramEnd"/>
            <w:r>
              <w:rPr>
                <w:sz w:val="22"/>
                <w:szCs w:val="22"/>
                <w:lang w:eastAsia="en-US"/>
              </w:rPr>
              <w:t>/ не имеется</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9C5B7F">
            <w:pPr>
              <w:rPr>
                <w:sz w:val="22"/>
                <w:szCs w:val="22"/>
                <w:lang w:eastAsia="en-US"/>
              </w:rPr>
            </w:pPr>
            <w:r w:rsidRPr="008E0C9B">
              <w:rPr>
                <w:sz w:val="22"/>
                <w:szCs w:val="22"/>
                <w:lang w:eastAsia="en-US"/>
              </w:rPr>
              <w:t>Возможность промывки всей водяной системы с помощью незамерзающей жидкости</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9C5B7F">
            <w:pPr>
              <w:rPr>
                <w:sz w:val="22"/>
                <w:szCs w:val="22"/>
                <w:lang w:eastAsia="en-US"/>
              </w:rPr>
            </w:pPr>
            <w:proofErr w:type="gramStart"/>
            <w:r w:rsidRPr="00B5043B">
              <w:rPr>
                <w:sz w:val="22"/>
                <w:szCs w:val="22"/>
                <w:lang w:eastAsia="en-US"/>
              </w:rPr>
              <w:t>Имеется</w:t>
            </w:r>
            <w:proofErr w:type="gramEnd"/>
            <w:r w:rsidRPr="00B5043B">
              <w:rPr>
                <w:sz w:val="22"/>
                <w:szCs w:val="22"/>
                <w:lang w:eastAsia="en-US"/>
              </w:rPr>
              <w:t>/ не имеется</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B4157F" w:rsidRDefault="00CC5D3F" w:rsidP="00B4157F">
            <w:pPr>
              <w:rPr>
                <w:sz w:val="22"/>
                <w:szCs w:val="22"/>
              </w:rPr>
            </w:pPr>
            <w:r w:rsidRPr="00B4157F">
              <w:rPr>
                <w:sz w:val="22"/>
                <w:szCs w:val="22"/>
              </w:rPr>
              <w:t xml:space="preserve">Система подогрева и циркуляции воды по замкнутому контуру для поддержания положительной температуры в зимних условиях при температуре окружающего воздуха </w:t>
            </w:r>
            <w:proofErr w:type="gramStart"/>
            <w:r w:rsidRPr="00B4157F">
              <w:rPr>
                <w:sz w:val="22"/>
                <w:szCs w:val="22"/>
              </w:rPr>
              <w:t>до</w:t>
            </w:r>
            <w:proofErr w:type="gramEnd"/>
          </w:p>
          <w:p w:rsidR="00CC5D3F" w:rsidRPr="00B4157F" w:rsidRDefault="00CC5D3F" w:rsidP="00B4157F">
            <w:pPr>
              <w:rPr>
                <w:sz w:val="22"/>
                <w:szCs w:val="22"/>
              </w:rPr>
            </w:pPr>
            <w:r w:rsidRPr="00B4157F">
              <w:rPr>
                <w:sz w:val="22"/>
                <w:szCs w:val="22"/>
              </w:rPr>
              <w:t xml:space="preserve"> -20 </w:t>
            </w:r>
            <w:r w:rsidRPr="00B4157F">
              <w:rPr>
                <w:sz w:val="22"/>
                <w:szCs w:val="22"/>
                <w:vertAlign w:val="superscript"/>
              </w:rPr>
              <w:t>0</w:t>
            </w:r>
            <w:r w:rsidRPr="00B4157F">
              <w:rPr>
                <w:sz w:val="22"/>
                <w:szCs w:val="22"/>
              </w:rPr>
              <w:t>С</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sz w:val="22"/>
                <w:szCs w:val="22"/>
                <w:lang w:eastAsia="en-US"/>
              </w:rPr>
            </w:pPr>
            <w:proofErr w:type="gramStart"/>
            <w:r>
              <w:rPr>
                <w:sz w:val="22"/>
                <w:szCs w:val="22"/>
                <w:lang w:eastAsia="en-US"/>
              </w:rPr>
              <w:t>Имеется</w:t>
            </w:r>
            <w:proofErr w:type="gramEnd"/>
            <w:r>
              <w:rPr>
                <w:sz w:val="22"/>
                <w:szCs w:val="22"/>
                <w:lang w:eastAsia="en-US"/>
              </w:rPr>
              <w:t>/ не имеется</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4157F">
            <w:pPr>
              <w:rPr>
                <w:sz w:val="22"/>
                <w:szCs w:val="22"/>
                <w:lang w:eastAsia="en-US"/>
              </w:rPr>
            </w:pPr>
            <w:r>
              <w:rPr>
                <w:sz w:val="22"/>
                <w:szCs w:val="22"/>
                <w:lang w:eastAsia="en-US"/>
              </w:rPr>
              <w:t>Модель и мощность (кВт) жидкостного подогревателя для с</w:t>
            </w:r>
            <w:r w:rsidRPr="00B4157F">
              <w:rPr>
                <w:sz w:val="22"/>
                <w:szCs w:val="22"/>
              </w:rPr>
              <w:t>истем</w:t>
            </w:r>
            <w:r>
              <w:rPr>
                <w:sz w:val="22"/>
                <w:szCs w:val="22"/>
              </w:rPr>
              <w:t>ы</w:t>
            </w:r>
            <w:r w:rsidRPr="00B4157F">
              <w:rPr>
                <w:sz w:val="22"/>
                <w:szCs w:val="22"/>
              </w:rPr>
              <w:t xml:space="preserve"> подогрева и циркуляции воды по замкнутому контуру</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sz w:val="22"/>
                <w:szCs w:val="22"/>
                <w:lang w:eastAsia="en-US"/>
              </w:rPr>
            </w:pP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C2269">
            <w:pPr>
              <w:rPr>
                <w:rFonts w:eastAsia="Calibri"/>
                <w:sz w:val="22"/>
                <w:szCs w:val="22"/>
                <w:lang w:eastAsia="en-US"/>
              </w:rPr>
            </w:pPr>
            <w:r>
              <w:rPr>
                <w:rFonts w:eastAsia="Calibri"/>
                <w:sz w:val="22"/>
                <w:szCs w:val="22"/>
                <w:lang w:eastAsia="en-US"/>
              </w:rPr>
              <w:t xml:space="preserve">Исполнение системы </w:t>
            </w:r>
            <w:proofErr w:type="spellStart"/>
            <w:r>
              <w:rPr>
                <w:rFonts w:eastAsia="Calibri"/>
                <w:sz w:val="22"/>
                <w:szCs w:val="22"/>
                <w:lang w:eastAsia="en-US"/>
              </w:rPr>
              <w:t>гидрооборудования</w:t>
            </w:r>
            <w:proofErr w:type="spellEnd"/>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C2269">
            <w:pPr>
              <w:rPr>
                <w:rFonts w:eastAsia="Calibri"/>
                <w:sz w:val="22"/>
                <w:szCs w:val="22"/>
                <w:lang w:eastAsia="en-US"/>
              </w:rPr>
            </w:pPr>
            <w:r>
              <w:rPr>
                <w:rFonts w:eastAsia="Calibri"/>
                <w:sz w:val="22"/>
                <w:szCs w:val="22"/>
                <w:lang w:eastAsia="en-US"/>
              </w:rPr>
              <w:t xml:space="preserve">Емкость гидравлического бака, </w:t>
            </w:r>
            <w:proofErr w:type="gramStart"/>
            <w:r>
              <w:rPr>
                <w:rFonts w:eastAsia="Calibri"/>
                <w:sz w:val="22"/>
                <w:szCs w:val="22"/>
                <w:lang w:eastAsia="en-US"/>
              </w:rPr>
              <w:t>л</w:t>
            </w:r>
            <w:proofErr w:type="gramEnd"/>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0A5020" w:rsidRDefault="00CC5D3F" w:rsidP="002110F4">
            <w:pPr>
              <w:rPr>
                <w:sz w:val="22"/>
                <w:szCs w:val="22"/>
              </w:rPr>
            </w:pPr>
            <w:r w:rsidRPr="000A5020">
              <w:rPr>
                <w:sz w:val="22"/>
                <w:szCs w:val="22"/>
              </w:rPr>
              <w:t>Заливная горловина с фильтрующим элементом</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0A5020" w:rsidRDefault="00CC5D3F" w:rsidP="002110F4">
            <w:pPr>
              <w:rPr>
                <w:sz w:val="22"/>
                <w:szCs w:val="22"/>
              </w:rPr>
            </w:pPr>
            <w:r w:rsidRPr="000A5020">
              <w:rPr>
                <w:color w:val="000000"/>
                <w:sz w:val="22"/>
                <w:szCs w:val="22"/>
              </w:rPr>
              <w:lastRenderedPageBreak/>
              <w:t>Сливной фильтр со сменным фильтрующим элементом</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0A5020" w:rsidRDefault="00CC5D3F" w:rsidP="002110F4">
            <w:pPr>
              <w:rPr>
                <w:sz w:val="22"/>
                <w:szCs w:val="22"/>
              </w:rPr>
            </w:pPr>
            <w:r w:rsidRPr="000A5020">
              <w:rPr>
                <w:sz w:val="22"/>
                <w:szCs w:val="22"/>
              </w:rPr>
              <w:t>Указатель уровня масла с термометром</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0A5020" w:rsidRDefault="00CC5D3F" w:rsidP="002110F4">
            <w:pPr>
              <w:rPr>
                <w:sz w:val="22"/>
                <w:szCs w:val="22"/>
              </w:rPr>
            </w:pPr>
            <w:r w:rsidRPr="000A5020">
              <w:rPr>
                <w:color w:val="000000"/>
                <w:sz w:val="22"/>
                <w:szCs w:val="22"/>
              </w:rPr>
              <w:t xml:space="preserve">Насосы масляные </w:t>
            </w:r>
            <w:r w:rsidRPr="000A5020">
              <w:rPr>
                <w:sz w:val="22"/>
                <w:szCs w:val="22"/>
              </w:rPr>
              <w:t>шестеренного типа</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Default="00CC5D3F" w:rsidP="00B4157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0A5020" w:rsidRDefault="00CC5D3F" w:rsidP="002110F4">
            <w:pPr>
              <w:rPr>
                <w:sz w:val="22"/>
                <w:szCs w:val="22"/>
              </w:rPr>
            </w:pPr>
            <w:r w:rsidRPr="000A5020">
              <w:rPr>
                <w:color w:val="000000"/>
                <w:sz w:val="22"/>
                <w:szCs w:val="22"/>
              </w:rPr>
              <w:t xml:space="preserve">Предохранительные клапана </w:t>
            </w:r>
            <w:proofErr w:type="spellStart"/>
            <w:r w:rsidRPr="000A5020">
              <w:rPr>
                <w:color w:val="000000"/>
                <w:sz w:val="22"/>
                <w:szCs w:val="22"/>
              </w:rPr>
              <w:t>гидрораспределителей</w:t>
            </w:r>
            <w:proofErr w:type="spellEnd"/>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0A5020" w:rsidRDefault="00CC5D3F" w:rsidP="002110F4">
            <w:pPr>
              <w:rPr>
                <w:sz w:val="22"/>
                <w:szCs w:val="22"/>
              </w:rPr>
            </w:pPr>
            <w:r w:rsidRPr="000A5020">
              <w:rPr>
                <w:color w:val="000000"/>
                <w:sz w:val="22"/>
                <w:szCs w:val="22"/>
              </w:rPr>
              <w:t>Теплообменник для охлаждения гидравлической жидкости</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rPr>
                <w:sz w:val="22"/>
                <w:szCs w:val="22"/>
              </w:rPr>
            </w:pPr>
            <w:r w:rsidRPr="005D7D70">
              <w:rPr>
                <w:color w:val="000000"/>
                <w:sz w:val="22"/>
                <w:szCs w:val="22"/>
              </w:rPr>
              <w:t>Пульт управления в задней части  установки с расположением в ящике из нержавеющей стали</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rPr>
                <w:sz w:val="22"/>
                <w:szCs w:val="22"/>
              </w:rPr>
            </w:pPr>
            <w:r w:rsidRPr="005D7D70">
              <w:rPr>
                <w:color w:val="000000"/>
                <w:sz w:val="22"/>
                <w:szCs w:val="22"/>
              </w:rPr>
              <w:t xml:space="preserve">Переносной радиопульт управления работой оборудования с дублированием операций с постовых стационарных пультов </w:t>
            </w:r>
            <w:proofErr w:type="spellStart"/>
            <w:r w:rsidRPr="005D7D70">
              <w:rPr>
                <w:color w:val="000000"/>
                <w:sz w:val="22"/>
                <w:szCs w:val="22"/>
              </w:rPr>
              <w:t>упр-ния</w:t>
            </w:r>
            <w:proofErr w:type="spellEnd"/>
            <w:r w:rsidRPr="005D7D70">
              <w:rPr>
                <w:color w:val="000000"/>
                <w:sz w:val="22"/>
                <w:szCs w:val="22"/>
              </w:rPr>
              <w:t xml:space="preserve"> оборудования и радиусом действия не менее 100 м</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3D45ED">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C21DC9" w:rsidRDefault="00CC5D3F" w:rsidP="00C21DC9">
            <w:pPr>
              <w:jc w:val="both"/>
              <w:rPr>
                <w:color w:val="000000"/>
                <w:sz w:val="22"/>
                <w:szCs w:val="22"/>
              </w:rPr>
            </w:pPr>
            <w:r w:rsidRPr="005D7D70">
              <w:rPr>
                <w:color w:val="000000"/>
                <w:sz w:val="22"/>
                <w:szCs w:val="22"/>
              </w:rPr>
              <w:t>Сигнализатор предельного уровня наполнения цистерны</w:t>
            </w:r>
            <w:r>
              <w:rPr>
                <w:color w:val="000000"/>
                <w:sz w:val="22"/>
                <w:szCs w:val="22"/>
              </w:rPr>
              <w:t>, с расположением на задней крышке цистерны</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3D45ED">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jc w:val="both"/>
              <w:rPr>
                <w:color w:val="000000"/>
                <w:sz w:val="22"/>
                <w:szCs w:val="22"/>
              </w:rPr>
            </w:pPr>
            <w:r>
              <w:rPr>
                <w:color w:val="000000"/>
                <w:sz w:val="22"/>
                <w:szCs w:val="22"/>
              </w:rPr>
              <w:t>Д</w:t>
            </w:r>
            <w:r w:rsidRPr="005D7D70">
              <w:rPr>
                <w:color w:val="000000"/>
                <w:sz w:val="22"/>
                <w:szCs w:val="22"/>
              </w:rPr>
              <w:t>атчик предельного уровня наполнения цистерны</w:t>
            </w:r>
            <w:r>
              <w:rPr>
                <w:color w:val="000000"/>
                <w:sz w:val="22"/>
                <w:szCs w:val="22"/>
              </w:rPr>
              <w:t xml:space="preserve">, с расположением </w:t>
            </w:r>
            <w:r w:rsidRPr="005D7D70">
              <w:rPr>
                <w:color w:val="000000"/>
                <w:sz w:val="22"/>
                <w:szCs w:val="22"/>
              </w:rPr>
              <w:t xml:space="preserve">на </w:t>
            </w:r>
            <w:r>
              <w:rPr>
                <w:color w:val="000000"/>
                <w:sz w:val="22"/>
                <w:szCs w:val="22"/>
              </w:rPr>
              <w:t xml:space="preserve">иловой </w:t>
            </w:r>
            <w:r w:rsidRPr="005D7D70">
              <w:rPr>
                <w:color w:val="000000"/>
                <w:sz w:val="22"/>
                <w:szCs w:val="22"/>
              </w:rPr>
              <w:t>цистерне</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3D45ED">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rPr>
                <w:sz w:val="22"/>
                <w:szCs w:val="22"/>
              </w:rPr>
            </w:pPr>
            <w:r w:rsidRPr="005D7D70">
              <w:rPr>
                <w:color w:val="000000"/>
                <w:sz w:val="22"/>
                <w:szCs w:val="22"/>
              </w:rPr>
              <w:t xml:space="preserve">Освещения отапливаемого отсека с насосным оборудованием </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483FB1">
            <w:pPr>
              <w:rPr>
                <w:sz w:val="22"/>
                <w:szCs w:val="22"/>
              </w:rPr>
            </w:pPr>
            <w:r w:rsidRPr="005D7D70">
              <w:rPr>
                <w:color w:val="000000"/>
                <w:sz w:val="22"/>
                <w:szCs w:val="22"/>
              </w:rPr>
              <w:t>Светодиодные фары-прожекторы, регулируемые во всех направлениях, для работы в ночное время</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 количество</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rPr>
                <w:color w:val="000000"/>
                <w:sz w:val="22"/>
                <w:szCs w:val="22"/>
              </w:rPr>
            </w:pPr>
            <w:r w:rsidRPr="005D7D70">
              <w:rPr>
                <w:color w:val="000000"/>
                <w:sz w:val="22"/>
                <w:szCs w:val="22"/>
              </w:rPr>
              <w:t>Проблесковый маячок на кронштейне в задней части установки</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4157F">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rPr>
                <w:sz w:val="22"/>
                <w:szCs w:val="22"/>
              </w:rPr>
            </w:pPr>
            <w:r w:rsidRPr="005D7D70">
              <w:rPr>
                <w:color w:val="000000"/>
                <w:sz w:val="22"/>
                <w:szCs w:val="22"/>
              </w:rPr>
              <w:t>Проблесковый маячок на кронштейне на кабине шасси</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top w:val="single" w:sz="4" w:space="0" w:color="auto"/>
              <w:left w:val="single" w:sz="4" w:space="0" w:color="auto"/>
              <w:bottom w:val="single" w:sz="4" w:space="0" w:color="auto"/>
              <w:right w:val="single" w:sz="4" w:space="0" w:color="auto"/>
            </w:tcBorders>
            <w:vAlign w:val="center"/>
          </w:tcPr>
          <w:p w:rsidR="00CC5D3F" w:rsidRPr="005D7D70" w:rsidRDefault="00CC5D3F" w:rsidP="002110F4">
            <w:pPr>
              <w:rPr>
                <w:color w:val="000000"/>
                <w:sz w:val="22"/>
                <w:szCs w:val="22"/>
              </w:rPr>
            </w:pPr>
            <w:r w:rsidRPr="005D7D70">
              <w:rPr>
                <w:color w:val="000000"/>
                <w:sz w:val="22"/>
                <w:szCs w:val="22"/>
              </w:rPr>
              <w:t>Катушка с переносным фонарем в задней части машины для освещения колодцев и камер в темное время суток</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794D41">
        <w:trPr>
          <w:trHeight w:val="61"/>
          <w:jc w:val="center"/>
        </w:trPr>
        <w:tc>
          <w:tcPr>
            <w:tcW w:w="3037" w:type="pct"/>
            <w:tcBorders>
              <w:right w:val="single" w:sz="4" w:space="0" w:color="auto"/>
            </w:tcBorders>
          </w:tcPr>
          <w:p w:rsidR="00CC5D3F" w:rsidRPr="005D7D70" w:rsidRDefault="00CC5D3F" w:rsidP="005B19FB">
            <w:pPr>
              <w:rPr>
                <w:sz w:val="22"/>
                <w:szCs w:val="22"/>
              </w:rPr>
            </w:pPr>
            <w:r w:rsidRPr="005D7D70">
              <w:rPr>
                <w:color w:val="000000"/>
                <w:sz w:val="22"/>
                <w:szCs w:val="22"/>
              </w:rPr>
              <w:t>Камера заднего вида</w:t>
            </w:r>
          </w:p>
        </w:tc>
        <w:tc>
          <w:tcPr>
            <w:tcW w:w="1963" w:type="pct"/>
            <w:tcBorders>
              <w:left w:val="single" w:sz="4" w:space="0" w:color="auto"/>
            </w:tcBorders>
            <w:vAlign w:val="center"/>
          </w:tcPr>
          <w:p w:rsidR="00CC5D3F" w:rsidRPr="008E0C9B" w:rsidRDefault="00CC5D3F" w:rsidP="005B19F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right w:val="single" w:sz="4" w:space="0" w:color="auto"/>
            </w:tcBorders>
            <w:vAlign w:val="center"/>
          </w:tcPr>
          <w:p w:rsidR="00CC5D3F" w:rsidRPr="008E0C9B" w:rsidRDefault="00CC5D3F" w:rsidP="005B19FB">
            <w:pPr>
              <w:rPr>
                <w:sz w:val="22"/>
                <w:szCs w:val="22"/>
                <w:lang w:eastAsia="en-US"/>
              </w:rPr>
            </w:pPr>
            <w:r w:rsidRPr="004E6835">
              <w:rPr>
                <w:sz w:val="22"/>
                <w:szCs w:val="22"/>
                <w:lang w:eastAsia="en-US"/>
              </w:rPr>
              <w:t>Логический программируемый модуль для системы безопасности и автоматики оператора</w:t>
            </w:r>
          </w:p>
        </w:tc>
        <w:tc>
          <w:tcPr>
            <w:tcW w:w="1963" w:type="pct"/>
            <w:tcBorders>
              <w:left w:val="single" w:sz="4" w:space="0" w:color="auto"/>
            </w:tcBorders>
            <w:vAlign w:val="center"/>
          </w:tcPr>
          <w:p w:rsidR="00CC5D3F" w:rsidRDefault="00CC5D3F" w:rsidP="005B19F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794D41">
        <w:trPr>
          <w:trHeight w:val="61"/>
          <w:jc w:val="center"/>
        </w:trPr>
        <w:tc>
          <w:tcPr>
            <w:tcW w:w="3037" w:type="pct"/>
            <w:tcBorders>
              <w:right w:val="single" w:sz="4" w:space="0" w:color="auto"/>
            </w:tcBorders>
            <w:vAlign w:val="center"/>
          </w:tcPr>
          <w:p w:rsidR="00CC5D3F" w:rsidRPr="005D7D70" w:rsidRDefault="00CC5D3F" w:rsidP="005B19FB">
            <w:pPr>
              <w:rPr>
                <w:color w:val="000000"/>
                <w:sz w:val="22"/>
                <w:szCs w:val="22"/>
              </w:rPr>
            </w:pPr>
            <w:r w:rsidRPr="005D7D70">
              <w:rPr>
                <w:color w:val="000000"/>
                <w:sz w:val="22"/>
                <w:szCs w:val="22"/>
              </w:rPr>
              <w:t xml:space="preserve">Воздушная отопительная установка для обогрева отсека с насосным оборудованием </w:t>
            </w:r>
          </w:p>
        </w:tc>
        <w:tc>
          <w:tcPr>
            <w:tcW w:w="1963" w:type="pct"/>
            <w:tcBorders>
              <w:left w:val="single" w:sz="4" w:space="0" w:color="auto"/>
            </w:tcBorders>
            <w:vAlign w:val="center"/>
          </w:tcPr>
          <w:p w:rsidR="00CC5D3F" w:rsidRPr="008E0C9B" w:rsidRDefault="00CC5D3F" w:rsidP="005B19F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 xml:space="preserve">е, модель </w:t>
            </w:r>
            <w:proofErr w:type="spellStart"/>
            <w:r>
              <w:rPr>
                <w:rFonts w:eastAsia="Calibri"/>
                <w:sz w:val="22"/>
                <w:szCs w:val="22"/>
                <w:lang w:eastAsia="en-US"/>
              </w:rPr>
              <w:t>отопителя</w:t>
            </w:r>
            <w:proofErr w:type="spellEnd"/>
          </w:p>
        </w:tc>
      </w:tr>
      <w:tr w:rsidR="00CC5D3F" w:rsidRPr="008E0C9B" w:rsidTr="00056D11">
        <w:trPr>
          <w:trHeight w:val="61"/>
          <w:jc w:val="center"/>
        </w:trPr>
        <w:tc>
          <w:tcPr>
            <w:tcW w:w="3037" w:type="pct"/>
            <w:tcBorders>
              <w:right w:val="single" w:sz="4" w:space="0" w:color="auto"/>
            </w:tcBorders>
            <w:vAlign w:val="center"/>
          </w:tcPr>
          <w:p w:rsidR="00CC5D3F" w:rsidRPr="008E0C9B" w:rsidRDefault="00CC5D3F" w:rsidP="005B19FB">
            <w:pPr>
              <w:rPr>
                <w:sz w:val="22"/>
                <w:szCs w:val="22"/>
                <w:lang w:eastAsia="en-US"/>
              </w:rPr>
            </w:pPr>
            <w:r>
              <w:rPr>
                <w:color w:val="000000"/>
                <w:sz w:val="22"/>
                <w:szCs w:val="22"/>
              </w:rPr>
              <w:t xml:space="preserve">Мощность воздушного </w:t>
            </w:r>
            <w:proofErr w:type="spellStart"/>
            <w:r>
              <w:rPr>
                <w:color w:val="000000"/>
                <w:sz w:val="22"/>
                <w:szCs w:val="22"/>
              </w:rPr>
              <w:t>отопителя</w:t>
            </w:r>
            <w:proofErr w:type="spellEnd"/>
            <w:r>
              <w:rPr>
                <w:color w:val="000000"/>
                <w:sz w:val="22"/>
                <w:szCs w:val="22"/>
              </w:rPr>
              <w:t>, кВт</w:t>
            </w:r>
          </w:p>
        </w:tc>
        <w:tc>
          <w:tcPr>
            <w:tcW w:w="1963" w:type="pct"/>
            <w:tcBorders>
              <w:left w:val="single" w:sz="4" w:space="0" w:color="auto"/>
            </w:tcBorders>
            <w:vAlign w:val="center"/>
          </w:tcPr>
          <w:p w:rsidR="00CC5D3F" w:rsidRPr="008E0C9B" w:rsidRDefault="00CC5D3F" w:rsidP="005B19FB">
            <w:pPr>
              <w:rPr>
                <w:sz w:val="22"/>
                <w:szCs w:val="22"/>
                <w:lang w:eastAsia="en-US"/>
              </w:rPr>
            </w:pPr>
          </w:p>
        </w:tc>
      </w:tr>
      <w:tr w:rsidR="00CC5D3F" w:rsidRPr="008E0C9B" w:rsidTr="00056D11">
        <w:trPr>
          <w:trHeight w:val="61"/>
          <w:jc w:val="center"/>
        </w:trPr>
        <w:tc>
          <w:tcPr>
            <w:tcW w:w="3037" w:type="pct"/>
            <w:tcBorders>
              <w:right w:val="single" w:sz="4" w:space="0" w:color="auto"/>
            </w:tcBorders>
            <w:vAlign w:val="center"/>
          </w:tcPr>
          <w:p w:rsidR="00CC5D3F" w:rsidRPr="005D7D70" w:rsidRDefault="00CC5D3F" w:rsidP="00CC5D3F">
            <w:pPr>
              <w:rPr>
                <w:color w:val="000000"/>
                <w:sz w:val="22"/>
                <w:szCs w:val="22"/>
              </w:rPr>
            </w:pPr>
            <w:r>
              <w:rPr>
                <w:color w:val="000000"/>
                <w:sz w:val="22"/>
                <w:szCs w:val="22"/>
              </w:rPr>
              <w:t>Материал в</w:t>
            </w:r>
            <w:r w:rsidRPr="00CC5D3F">
              <w:rPr>
                <w:color w:val="000000"/>
                <w:sz w:val="22"/>
                <w:szCs w:val="22"/>
              </w:rPr>
              <w:t>нутренн</w:t>
            </w:r>
            <w:r>
              <w:rPr>
                <w:color w:val="000000"/>
                <w:sz w:val="22"/>
                <w:szCs w:val="22"/>
              </w:rPr>
              <w:t>ей</w:t>
            </w:r>
            <w:r w:rsidRPr="00CC5D3F">
              <w:rPr>
                <w:color w:val="000000"/>
                <w:sz w:val="22"/>
                <w:szCs w:val="22"/>
              </w:rPr>
              <w:t xml:space="preserve"> облицовк</w:t>
            </w:r>
            <w:r>
              <w:rPr>
                <w:color w:val="000000"/>
                <w:sz w:val="22"/>
                <w:szCs w:val="22"/>
              </w:rPr>
              <w:t>и</w:t>
            </w:r>
            <w:r w:rsidRPr="00CC5D3F">
              <w:rPr>
                <w:color w:val="000000"/>
                <w:sz w:val="22"/>
                <w:szCs w:val="22"/>
              </w:rPr>
              <w:t xml:space="preserve"> и двер</w:t>
            </w:r>
            <w:r>
              <w:rPr>
                <w:color w:val="000000"/>
                <w:sz w:val="22"/>
                <w:szCs w:val="22"/>
              </w:rPr>
              <w:t>ей</w:t>
            </w:r>
            <w:r w:rsidRPr="00CC5D3F">
              <w:rPr>
                <w:color w:val="000000"/>
                <w:sz w:val="22"/>
                <w:szCs w:val="22"/>
              </w:rPr>
              <w:t xml:space="preserve"> </w:t>
            </w:r>
            <w:r>
              <w:rPr>
                <w:color w:val="000000"/>
                <w:sz w:val="22"/>
                <w:szCs w:val="22"/>
              </w:rPr>
              <w:t xml:space="preserve">утепленного </w:t>
            </w:r>
            <w:r w:rsidRPr="00CC5D3F">
              <w:rPr>
                <w:color w:val="000000"/>
                <w:sz w:val="22"/>
                <w:szCs w:val="22"/>
              </w:rPr>
              <w:t xml:space="preserve">отсека с насосом и барабаном </w:t>
            </w:r>
          </w:p>
        </w:tc>
        <w:tc>
          <w:tcPr>
            <w:tcW w:w="1963" w:type="pct"/>
            <w:tcBorders>
              <w:left w:val="single" w:sz="4" w:space="0" w:color="auto"/>
            </w:tcBorders>
            <w:vAlign w:val="center"/>
          </w:tcPr>
          <w:p w:rsidR="00CC5D3F" w:rsidRPr="008E0C9B" w:rsidRDefault="00CC5D3F" w:rsidP="004961F6">
            <w:pPr>
              <w:rPr>
                <w:sz w:val="22"/>
                <w:szCs w:val="22"/>
                <w:lang w:eastAsia="en-US"/>
              </w:rPr>
            </w:pPr>
          </w:p>
        </w:tc>
      </w:tr>
      <w:tr w:rsidR="00CC5D3F" w:rsidRPr="008E0C9B" w:rsidTr="00056D11">
        <w:trPr>
          <w:trHeight w:val="61"/>
          <w:jc w:val="center"/>
        </w:trPr>
        <w:tc>
          <w:tcPr>
            <w:tcW w:w="3037" w:type="pct"/>
            <w:tcBorders>
              <w:right w:val="single" w:sz="4" w:space="0" w:color="auto"/>
            </w:tcBorders>
            <w:vAlign w:val="center"/>
          </w:tcPr>
          <w:p w:rsidR="00CC5D3F" w:rsidRPr="008E0C9B" w:rsidRDefault="00CC5D3F" w:rsidP="00CC5D3F">
            <w:pPr>
              <w:rPr>
                <w:sz w:val="22"/>
                <w:szCs w:val="22"/>
                <w:lang w:eastAsia="en-US"/>
              </w:rPr>
            </w:pPr>
            <w:r w:rsidRPr="00CC5D3F">
              <w:rPr>
                <w:sz w:val="22"/>
                <w:szCs w:val="22"/>
                <w:lang w:eastAsia="en-US"/>
              </w:rPr>
              <w:t xml:space="preserve">Дистанционное управление устройством фиксации цистерны в </w:t>
            </w:r>
            <w:proofErr w:type="gramStart"/>
            <w:r w:rsidRPr="00CC5D3F">
              <w:rPr>
                <w:sz w:val="22"/>
                <w:szCs w:val="22"/>
                <w:lang w:eastAsia="en-US"/>
              </w:rPr>
              <w:t>поднятом</w:t>
            </w:r>
            <w:proofErr w:type="gramEnd"/>
            <w:r w:rsidRPr="00CC5D3F">
              <w:rPr>
                <w:sz w:val="22"/>
                <w:szCs w:val="22"/>
                <w:lang w:eastAsia="en-US"/>
              </w:rPr>
              <w:t xml:space="preserve"> положение</w:t>
            </w:r>
          </w:p>
        </w:tc>
        <w:tc>
          <w:tcPr>
            <w:tcW w:w="1963" w:type="pct"/>
            <w:tcBorders>
              <w:lef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right w:val="single" w:sz="4" w:space="0" w:color="auto"/>
            </w:tcBorders>
            <w:vAlign w:val="center"/>
          </w:tcPr>
          <w:p w:rsidR="00CC5D3F" w:rsidRPr="008E0C9B" w:rsidRDefault="00CC5D3F" w:rsidP="00CC5D3F">
            <w:pPr>
              <w:rPr>
                <w:sz w:val="22"/>
                <w:szCs w:val="22"/>
                <w:lang w:eastAsia="en-US"/>
              </w:rPr>
            </w:pPr>
            <w:proofErr w:type="gramStart"/>
            <w:r w:rsidRPr="00CC5D3F">
              <w:rPr>
                <w:sz w:val="22"/>
                <w:szCs w:val="22"/>
                <w:lang w:eastAsia="en-US"/>
              </w:rPr>
              <w:t>Боковые и задний отбойник выполнены из нержавеющей стали</w:t>
            </w:r>
            <w:proofErr w:type="gramEnd"/>
          </w:p>
        </w:tc>
        <w:tc>
          <w:tcPr>
            <w:tcW w:w="1963" w:type="pct"/>
            <w:tcBorders>
              <w:lef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right w:val="single" w:sz="4" w:space="0" w:color="auto"/>
            </w:tcBorders>
            <w:vAlign w:val="center"/>
          </w:tcPr>
          <w:p w:rsidR="00CC5D3F" w:rsidRPr="008E0C9B" w:rsidRDefault="00CC5D3F" w:rsidP="00CC5D3F">
            <w:pPr>
              <w:rPr>
                <w:sz w:val="22"/>
                <w:szCs w:val="22"/>
                <w:lang w:eastAsia="en-US"/>
              </w:rPr>
            </w:pPr>
            <w:r w:rsidRPr="00CC5D3F">
              <w:rPr>
                <w:sz w:val="22"/>
                <w:szCs w:val="22"/>
                <w:lang w:eastAsia="en-US"/>
              </w:rPr>
              <w:t xml:space="preserve">Ящики из нержавеющей стали с дверцами для инструментов и комплектующих </w:t>
            </w:r>
          </w:p>
        </w:tc>
        <w:tc>
          <w:tcPr>
            <w:tcW w:w="1963" w:type="pct"/>
            <w:tcBorders>
              <w:lef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056D11">
        <w:trPr>
          <w:trHeight w:val="61"/>
          <w:jc w:val="center"/>
        </w:trPr>
        <w:tc>
          <w:tcPr>
            <w:tcW w:w="3037" w:type="pct"/>
            <w:tcBorders>
              <w:right w:val="single" w:sz="4" w:space="0" w:color="auto"/>
            </w:tcBorders>
            <w:vAlign w:val="center"/>
          </w:tcPr>
          <w:p w:rsidR="00CC5D3F" w:rsidRPr="008E0C9B" w:rsidRDefault="00CC5D3F" w:rsidP="00B4157F">
            <w:pPr>
              <w:rPr>
                <w:sz w:val="22"/>
                <w:szCs w:val="22"/>
                <w:lang w:eastAsia="en-US"/>
              </w:rPr>
            </w:pPr>
            <w:r w:rsidRPr="00CC5D3F">
              <w:rPr>
                <w:sz w:val="22"/>
                <w:szCs w:val="22"/>
                <w:lang w:eastAsia="en-US"/>
              </w:rPr>
              <w:t>Рукав для заправки водой из водопроводных сетей</w:t>
            </w:r>
          </w:p>
        </w:tc>
        <w:tc>
          <w:tcPr>
            <w:tcW w:w="1963" w:type="pct"/>
            <w:tcBorders>
              <w:left w:val="single" w:sz="4" w:space="0" w:color="auto"/>
            </w:tcBorders>
            <w:vAlign w:val="center"/>
          </w:tcPr>
          <w:p w:rsidR="00CC5D3F" w:rsidRPr="008E0C9B" w:rsidRDefault="00CC5D3F" w:rsidP="00B4157F">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6D480F">
        <w:trPr>
          <w:trHeight w:val="189"/>
          <w:jc w:val="center"/>
        </w:trPr>
        <w:tc>
          <w:tcPr>
            <w:tcW w:w="3037" w:type="pct"/>
          </w:tcPr>
          <w:p w:rsidR="00CC5D3F" w:rsidRPr="00CC5D3F" w:rsidRDefault="00CC5D3F" w:rsidP="002110F4">
            <w:pPr>
              <w:rPr>
                <w:sz w:val="22"/>
                <w:szCs w:val="22"/>
              </w:rPr>
            </w:pPr>
            <w:r w:rsidRPr="00CC5D3F">
              <w:rPr>
                <w:sz w:val="22"/>
                <w:szCs w:val="22"/>
              </w:rPr>
              <w:t>Блок колодезный</w:t>
            </w:r>
          </w:p>
        </w:tc>
        <w:tc>
          <w:tcPr>
            <w:tcW w:w="1963" w:type="pct"/>
            <w:vAlign w:val="center"/>
          </w:tcPr>
          <w:p w:rsidR="00CC5D3F" w:rsidRPr="008E0C9B" w:rsidRDefault="00CC5D3F"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6D480F">
        <w:trPr>
          <w:trHeight w:val="189"/>
          <w:jc w:val="center"/>
        </w:trPr>
        <w:tc>
          <w:tcPr>
            <w:tcW w:w="3037" w:type="pct"/>
          </w:tcPr>
          <w:p w:rsidR="00CC5D3F" w:rsidRPr="00CC5D3F" w:rsidRDefault="00CC5D3F" w:rsidP="002110F4">
            <w:pPr>
              <w:rPr>
                <w:sz w:val="22"/>
                <w:szCs w:val="22"/>
              </w:rPr>
            </w:pPr>
            <w:r w:rsidRPr="00CC5D3F">
              <w:rPr>
                <w:sz w:val="22"/>
                <w:szCs w:val="22"/>
              </w:rPr>
              <w:t>Блок направляющий</w:t>
            </w:r>
          </w:p>
        </w:tc>
        <w:tc>
          <w:tcPr>
            <w:tcW w:w="1963" w:type="pct"/>
            <w:vAlign w:val="center"/>
          </w:tcPr>
          <w:p w:rsidR="00CC5D3F" w:rsidRDefault="00CC5D3F"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6D480F">
        <w:trPr>
          <w:trHeight w:val="61"/>
          <w:jc w:val="center"/>
        </w:trPr>
        <w:tc>
          <w:tcPr>
            <w:tcW w:w="3037" w:type="pct"/>
            <w:tcBorders>
              <w:top w:val="single" w:sz="4" w:space="0" w:color="auto"/>
              <w:left w:val="single" w:sz="4" w:space="0" w:color="auto"/>
              <w:bottom w:val="single" w:sz="4" w:space="0" w:color="auto"/>
              <w:right w:val="single" w:sz="4" w:space="0" w:color="auto"/>
            </w:tcBorders>
          </w:tcPr>
          <w:p w:rsidR="00CC5D3F" w:rsidRPr="00CC5D3F" w:rsidRDefault="00CC5D3F" w:rsidP="002110F4">
            <w:pPr>
              <w:rPr>
                <w:sz w:val="22"/>
                <w:szCs w:val="22"/>
              </w:rPr>
            </w:pPr>
            <w:r w:rsidRPr="00CC5D3F">
              <w:rPr>
                <w:sz w:val="22"/>
                <w:szCs w:val="22"/>
              </w:rPr>
              <w:t>Дорожные конусы</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color w:val="FF0000"/>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r w:rsidR="004F3E82">
              <w:rPr>
                <w:rFonts w:eastAsia="Calibri"/>
                <w:sz w:val="22"/>
                <w:szCs w:val="22"/>
                <w:lang w:eastAsia="en-US"/>
              </w:rPr>
              <w:t>, количество</w:t>
            </w:r>
          </w:p>
        </w:tc>
      </w:tr>
      <w:tr w:rsidR="00CC5D3F" w:rsidRPr="008E0C9B" w:rsidTr="006D480F">
        <w:trPr>
          <w:trHeight w:val="61"/>
          <w:jc w:val="center"/>
        </w:trPr>
        <w:tc>
          <w:tcPr>
            <w:tcW w:w="3037" w:type="pct"/>
            <w:tcBorders>
              <w:top w:val="single" w:sz="4" w:space="0" w:color="auto"/>
              <w:left w:val="single" w:sz="4" w:space="0" w:color="auto"/>
              <w:bottom w:val="single" w:sz="4" w:space="0" w:color="auto"/>
              <w:right w:val="single" w:sz="4" w:space="0" w:color="auto"/>
            </w:tcBorders>
          </w:tcPr>
          <w:p w:rsidR="00CC5D3F" w:rsidRPr="00CC5D3F" w:rsidRDefault="00CC5D3F" w:rsidP="002110F4">
            <w:pPr>
              <w:rPr>
                <w:sz w:val="22"/>
                <w:szCs w:val="22"/>
              </w:rPr>
            </w:pPr>
            <w:r w:rsidRPr="00CC5D3F">
              <w:rPr>
                <w:sz w:val="22"/>
                <w:szCs w:val="22"/>
              </w:rPr>
              <w:t>Сервисный инвентарь</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r w:rsidR="004F3E82">
              <w:rPr>
                <w:rFonts w:eastAsia="Calibri"/>
                <w:sz w:val="22"/>
                <w:szCs w:val="22"/>
                <w:lang w:eastAsia="en-US"/>
              </w:rPr>
              <w:t>, описание</w:t>
            </w:r>
          </w:p>
        </w:tc>
      </w:tr>
      <w:tr w:rsidR="00CC5D3F" w:rsidRPr="008E0C9B" w:rsidTr="0071280F">
        <w:trPr>
          <w:trHeight w:val="61"/>
          <w:jc w:val="center"/>
        </w:trPr>
        <w:tc>
          <w:tcPr>
            <w:tcW w:w="3037" w:type="pct"/>
            <w:tcBorders>
              <w:top w:val="single" w:sz="4" w:space="0" w:color="auto"/>
              <w:left w:val="single" w:sz="4" w:space="0" w:color="auto"/>
              <w:bottom w:val="single" w:sz="4" w:space="0" w:color="auto"/>
              <w:right w:val="single" w:sz="4" w:space="0" w:color="auto"/>
            </w:tcBorders>
          </w:tcPr>
          <w:p w:rsidR="00CC5D3F" w:rsidRPr="00CC5D3F" w:rsidRDefault="00CC5D3F" w:rsidP="002110F4">
            <w:pPr>
              <w:rPr>
                <w:sz w:val="22"/>
                <w:szCs w:val="22"/>
              </w:rPr>
            </w:pPr>
            <w:r w:rsidRPr="00CC5D3F">
              <w:rPr>
                <w:sz w:val="22"/>
                <w:szCs w:val="22"/>
              </w:rPr>
              <w:t>Стендер для заправки водой из пожарного гидранта с расположением на кронштейне и закреплением на</w:t>
            </w:r>
            <w:r w:rsidR="004F3E82">
              <w:rPr>
                <w:sz w:val="22"/>
                <w:szCs w:val="22"/>
              </w:rPr>
              <w:t xml:space="preserve"> </w:t>
            </w:r>
            <w:r w:rsidRPr="00CC5D3F">
              <w:rPr>
                <w:sz w:val="22"/>
                <w:szCs w:val="22"/>
              </w:rPr>
              <w:t>передней стенке снаружи справа по ходу движения</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B5043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71280F">
        <w:trPr>
          <w:trHeight w:val="61"/>
          <w:jc w:val="center"/>
        </w:trPr>
        <w:tc>
          <w:tcPr>
            <w:tcW w:w="3037" w:type="pct"/>
            <w:tcBorders>
              <w:top w:val="single" w:sz="4" w:space="0" w:color="auto"/>
              <w:left w:val="single" w:sz="4" w:space="0" w:color="auto"/>
              <w:bottom w:val="single" w:sz="4" w:space="0" w:color="auto"/>
              <w:right w:val="single" w:sz="4" w:space="0" w:color="auto"/>
            </w:tcBorders>
          </w:tcPr>
          <w:p w:rsidR="00CC5D3F" w:rsidRPr="00CC5D3F" w:rsidRDefault="00CC5D3F" w:rsidP="002110F4">
            <w:pPr>
              <w:rPr>
                <w:sz w:val="22"/>
                <w:szCs w:val="22"/>
              </w:rPr>
            </w:pPr>
            <w:r w:rsidRPr="00CC5D3F">
              <w:rPr>
                <w:sz w:val="22"/>
                <w:szCs w:val="22"/>
              </w:rPr>
              <w:t>Знак аварийной остановки, аптечка, огнетушитель, жилет</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r>
              <w:rPr>
                <w:rFonts w:eastAsia="Calibri"/>
                <w:sz w:val="22"/>
                <w:szCs w:val="22"/>
                <w:lang w:eastAsia="en-US"/>
              </w:rPr>
              <w:t>Н</w:t>
            </w:r>
            <w:r w:rsidRPr="008E0C9B">
              <w:rPr>
                <w:rFonts w:eastAsia="Calibri"/>
                <w:sz w:val="22"/>
                <w:szCs w:val="22"/>
                <w:lang w:eastAsia="en-US"/>
              </w:rPr>
              <w:t>аличи</w:t>
            </w:r>
            <w:r>
              <w:rPr>
                <w:rFonts w:eastAsia="Calibri"/>
                <w:sz w:val="22"/>
                <w:szCs w:val="22"/>
                <w:lang w:eastAsia="en-US"/>
              </w:rPr>
              <w:t>е</w:t>
            </w:r>
          </w:p>
        </w:tc>
      </w:tr>
      <w:tr w:rsidR="00CC5D3F" w:rsidRPr="008E0C9B" w:rsidTr="0071280F">
        <w:trPr>
          <w:trHeight w:val="61"/>
          <w:jc w:val="center"/>
        </w:trPr>
        <w:tc>
          <w:tcPr>
            <w:tcW w:w="3037" w:type="pct"/>
            <w:tcBorders>
              <w:top w:val="single" w:sz="4" w:space="0" w:color="auto"/>
              <w:left w:val="single" w:sz="4" w:space="0" w:color="auto"/>
              <w:bottom w:val="single" w:sz="4" w:space="0" w:color="auto"/>
              <w:right w:val="single" w:sz="4" w:space="0" w:color="auto"/>
            </w:tcBorders>
          </w:tcPr>
          <w:p w:rsidR="00CC5D3F" w:rsidRPr="00CC5D3F" w:rsidRDefault="00CC5D3F" w:rsidP="002110F4">
            <w:pPr>
              <w:rPr>
                <w:sz w:val="22"/>
                <w:szCs w:val="22"/>
              </w:rPr>
            </w:pPr>
            <w:r w:rsidRPr="00CC5D3F">
              <w:rPr>
                <w:sz w:val="22"/>
                <w:szCs w:val="22"/>
              </w:rPr>
              <w:t>Цвет цистерны</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p>
        </w:tc>
      </w:tr>
      <w:tr w:rsidR="00CC5D3F" w:rsidRPr="008E0C9B" w:rsidTr="0071280F">
        <w:trPr>
          <w:trHeight w:val="61"/>
          <w:jc w:val="center"/>
        </w:trPr>
        <w:tc>
          <w:tcPr>
            <w:tcW w:w="3037" w:type="pct"/>
            <w:tcBorders>
              <w:top w:val="single" w:sz="4" w:space="0" w:color="auto"/>
              <w:left w:val="single" w:sz="4" w:space="0" w:color="auto"/>
              <w:bottom w:val="single" w:sz="4" w:space="0" w:color="auto"/>
              <w:right w:val="single" w:sz="4" w:space="0" w:color="auto"/>
            </w:tcBorders>
          </w:tcPr>
          <w:p w:rsidR="00CC5D3F" w:rsidRPr="00CC5D3F" w:rsidRDefault="00CC5D3F" w:rsidP="002110F4">
            <w:pPr>
              <w:rPr>
                <w:sz w:val="22"/>
                <w:szCs w:val="22"/>
              </w:rPr>
            </w:pPr>
            <w:r w:rsidRPr="00CC5D3F">
              <w:rPr>
                <w:sz w:val="22"/>
                <w:szCs w:val="22"/>
              </w:rPr>
              <w:t>Температурный режим работы</w:t>
            </w:r>
            <w:r>
              <w:rPr>
                <w:sz w:val="22"/>
                <w:szCs w:val="22"/>
              </w:rPr>
              <w:t xml:space="preserve">, </w:t>
            </w:r>
            <w:r w:rsidRPr="00CC5D3F">
              <w:rPr>
                <w:sz w:val="22"/>
                <w:szCs w:val="22"/>
                <w:vertAlign w:val="superscript"/>
              </w:rPr>
              <w:t>0</w:t>
            </w:r>
            <w:r w:rsidRPr="00CC5D3F">
              <w:rPr>
                <w:sz w:val="22"/>
                <w:szCs w:val="22"/>
              </w:rPr>
              <w:t>С</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p>
        </w:tc>
      </w:tr>
      <w:tr w:rsidR="00CC5D3F" w:rsidRPr="008E0C9B" w:rsidTr="00056D11">
        <w:trPr>
          <w:trHeight w:val="276"/>
          <w:jc w:val="center"/>
        </w:trPr>
        <w:tc>
          <w:tcPr>
            <w:tcW w:w="5000" w:type="pct"/>
            <w:gridSpan w:val="2"/>
            <w:tcBorders>
              <w:top w:val="single" w:sz="4" w:space="0" w:color="auto"/>
              <w:left w:val="single" w:sz="4" w:space="0" w:color="auto"/>
              <w:bottom w:val="single" w:sz="4" w:space="0" w:color="auto"/>
              <w:right w:val="single" w:sz="4" w:space="0" w:color="auto"/>
            </w:tcBorders>
            <w:vAlign w:val="bottom"/>
          </w:tcPr>
          <w:p w:rsidR="00CC5D3F" w:rsidRDefault="00CC5D3F" w:rsidP="008E0C9B">
            <w:pPr>
              <w:ind w:left="318" w:hanging="318"/>
              <w:rPr>
                <w:rFonts w:eastAsia="Calibri"/>
                <w:sz w:val="22"/>
                <w:szCs w:val="22"/>
                <w:u w:val="single"/>
                <w:lang w:eastAsia="en-US"/>
              </w:rPr>
            </w:pPr>
            <w:r>
              <w:rPr>
                <w:rFonts w:eastAsia="Calibri"/>
                <w:sz w:val="22"/>
                <w:szCs w:val="22"/>
                <w:u w:val="single"/>
                <w:lang w:eastAsia="en-US"/>
              </w:rPr>
              <w:t>Описание</w:t>
            </w:r>
            <w:r w:rsidRPr="008E0C9B">
              <w:rPr>
                <w:rFonts w:eastAsia="Calibri"/>
                <w:sz w:val="22"/>
                <w:szCs w:val="22"/>
                <w:u w:val="single"/>
                <w:lang w:eastAsia="en-US"/>
              </w:rPr>
              <w:t xml:space="preserve"> функционал</w:t>
            </w:r>
            <w:r>
              <w:rPr>
                <w:rFonts w:eastAsia="Calibri"/>
                <w:sz w:val="22"/>
                <w:szCs w:val="22"/>
                <w:u w:val="single"/>
                <w:lang w:eastAsia="en-US"/>
              </w:rPr>
              <w:t>а</w:t>
            </w:r>
            <w:r w:rsidRPr="008E0C9B">
              <w:rPr>
                <w:rFonts w:eastAsia="Calibri"/>
                <w:sz w:val="22"/>
                <w:szCs w:val="22"/>
                <w:u w:val="single"/>
                <w:lang w:eastAsia="en-US"/>
              </w:rPr>
              <w:t xml:space="preserve"> стационарного пульта управления:</w:t>
            </w:r>
          </w:p>
          <w:p w:rsidR="00CC5D3F" w:rsidRPr="00B5043B" w:rsidRDefault="00CC5D3F" w:rsidP="008E0C9B">
            <w:pPr>
              <w:ind w:left="318" w:hanging="318"/>
              <w:rPr>
                <w:rFonts w:eastAsia="Calibri"/>
                <w:sz w:val="22"/>
                <w:szCs w:val="22"/>
                <w:lang w:eastAsia="en-US"/>
              </w:rPr>
            </w:pPr>
            <w:r w:rsidRPr="00B5043B">
              <w:rPr>
                <w:rFonts w:eastAsia="Calibri"/>
                <w:sz w:val="22"/>
                <w:szCs w:val="22"/>
                <w:lang w:eastAsia="en-US"/>
              </w:rPr>
              <w:t xml:space="preserve">1 </w:t>
            </w:r>
          </w:p>
          <w:p w:rsidR="00CC5D3F" w:rsidRPr="00B5043B" w:rsidRDefault="00CC5D3F" w:rsidP="008E0C9B">
            <w:pPr>
              <w:ind w:left="318" w:hanging="318"/>
              <w:rPr>
                <w:rFonts w:eastAsia="Calibri"/>
                <w:sz w:val="22"/>
                <w:szCs w:val="22"/>
                <w:lang w:eastAsia="en-US"/>
              </w:rPr>
            </w:pPr>
            <w:r w:rsidRPr="00B5043B">
              <w:rPr>
                <w:rFonts w:eastAsia="Calibri"/>
                <w:sz w:val="22"/>
                <w:szCs w:val="22"/>
                <w:lang w:eastAsia="en-US"/>
              </w:rPr>
              <w:t>2</w:t>
            </w:r>
          </w:p>
          <w:p w:rsidR="00CC5D3F" w:rsidRPr="008E0C9B" w:rsidRDefault="00CC5D3F" w:rsidP="008E0C9B">
            <w:pPr>
              <w:ind w:left="318" w:hanging="318"/>
              <w:rPr>
                <w:rFonts w:eastAsia="Calibri"/>
                <w:sz w:val="22"/>
                <w:szCs w:val="22"/>
                <w:u w:val="single"/>
                <w:lang w:eastAsia="en-US"/>
              </w:rPr>
            </w:pPr>
            <w:r w:rsidRPr="00B5043B">
              <w:rPr>
                <w:rFonts w:eastAsia="Calibri"/>
                <w:sz w:val="22"/>
                <w:szCs w:val="22"/>
                <w:lang w:eastAsia="en-US"/>
              </w:rPr>
              <w:t>…</w:t>
            </w:r>
          </w:p>
          <w:p w:rsidR="00CC5D3F" w:rsidRDefault="00CC5D3F" w:rsidP="008E0C9B">
            <w:pPr>
              <w:rPr>
                <w:rFonts w:eastAsia="Calibri"/>
                <w:sz w:val="22"/>
                <w:szCs w:val="22"/>
                <w:u w:val="single"/>
                <w:lang w:eastAsia="en-US"/>
              </w:rPr>
            </w:pPr>
            <w:r>
              <w:rPr>
                <w:rFonts w:eastAsia="Calibri"/>
                <w:sz w:val="22"/>
                <w:szCs w:val="22"/>
                <w:u w:val="single"/>
                <w:lang w:eastAsia="en-US"/>
              </w:rPr>
              <w:t>Описание</w:t>
            </w:r>
            <w:r w:rsidRPr="008E0C9B">
              <w:rPr>
                <w:rFonts w:eastAsia="Calibri"/>
                <w:sz w:val="22"/>
                <w:szCs w:val="22"/>
                <w:u w:val="single"/>
                <w:lang w:eastAsia="en-US"/>
              </w:rPr>
              <w:t xml:space="preserve"> функционал</w:t>
            </w:r>
            <w:r>
              <w:rPr>
                <w:rFonts w:eastAsia="Calibri"/>
                <w:sz w:val="22"/>
                <w:szCs w:val="22"/>
                <w:u w:val="single"/>
                <w:lang w:eastAsia="en-US"/>
              </w:rPr>
              <w:t>а</w:t>
            </w:r>
            <w:r w:rsidRPr="008E0C9B">
              <w:rPr>
                <w:rFonts w:eastAsia="Calibri"/>
                <w:sz w:val="22"/>
                <w:szCs w:val="22"/>
                <w:u w:val="single"/>
                <w:lang w:eastAsia="en-US"/>
              </w:rPr>
              <w:t xml:space="preserve"> дистанционного пульта управления:</w:t>
            </w:r>
          </w:p>
          <w:p w:rsidR="00CC5D3F" w:rsidRDefault="00CC5D3F" w:rsidP="008E0C9B">
            <w:pPr>
              <w:rPr>
                <w:rFonts w:eastAsia="Calibri"/>
                <w:sz w:val="22"/>
                <w:szCs w:val="22"/>
                <w:lang w:eastAsia="en-US"/>
              </w:rPr>
            </w:pPr>
            <w:r>
              <w:rPr>
                <w:rFonts w:eastAsia="Calibri"/>
                <w:sz w:val="22"/>
                <w:szCs w:val="22"/>
                <w:lang w:eastAsia="en-US"/>
              </w:rPr>
              <w:t>1</w:t>
            </w:r>
          </w:p>
          <w:p w:rsidR="00CC5D3F" w:rsidRDefault="00CC5D3F" w:rsidP="008E0C9B">
            <w:pPr>
              <w:rPr>
                <w:rFonts w:eastAsia="Calibri"/>
                <w:sz w:val="22"/>
                <w:szCs w:val="22"/>
                <w:lang w:eastAsia="en-US"/>
              </w:rPr>
            </w:pPr>
            <w:r>
              <w:rPr>
                <w:rFonts w:eastAsia="Calibri"/>
                <w:sz w:val="22"/>
                <w:szCs w:val="22"/>
                <w:lang w:eastAsia="en-US"/>
              </w:rPr>
              <w:t>2</w:t>
            </w:r>
          </w:p>
          <w:p w:rsidR="00CC5D3F" w:rsidRPr="00B5043B" w:rsidRDefault="00CC5D3F" w:rsidP="008E0C9B">
            <w:pPr>
              <w:rPr>
                <w:rFonts w:eastAsia="Calibri"/>
                <w:sz w:val="22"/>
                <w:szCs w:val="22"/>
                <w:lang w:eastAsia="en-US"/>
              </w:rPr>
            </w:pPr>
            <w:r>
              <w:rPr>
                <w:rFonts w:eastAsia="Calibri"/>
                <w:sz w:val="22"/>
                <w:szCs w:val="22"/>
                <w:lang w:eastAsia="en-US"/>
              </w:rPr>
              <w:t>…</w:t>
            </w:r>
          </w:p>
          <w:p w:rsidR="00CC5D3F" w:rsidRDefault="00CC5D3F" w:rsidP="008E0C9B">
            <w:pPr>
              <w:rPr>
                <w:rFonts w:eastAsia="Calibri"/>
                <w:sz w:val="22"/>
                <w:szCs w:val="22"/>
                <w:u w:val="single"/>
                <w:lang w:eastAsia="en-US"/>
              </w:rPr>
            </w:pPr>
            <w:r>
              <w:rPr>
                <w:rFonts w:eastAsia="Calibri"/>
                <w:sz w:val="22"/>
                <w:szCs w:val="22"/>
                <w:u w:val="single"/>
                <w:lang w:eastAsia="en-US"/>
              </w:rPr>
              <w:t>Описание</w:t>
            </w:r>
            <w:r w:rsidRPr="008E0C9B">
              <w:rPr>
                <w:rFonts w:eastAsia="Calibri"/>
                <w:sz w:val="22"/>
                <w:szCs w:val="22"/>
                <w:u w:val="single"/>
                <w:lang w:eastAsia="en-US"/>
              </w:rPr>
              <w:t xml:space="preserve"> функционал</w:t>
            </w:r>
            <w:r>
              <w:rPr>
                <w:rFonts w:eastAsia="Calibri"/>
                <w:sz w:val="22"/>
                <w:szCs w:val="22"/>
                <w:u w:val="single"/>
                <w:lang w:eastAsia="en-US"/>
              </w:rPr>
              <w:t>а</w:t>
            </w:r>
            <w:r w:rsidRPr="008E0C9B">
              <w:rPr>
                <w:rFonts w:eastAsia="Calibri"/>
                <w:sz w:val="22"/>
                <w:szCs w:val="22"/>
                <w:u w:val="single"/>
                <w:lang w:eastAsia="en-US"/>
              </w:rPr>
              <w:t xml:space="preserve"> программируемого логического модуля:</w:t>
            </w:r>
          </w:p>
          <w:p w:rsidR="00CC5D3F" w:rsidRDefault="00CC5D3F" w:rsidP="008E0C9B">
            <w:pPr>
              <w:rPr>
                <w:rFonts w:eastAsia="Calibri"/>
                <w:sz w:val="22"/>
                <w:szCs w:val="22"/>
                <w:lang w:eastAsia="en-US"/>
              </w:rPr>
            </w:pPr>
            <w:r>
              <w:rPr>
                <w:rFonts w:eastAsia="Calibri"/>
                <w:sz w:val="22"/>
                <w:szCs w:val="22"/>
                <w:lang w:eastAsia="en-US"/>
              </w:rPr>
              <w:t>1</w:t>
            </w:r>
          </w:p>
          <w:p w:rsidR="00CC5D3F" w:rsidRDefault="00CC5D3F" w:rsidP="008E0C9B">
            <w:pPr>
              <w:rPr>
                <w:rFonts w:eastAsia="Calibri"/>
                <w:sz w:val="22"/>
                <w:szCs w:val="22"/>
                <w:lang w:eastAsia="en-US"/>
              </w:rPr>
            </w:pPr>
            <w:r>
              <w:rPr>
                <w:rFonts w:eastAsia="Calibri"/>
                <w:sz w:val="22"/>
                <w:szCs w:val="22"/>
                <w:lang w:eastAsia="en-US"/>
              </w:rPr>
              <w:t>2</w:t>
            </w:r>
          </w:p>
          <w:p w:rsidR="00CC5D3F" w:rsidRPr="008E0C9B" w:rsidRDefault="00CC5D3F" w:rsidP="00B5043B">
            <w:pPr>
              <w:rPr>
                <w:rFonts w:eastAsia="Calibri"/>
                <w:sz w:val="22"/>
                <w:szCs w:val="22"/>
                <w:lang w:eastAsia="en-US"/>
              </w:rPr>
            </w:pPr>
            <w:r>
              <w:rPr>
                <w:rFonts w:eastAsia="Calibri"/>
                <w:sz w:val="22"/>
                <w:szCs w:val="22"/>
                <w:lang w:eastAsia="en-US"/>
              </w:rPr>
              <w:t>…</w:t>
            </w:r>
          </w:p>
        </w:tc>
      </w:tr>
      <w:tr w:rsidR="00CC5D3F" w:rsidRPr="008E0C9B" w:rsidTr="00CC5D3F">
        <w:trPr>
          <w:trHeight w:val="61"/>
          <w:jc w:val="center"/>
        </w:trPr>
        <w:tc>
          <w:tcPr>
            <w:tcW w:w="3037" w:type="pct"/>
            <w:tcBorders>
              <w:top w:val="single" w:sz="4" w:space="0" w:color="auto"/>
              <w:left w:val="single" w:sz="4" w:space="0" w:color="auto"/>
              <w:bottom w:val="single" w:sz="4" w:space="0" w:color="auto"/>
              <w:right w:val="single" w:sz="4" w:space="0" w:color="auto"/>
            </w:tcBorders>
            <w:vAlign w:val="bottom"/>
          </w:tcPr>
          <w:p w:rsidR="00CC5D3F" w:rsidRPr="008E0C9B" w:rsidRDefault="00CC5D3F" w:rsidP="008E0C9B">
            <w:pPr>
              <w:jc w:val="both"/>
              <w:rPr>
                <w:rFonts w:eastAsia="Calibri"/>
                <w:sz w:val="22"/>
                <w:szCs w:val="22"/>
                <w:lang w:eastAsia="en-US"/>
              </w:rPr>
            </w:pPr>
            <w:r>
              <w:rPr>
                <w:rFonts w:eastAsia="Calibri"/>
                <w:sz w:val="22"/>
                <w:szCs w:val="22"/>
                <w:lang w:eastAsia="en-US"/>
              </w:rPr>
              <w:t xml:space="preserve">Гарантийные обязательства на </w:t>
            </w:r>
            <w:proofErr w:type="spellStart"/>
            <w:r>
              <w:rPr>
                <w:rFonts w:eastAsia="Calibri"/>
                <w:sz w:val="22"/>
                <w:szCs w:val="22"/>
                <w:lang w:eastAsia="en-US"/>
              </w:rPr>
              <w:t>илососное</w:t>
            </w:r>
            <w:proofErr w:type="spellEnd"/>
            <w:r>
              <w:rPr>
                <w:rFonts w:eastAsia="Calibri"/>
                <w:sz w:val="22"/>
                <w:szCs w:val="22"/>
                <w:lang w:eastAsia="en-US"/>
              </w:rPr>
              <w:t xml:space="preserve"> и </w:t>
            </w:r>
            <w:proofErr w:type="spellStart"/>
            <w:r>
              <w:rPr>
                <w:rFonts w:eastAsia="Calibri"/>
                <w:sz w:val="22"/>
                <w:szCs w:val="22"/>
                <w:lang w:eastAsia="en-US"/>
              </w:rPr>
              <w:t>каналопромывочное</w:t>
            </w:r>
            <w:proofErr w:type="spellEnd"/>
            <w:r>
              <w:rPr>
                <w:rFonts w:eastAsia="Calibri"/>
                <w:sz w:val="22"/>
                <w:szCs w:val="22"/>
                <w:lang w:eastAsia="en-US"/>
              </w:rPr>
              <w:t xml:space="preserve"> оборудование, мес.</w:t>
            </w:r>
          </w:p>
        </w:tc>
        <w:tc>
          <w:tcPr>
            <w:tcW w:w="1963" w:type="pct"/>
            <w:tcBorders>
              <w:top w:val="single" w:sz="4" w:space="0" w:color="auto"/>
              <w:left w:val="single" w:sz="4" w:space="0" w:color="auto"/>
              <w:bottom w:val="single" w:sz="4" w:space="0" w:color="auto"/>
              <w:right w:val="single" w:sz="4" w:space="0" w:color="auto"/>
            </w:tcBorders>
            <w:vAlign w:val="center"/>
          </w:tcPr>
          <w:p w:rsidR="00CC5D3F" w:rsidRPr="008E0C9B" w:rsidRDefault="00CC5D3F" w:rsidP="008E0C9B">
            <w:pPr>
              <w:rPr>
                <w:rFonts w:eastAsia="Calibri"/>
                <w:sz w:val="22"/>
                <w:szCs w:val="22"/>
                <w:lang w:eastAsia="en-US"/>
              </w:rPr>
            </w:pPr>
          </w:p>
        </w:tc>
      </w:tr>
    </w:tbl>
    <w:p w:rsidR="00D62CAF" w:rsidRDefault="00D62CAF" w:rsidP="00876895">
      <w:pPr>
        <w:jc w:val="both"/>
        <w:rPr>
          <w:sz w:val="22"/>
          <w:szCs w:val="22"/>
        </w:rPr>
      </w:pPr>
    </w:p>
    <w:p w:rsidR="008E0C9B" w:rsidRPr="00876895" w:rsidRDefault="00876895" w:rsidP="00876895">
      <w:pPr>
        <w:jc w:val="both"/>
        <w:rPr>
          <w:sz w:val="22"/>
          <w:szCs w:val="22"/>
        </w:rPr>
      </w:pPr>
      <w:r w:rsidRPr="00876895">
        <w:rPr>
          <w:sz w:val="22"/>
          <w:szCs w:val="22"/>
        </w:rPr>
        <w:lastRenderedPageBreak/>
        <w:t>Гарантируем:</w:t>
      </w:r>
    </w:p>
    <w:p w:rsidR="001E53EA" w:rsidRDefault="001E53EA" w:rsidP="001E53EA">
      <w:pPr>
        <w:pStyle w:val="a3"/>
        <w:numPr>
          <w:ilvl w:val="0"/>
          <w:numId w:val="5"/>
        </w:numPr>
        <w:ind w:left="284" w:hanging="284"/>
        <w:jc w:val="both"/>
        <w:rPr>
          <w:sz w:val="22"/>
          <w:szCs w:val="22"/>
        </w:rPr>
      </w:pPr>
      <w:r>
        <w:rPr>
          <w:sz w:val="22"/>
          <w:szCs w:val="22"/>
        </w:rPr>
        <w:t>Осуществить п</w:t>
      </w:r>
      <w:r w:rsidRPr="001E53EA">
        <w:rPr>
          <w:sz w:val="22"/>
          <w:szCs w:val="22"/>
        </w:rPr>
        <w:t>оставк</w:t>
      </w:r>
      <w:r w:rsidR="00D62CAF">
        <w:rPr>
          <w:sz w:val="22"/>
          <w:szCs w:val="22"/>
        </w:rPr>
        <w:t>у</w:t>
      </w:r>
      <w:r w:rsidRPr="001E53EA">
        <w:rPr>
          <w:sz w:val="22"/>
          <w:szCs w:val="22"/>
        </w:rPr>
        <w:t xml:space="preserve"> предмета закупки в течение не более </w:t>
      </w:r>
      <w:r>
        <w:rPr>
          <w:sz w:val="22"/>
          <w:szCs w:val="22"/>
        </w:rPr>
        <w:t>____</w:t>
      </w:r>
      <w:r w:rsidRPr="001E53EA">
        <w:rPr>
          <w:sz w:val="22"/>
          <w:szCs w:val="22"/>
        </w:rPr>
        <w:t xml:space="preserve"> (</w:t>
      </w:r>
      <w:r>
        <w:rPr>
          <w:sz w:val="22"/>
          <w:szCs w:val="22"/>
        </w:rPr>
        <w:t>прописью</w:t>
      </w:r>
      <w:r w:rsidRPr="001E53EA">
        <w:rPr>
          <w:sz w:val="22"/>
          <w:szCs w:val="22"/>
        </w:rPr>
        <w:t>) рабочих дней со дня подписания договора поставки</w:t>
      </w:r>
      <w:r w:rsidR="00D62CAF">
        <w:rPr>
          <w:sz w:val="22"/>
          <w:szCs w:val="22"/>
        </w:rPr>
        <w:t xml:space="preserve"> </w:t>
      </w:r>
      <w:r w:rsidR="00D62CAF" w:rsidRPr="00D62CAF">
        <w:rPr>
          <w:sz w:val="22"/>
          <w:szCs w:val="22"/>
        </w:rPr>
        <w:t xml:space="preserve">до склада Заказчика по следующему адресу:  Чувашская Республика,  г. Чебоксары, ул. </w:t>
      </w:r>
      <w:proofErr w:type="spellStart"/>
      <w:r w:rsidR="00D62CAF" w:rsidRPr="00D62CAF">
        <w:rPr>
          <w:sz w:val="22"/>
          <w:szCs w:val="22"/>
        </w:rPr>
        <w:t>Якимовская</w:t>
      </w:r>
      <w:proofErr w:type="spellEnd"/>
      <w:r w:rsidR="00D62CAF" w:rsidRPr="00D62CAF">
        <w:rPr>
          <w:sz w:val="22"/>
          <w:szCs w:val="22"/>
        </w:rPr>
        <w:t>, д. 105А (Автотранспортный цех АО «Водоканал»)</w:t>
      </w:r>
      <w:r>
        <w:rPr>
          <w:sz w:val="22"/>
          <w:szCs w:val="22"/>
        </w:rPr>
        <w:t>;</w:t>
      </w:r>
    </w:p>
    <w:p w:rsidR="001E53EA" w:rsidRDefault="001E53EA" w:rsidP="001E53EA">
      <w:pPr>
        <w:pStyle w:val="a3"/>
        <w:numPr>
          <w:ilvl w:val="0"/>
          <w:numId w:val="5"/>
        </w:numPr>
        <w:ind w:left="284" w:hanging="284"/>
        <w:jc w:val="both"/>
        <w:rPr>
          <w:sz w:val="22"/>
          <w:szCs w:val="22"/>
        </w:rPr>
      </w:pPr>
      <w:r w:rsidRPr="001E53EA">
        <w:rPr>
          <w:sz w:val="22"/>
          <w:szCs w:val="22"/>
        </w:rPr>
        <w:t>Не менее чем за 3 (три) рабочих дня до осуществления поставки  предмета закупки направить на электронную почту Заказчика письменное уведомление о времени и дате доставки предмета закупки в месторасположение Заказчика</w:t>
      </w:r>
      <w:r>
        <w:rPr>
          <w:sz w:val="22"/>
          <w:szCs w:val="22"/>
        </w:rPr>
        <w:t>;</w:t>
      </w:r>
    </w:p>
    <w:p w:rsidR="00D62CAF" w:rsidRDefault="00D62CAF" w:rsidP="001E53EA">
      <w:pPr>
        <w:pStyle w:val="a3"/>
        <w:numPr>
          <w:ilvl w:val="0"/>
          <w:numId w:val="5"/>
        </w:numPr>
        <w:ind w:left="284" w:hanging="284"/>
        <w:jc w:val="both"/>
        <w:rPr>
          <w:sz w:val="22"/>
          <w:szCs w:val="22"/>
        </w:rPr>
      </w:pPr>
      <w:r>
        <w:rPr>
          <w:sz w:val="22"/>
          <w:szCs w:val="22"/>
        </w:rPr>
        <w:t xml:space="preserve">Предоставить всю необходимую </w:t>
      </w:r>
      <w:r w:rsidRPr="00D62CAF">
        <w:rPr>
          <w:bCs/>
          <w:sz w:val="22"/>
          <w:szCs w:val="22"/>
        </w:rPr>
        <w:t>техническ</w:t>
      </w:r>
      <w:r>
        <w:rPr>
          <w:bCs/>
          <w:sz w:val="22"/>
          <w:szCs w:val="22"/>
        </w:rPr>
        <w:t xml:space="preserve">ую </w:t>
      </w:r>
      <w:r>
        <w:rPr>
          <w:sz w:val="22"/>
          <w:szCs w:val="22"/>
        </w:rPr>
        <w:t>документацию:</w:t>
      </w:r>
      <w:r w:rsidRPr="00D62CAF">
        <w:rPr>
          <w:bCs/>
          <w:sz w:val="22"/>
          <w:szCs w:val="22"/>
        </w:rPr>
        <w:t xml:space="preserve"> выписк</w:t>
      </w:r>
      <w:r>
        <w:rPr>
          <w:bCs/>
          <w:sz w:val="22"/>
          <w:szCs w:val="22"/>
        </w:rPr>
        <w:t>у</w:t>
      </w:r>
      <w:r w:rsidRPr="00D62CAF">
        <w:rPr>
          <w:bCs/>
          <w:sz w:val="22"/>
          <w:szCs w:val="22"/>
        </w:rPr>
        <w:t xml:space="preserve"> из электронного ПТС</w:t>
      </w:r>
      <w:r>
        <w:rPr>
          <w:bCs/>
          <w:sz w:val="22"/>
          <w:szCs w:val="22"/>
        </w:rPr>
        <w:t xml:space="preserve"> (копия + в электронном виде)</w:t>
      </w:r>
      <w:r w:rsidRPr="00D62CAF">
        <w:rPr>
          <w:bCs/>
          <w:sz w:val="22"/>
          <w:szCs w:val="22"/>
        </w:rPr>
        <w:t xml:space="preserve">, </w:t>
      </w:r>
      <w:r>
        <w:rPr>
          <w:bCs/>
          <w:sz w:val="22"/>
          <w:szCs w:val="22"/>
        </w:rPr>
        <w:t xml:space="preserve">руководства по эксплуатации шасси, оборудования, паспорта на оборудование, а так же </w:t>
      </w:r>
      <w:r w:rsidRPr="00D62CAF">
        <w:rPr>
          <w:bCs/>
          <w:sz w:val="22"/>
          <w:szCs w:val="22"/>
        </w:rPr>
        <w:t xml:space="preserve">ТТН, </w:t>
      </w:r>
      <w:proofErr w:type="gramStart"/>
      <w:r w:rsidRPr="00D62CAF">
        <w:rPr>
          <w:bCs/>
          <w:sz w:val="22"/>
          <w:szCs w:val="22"/>
        </w:rPr>
        <w:t>счет-фактуры</w:t>
      </w:r>
      <w:proofErr w:type="gramEnd"/>
      <w:r w:rsidRPr="00D62CAF">
        <w:rPr>
          <w:bCs/>
          <w:sz w:val="22"/>
          <w:szCs w:val="22"/>
        </w:rPr>
        <w:t xml:space="preserve"> (либо УПД)</w:t>
      </w:r>
      <w:r>
        <w:rPr>
          <w:bCs/>
          <w:sz w:val="22"/>
          <w:szCs w:val="22"/>
        </w:rPr>
        <w:t>,</w:t>
      </w:r>
      <w:r w:rsidRPr="00D62CAF">
        <w:rPr>
          <w:bCs/>
          <w:sz w:val="22"/>
          <w:szCs w:val="22"/>
        </w:rPr>
        <w:t xml:space="preserve"> </w:t>
      </w:r>
      <w:r w:rsidRPr="00D62CAF">
        <w:rPr>
          <w:sz w:val="22"/>
          <w:szCs w:val="22"/>
        </w:rPr>
        <w:t>акт</w:t>
      </w:r>
      <w:r>
        <w:rPr>
          <w:sz w:val="22"/>
          <w:szCs w:val="22"/>
        </w:rPr>
        <w:t>ы</w:t>
      </w:r>
      <w:r w:rsidRPr="00D62CAF">
        <w:rPr>
          <w:sz w:val="22"/>
          <w:szCs w:val="22"/>
        </w:rPr>
        <w:t xml:space="preserve"> приема-передачи - в день</w:t>
      </w:r>
      <w:r w:rsidRPr="00D62CAF">
        <w:rPr>
          <w:bCs/>
          <w:sz w:val="22"/>
          <w:szCs w:val="22"/>
        </w:rPr>
        <w:t xml:space="preserve"> поставки </w:t>
      </w:r>
      <w:r w:rsidRPr="00D62CAF">
        <w:rPr>
          <w:sz w:val="22"/>
          <w:szCs w:val="22"/>
        </w:rPr>
        <w:t>предмета закупки</w:t>
      </w:r>
      <w:r>
        <w:rPr>
          <w:sz w:val="22"/>
          <w:szCs w:val="22"/>
        </w:rPr>
        <w:t>;</w:t>
      </w:r>
    </w:p>
    <w:p w:rsidR="00876895" w:rsidRDefault="00A17BE2" w:rsidP="001E53EA">
      <w:pPr>
        <w:pStyle w:val="a3"/>
        <w:numPr>
          <w:ilvl w:val="0"/>
          <w:numId w:val="5"/>
        </w:numPr>
        <w:ind w:left="284" w:hanging="284"/>
        <w:jc w:val="both"/>
        <w:rPr>
          <w:sz w:val="22"/>
          <w:szCs w:val="22"/>
        </w:rPr>
      </w:pPr>
      <w:r w:rsidRPr="00A17BE2">
        <w:rPr>
          <w:sz w:val="22"/>
          <w:szCs w:val="22"/>
        </w:rPr>
        <w:t>Провести инструктаж эксплуатационного персонала по программе завода-изготовителя</w:t>
      </w:r>
      <w:r w:rsidR="00D62CAF">
        <w:rPr>
          <w:sz w:val="22"/>
          <w:szCs w:val="22"/>
        </w:rPr>
        <w:t xml:space="preserve"> </w:t>
      </w:r>
      <w:r w:rsidR="00D62CAF" w:rsidRPr="00D62CAF">
        <w:rPr>
          <w:sz w:val="22"/>
          <w:szCs w:val="22"/>
        </w:rPr>
        <w:t>в течение не более 3 (трех) рабочих дней после поставки предмета закупки в адрес Заказчика</w:t>
      </w:r>
      <w:r w:rsidRPr="00A17BE2">
        <w:rPr>
          <w:sz w:val="22"/>
          <w:szCs w:val="22"/>
        </w:rPr>
        <w:t>;</w:t>
      </w:r>
    </w:p>
    <w:p w:rsidR="001E53EA" w:rsidRPr="00876895" w:rsidRDefault="001E53EA" w:rsidP="001E53EA">
      <w:pPr>
        <w:pStyle w:val="a3"/>
        <w:numPr>
          <w:ilvl w:val="0"/>
          <w:numId w:val="5"/>
        </w:numPr>
        <w:ind w:left="284" w:hanging="284"/>
        <w:jc w:val="both"/>
        <w:rPr>
          <w:sz w:val="22"/>
          <w:szCs w:val="22"/>
        </w:rPr>
      </w:pPr>
      <w:r>
        <w:rPr>
          <w:sz w:val="22"/>
          <w:szCs w:val="22"/>
        </w:rPr>
        <w:t xml:space="preserve">Обеспечить гарантийный ремонт </w:t>
      </w:r>
      <w:r w:rsidRPr="001E53EA">
        <w:rPr>
          <w:sz w:val="22"/>
          <w:szCs w:val="22"/>
        </w:rPr>
        <w:t xml:space="preserve">предмета закупки в течение гарантийного срока </w:t>
      </w:r>
      <w:r>
        <w:rPr>
          <w:sz w:val="22"/>
          <w:szCs w:val="22"/>
        </w:rPr>
        <w:t xml:space="preserve">в короткие сроки </w:t>
      </w:r>
      <w:r w:rsidRPr="001E53EA">
        <w:rPr>
          <w:sz w:val="22"/>
          <w:szCs w:val="22"/>
        </w:rPr>
        <w:t>за</w:t>
      </w:r>
      <w:r>
        <w:rPr>
          <w:sz w:val="22"/>
          <w:szCs w:val="22"/>
        </w:rPr>
        <w:t xml:space="preserve"> наш </w:t>
      </w:r>
      <w:r w:rsidRPr="001E53EA">
        <w:rPr>
          <w:sz w:val="22"/>
          <w:szCs w:val="22"/>
        </w:rPr>
        <w:t xml:space="preserve">счет </w:t>
      </w:r>
      <w:r>
        <w:rPr>
          <w:sz w:val="22"/>
          <w:szCs w:val="22"/>
        </w:rPr>
        <w:t>и своими силами без затрат со стороны Заказчика</w:t>
      </w:r>
      <w:r w:rsidR="00D62CAF">
        <w:rPr>
          <w:sz w:val="22"/>
          <w:szCs w:val="22"/>
        </w:rPr>
        <w:t>.</w:t>
      </w:r>
      <w:bookmarkStart w:id="0" w:name="_GoBack"/>
      <w:bookmarkEnd w:id="0"/>
    </w:p>
    <w:p w:rsidR="008E0C9B" w:rsidRDefault="008E0C9B" w:rsidP="003D3371">
      <w:pPr>
        <w:jc w:val="center"/>
        <w:rPr>
          <w:b/>
        </w:rPr>
      </w:pPr>
    </w:p>
    <w:p w:rsidR="003D3371" w:rsidRDefault="003D3371" w:rsidP="003D3371"/>
    <w:p w:rsidR="003D3371" w:rsidRDefault="003D3371" w:rsidP="003D3371">
      <w:pPr>
        <w:jc w:val="center"/>
      </w:pPr>
      <w:r>
        <w:t>________________________                      ____________________                  /_________________________/</w:t>
      </w:r>
    </w:p>
    <w:p w:rsidR="00631C75" w:rsidRDefault="003D3371" w:rsidP="00F0561E">
      <w:pPr>
        <w:jc w:val="both"/>
      </w:pPr>
      <w:r>
        <w:t xml:space="preserve">                    (должность)                                          (подпись, печать) </w:t>
      </w:r>
      <w:r>
        <w:tab/>
        <w:t xml:space="preserve">                 (расшифровка подписи)</w:t>
      </w:r>
    </w:p>
    <w:sectPr w:rsidR="00631C75" w:rsidSect="003D3371">
      <w:pgSz w:w="11906" w:h="16838"/>
      <w:pgMar w:top="567"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44A7C"/>
    <w:multiLevelType w:val="hybridMultilevel"/>
    <w:tmpl w:val="C8E8F382"/>
    <w:lvl w:ilvl="0" w:tplc="DD92DA28">
      <w:start w:val="1"/>
      <w:numFmt w:val="decimal"/>
      <w:lvlText w:val="%1)"/>
      <w:lvlJc w:val="left"/>
      <w:pPr>
        <w:ind w:left="9575" w:hanging="360"/>
      </w:pPr>
      <w:rPr>
        <w:rFonts w:hint="default"/>
      </w:rPr>
    </w:lvl>
    <w:lvl w:ilvl="1" w:tplc="04190019" w:tentative="1">
      <w:start w:val="1"/>
      <w:numFmt w:val="lowerLetter"/>
      <w:lvlText w:val="%2."/>
      <w:lvlJc w:val="left"/>
      <w:pPr>
        <w:ind w:left="10295" w:hanging="360"/>
      </w:pPr>
    </w:lvl>
    <w:lvl w:ilvl="2" w:tplc="0419001B" w:tentative="1">
      <w:start w:val="1"/>
      <w:numFmt w:val="lowerRoman"/>
      <w:lvlText w:val="%3."/>
      <w:lvlJc w:val="right"/>
      <w:pPr>
        <w:ind w:left="11015" w:hanging="180"/>
      </w:pPr>
    </w:lvl>
    <w:lvl w:ilvl="3" w:tplc="0419000F" w:tentative="1">
      <w:start w:val="1"/>
      <w:numFmt w:val="decimal"/>
      <w:lvlText w:val="%4."/>
      <w:lvlJc w:val="left"/>
      <w:pPr>
        <w:ind w:left="11735" w:hanging="360"/>
      </w:pPr>
    </w:lvl>
    <w:lvl w:ilvl="4" w:tplc="04190019" w:tentative="1">
      <w:start w:val="1"/>
      <w:numFmt w:val="lowerLetter"/>
      <w:lvlText w:val="%5."/>
      <w:lvlJc w:val="left"/>
      <w:pPr>
        <w:ind w:left="12455" w:hanging="360"/>
      </w:pPr>
    </w:lvl>
    <w:lvl w:ilvl="5" w:tplc="0419001B" w:tentative="1">
      <w:start w:val="1"/>
      <w:numFmt w:val="lowerRoman"/>
      <w:lvlText w:val="%6."/>
      <w:lvlJc w:val="right"/>
      <w:pPr>
        <w:ind w:left="13175" w:hanging="180"/>
      </w:pPr>
    </w:lvl>
    <w:lvl w:ilvl="6" w:tplc="0419000F" w:tentative="1">
      <w:start w:val="1"/>
      <w:numFmt w:val="decimal"/>
      <w:lvlText w:val="%7."/>
      <w:lvlJc w:val="left"/>
      <w:pPr>
        <w:ind w:left="13895" w:hanging="360"/>
      </w:pPr>
    </w:lvl>
    <w:lvl w:ilvl="7" w:tplc="04190019" w:tentative="1">
      <w:start w:val="1"/>
      <w:numFmt w:val="lowerLetter"/>
      <w:lvlText w:val="%8."/>
      <w:lvlJc w:val="left"/>
      <w:pPr>
        <w:ind w:left="14615" w:hanging="360"/>
      </w:pPr>
    </w:lvl>
    <w:lvl w:ilvl="8" w:tplc="0419001B" w:tentative="1">
      <w:start w:val="1"/>
      <w:numFmt w:val="lowerRoman"/>
      <w:lvlText w:val="%9."/>
      <w:lvlJc w:val="right"/>
      <w:pPr>
        <w:ind w:left="15335" w:hanging="180"/>
      </w:pPr>
    </w:lvl>
  </w:abstractNum>
  <w:abstractNum w:abstractNumId="1">
    <w:nsid w:val="46BE1BF9"/>
    <w:multiLevelType w:val="hybridMultilevel"/>
    <w:tmpl w:val="CBAAAF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D2C25EA"/>
    <w:multiLevelType w:val="hybridMultilevel"/>
    <w:tmpl w:val="E9A85922"/>
    <w:lvl w:ilvl="0" w:tplc="CA2A4CAC">
      <w:start w:val="1"/>
      <w:numFmt w:val="decimal"/>
      <w:lvlText w:val="%1)"/>
      <w:lvlJc w:val="left"/>
      <w:pPr>
        <w:ind w:left="644" w:hanging="360"/>
      </w:pPr>
      <w:rPr>
        <w:rFonts w:hint="default"/>
        <w:sz w:val="22"/>
        <w:szCs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69314A15"/>
    <w:multiLevelType w:val="hybridMultilevel"/>
    <w:tmpl w:val="12DE20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4750C36"/>
    <w:multiLevelType w:val="hybridMultilevel"/>
    <w:tmpl w:val="C8E8F382"/>
    <w:lvl w:ilvl="0" w:tplc="DD92DA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B71"/>
    <w:rsid w:val="00056D11"/>
    <w:rsid w:val="00071C59"/>
    <w:rsid w:val="000722B4"/>
    <w:rsid w:val="000A235A"/>
    <w:rsid w:val="000A5020"/>
    <w:rsid w:val="00115BB6"/>
    <w:rsid w:val="001222FB"/>
    <w:rsid w:val="00181B71"/>
    <w:rsid w:val="001E53EA"/>
    <w:rsid w:val="002062B3"/>
    <w:rsid w:val="00276D61"/>
    <w:rsid w:val="0029429C"/>
    <w:rsid w:val="002E0B65"/>
    <w:rsid w:val="00306C0B"/>
    <w:rsid w:val="003A6744"/>
    <w:rsid w:val="003D3371"/>
    <w:rsid w:val="003E42E2"/>
    <w:rsid w:val="003F7D9C"/>
    <w:rsid w:val="00483FB1"/>
    <w:rsid w:val="004933F9"/>
    <w:rsid w:val="004A519C"/>
    <w:rsid w:val="004E6835"/>
    <w:rsid w:val="004F2531"/>
    <w:rsid w:val="004F3E82"/>
    <w:rsid w:val="005C14E7"/>
    <w:rsid w:val="005D198B"/>
    <w:rsid w:val="005D512F"/>
    <w:rsid w:val="005D7D70"/>
    <w:rsid w:val="00631C75"/>
    <w:rsid w:val="00637C1D"/>
    <w:rsid w:val="00645D89"/>
    <w:rsid w:val="006A2E0F"/>
    <w:rsid w:val="006D4A65"/>
    <w:rsid w:val="00710822"/>
    <w:rsid w:val="007A50CB"/>
    <w:rsid w:val="007B252C"/>
    <w:rsid w:val="007C1DAE"/>
    <w:rsid w:val="0082498E"/>
    <w:rsid w:val="0083350B"/>
    <w:rsid w:val="00835477"/>
    <w:rsid w:val="00876895"/>
    <w:rsid w:val="0089231B"/>
    <w:rsid w:val="008E0C9B"/>
    <w:rsid w:val="00962331"/>
    <w:rsid w:val="00976E82"/>
    <w:rsid w:val="009A303E"/>
    <w:rsid w:val="00A17BE2"/>
    <w:rsid w:val="00B4157F"/>
    <w:rsid w:val="00B5043B"/>
    <w:rsid w:val="00BC2269"/>
    <w:rsid w:val="00C21DC9"/>
    <w:rsid w:val="00C4026B"/>
    <w:rsid w:val="00CC5D3F"/>
    <w:rsid w:val="00D0795B"/>
    <w:rsid w:val="00D62CAF"/>
    <w:rsid w:val="00D86ACA"/>
    <w:rsid w:val="00D91B6F"/>
    <w:rsid w:val="00DE5D2A"/>
    <w:rsid w:val="00E22BC3"/>
    <w:rsid w:val="00E778AF"/>
    <w:rsid w:val="00EF0AA6"/>
    <w:rsid w:val="00F0561E"/>
    <w:rsid w:val="00F24D18"/>
    <w:rsid w:val="00F71D59"/>
    <w:rsid w:val="00FC3E39"/>
    <w:rsid w:val="00FD7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3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22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3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2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7</Pages>
  <Words>3286</Words>
  <Characters>18736</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26</cp:revision>
  <dcterms:created xsi:type="dcterms:W3CDTF">2022-02-03T11:23:00Z</dcterms:created>
  <dcterms:modified xsi:type="dcterms:W3CDTF">2026-06-16T13:18:00Z</dcterms:modified>
</cp:coreProperties>
</file>