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C9" w:rsidRDefault="0054686E" w:rsidP="0054686E">
      <w:pPr>
        <w:pStyle w:val="a7"/>
        <w:jc w:val="right"/>
        <w:rPr>
          <w:b/>
          <w:bCs/>
          <w:sz w:val="22"/>
          <w:szCs w:val="22"/>
        </w:rPr>
      </w:pPr>
      <w:r w:rsidRPr="0054686E">
        <w:rPr>
          <w:sz w:val="20"/>
        </w:rPr>
        <w:t>Приложение №</w:t>
      </w:r>
      <w:r>
        <w:rPr>
          <w:sz w:val="20"/>
        </w:rPr>
        <w:t>3</w:t>
      </w:r>
      <w:r w:rsidRPr="0054686E">
        <w:rPr>
          <w:sz w:val="20"/>
        </w:rPr>
        <w:t xml:space="preserve"> к извещению о закупках № ______ </w:t>
      </w:r>
      <w:proofErr w:type="gramStart"/>
      <w:r w:rsidRPr="0054686E">
        <w:rPr>
          <w:sz w:val="20"/>
        </w:rPr>
        <w:t>от</w:t>
      </w:r>
      <w:proofErr w:type="gramEnd"/>
      <w:r w:rsidRPr="0054686E">
        <w:rPr>
          <w:sz w:val="20"/>
        </w:rPr>
        <w:t xml:space="preserve"> _______________</w:t>
      </w:r>
    </w:p>
    <w:p w:rsidR="0054686E" w:rsidRDefault="0054686E" w:rsidP="00047AA4">
      <w:pPr>
        <w:pStyle w:val="a7"/>
        <w:rPr>
          <w:b/>
          <w:bCs/>
          <w:sz w:val="22"/>
          <w:szCs w:val="22"/>
        </w:rPr>
      </w:pPr>
    </w:p>
    <w:p w:rsidR="00047AA4" w:rsidRDefault="003C4DB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ДОГОВОР №</w:t>
      </w:r>
      <w:r w:rsidR="00047AA4" w:rsidRPr="00076720">
        <w:rPr>
          <w:b/>
          <w:bCs/>
          <w:sz w:val="22"/>
          <w:szCs w:val="22"/>
        </w:rPr>
        <w:t xml:space="preserve"> </w:t>
      </w:r>
    </w:p>
    <w:p w:rsidR="00BB3246" w:rsidRDefault="00BB3246" w:rsidP="00BB3246">
      <w:pPr>
        <w:pStyle w:val="a7"/>
        <w:rPr>
          <w:b/>
          <w:bCs/>
          <w:sz w:val="22"/>
          <w:szCs w:val="22"/>
        </w:rPr>
      </w:pPr>
      <w:r w:rsidRPr="00BB3246">
        <w:rPr>
          <w:b/>
          <w:bCs/>
          <w:sz w:val="22"/>
          <w:szCs w:val="22"/>
        </w:rPr>
        <w:t xml:space="preserve">на выполнение работ по разработке проектно-сметной документации </w:t>
      </w:r>
    </w:p>
    <w:p w:rsidR="00BB3246" w:rsidRDefault="00BB3246" w:rsidP="00BB3246">
      <w:pPr>
        <w:pStyle w:val="a7"/>
        <w:rPr>
          <w:b/>
          <w:bCs/>
          <w:sz w:val="22"/>
          <w:szCs w:val="22"/>
        </w:rPr>
      </w:pPr>
      <w:r w:rsidRPr="00BB3246">
        <w:rPr>
          <w:b/>
          <w:bCs/>
          <w:sz w:val="22"/>
          <w:szCs w:val="22"/>
        </w:rPr>
        <w:t>по</w:t>
      </w:r>
      <w:r>
        <w:rPr>
          <w:b/>
          <w:bCs/>
          <w:sz w:val="22"/>
          <w:szCs w:val="22"/>
        </w:rPr>
        <w:t xml:space="preserve"> </w:t>
      </w:r>
      <w:r w:rsidRPr="00BB3246">
        <w:rPr>
          <w:b/>
          <w:bCs/>
          <w:sz w:val="22"/>
          <w:szCs w:val="22"/>
        </w:rPr>
        <w:t>организации узла учёта тепловой энергии и тепловы</w:t>
      </w:r>
      <w:r>
        <w:rPr>
          <w:b/>
          <w:bCs/>
          <w:sz w:val="22"/>
          <w:szCs w:val="22"/>
        </w:rPr>
        <w:t>х</w:t>
      </w:r>
      <w:r w:rsidRPr="00BB3246">
        <w:rPr>
          <w:b/>
          <w:bCs/>
          <w:sz w:val="22"/>
          <w:szCs w:val="22"/>
        </w:rPr>
        <w:t xml:space="preserve"> пункт</w:t>
      </w:r>
      <w:r>
        <w:rPr>
          <w:b/>
          <w:bCs/>
          <w:sz w:val="22"/>
          <w:szCs w:val="22"/>
        </w:rPr>
        <w:t>ов</w:t>
      </w:r>
      <w:r w:rsidRPr="00BB3246">
        <w:rPr>
          <w:b/>
          <w:bCs/>
          <w:sz w:val="22"/>
          <w:szCs w:val="22"/>
        </w:rPr>
        <w:t xml:space="preserve"> </w:t>
      </w:r>
    </w:p>
    <w:p w:rsidR="00BB3246" w:rsidRDefault="00BB3246" w:rsidP="00BB3246">
      <w:pPr>
        <w:pStyle w:val="a7"/>
        <w:rPr>
          <w:b/>
          <w:bCs/>
          <w:sz w:val="22"/>
          <w:szCs w:val="22"/>
        </w:rPr>
      </w:pPr>
      <w:r w:rsidRPr="00BB3246">
        <w:rPr>
          <w:b/>
          <w:bCs/>
          <w:sz w:val="22"/>
          <w:szCs w:val="22"/>
        </w:rPr>
        <w:t>на территории производственной базы Автотранспортного цеха АО «Водоканал»</w:t>
      </w:r>
    </w:p>
    <w:p w:rsidR="00BB3246" w:rsidRDefault="00BB3246" w:rsidP="00BB3246">
      <w:pPr>
        <w:pStyle w:val="a7"/>
        <w:rPr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Default="00047AA4" w:rsidP="00047AA4">
      <w:pPr>
        <w:pStyle w:val="a9"/>
        <w:ind w:firstLine="0"/>
        <w:rPr>
          <w:sz w:val="22"/>
          <w:szCs w:val="22"/>
        </w:rPr>
      </w:pPr>
    </w:p>
    <w:p w:rsidR="00F03DCF" w:rsidRDefault="00F03DCF" w:rsidP="00047AA4">
      <w:pPr>
        <w:pStyle w:val="a9"/>
        <w:ind w:firstLine="0"/>
        <w:rPr>
          <w:sz w:val="22"/>
          <w:szCs w:val="22"/>
        </w:rPr>
      </w:pPr>
    </w:p>
    <w:p w:rsidR="00F03DCF" w:rsidRPr="00076720" w:rsidRDefault="00F03DCF" w:rsidP="00047AA4">
      <w:pPr>
        <w:pStyle w:val="a9"/>
        <w:ind w:firstLine="0"/>
        <w:rPr>
          <w:sz w:val="22"/>
          <w:szCs w:val="22"/>
        </w:rPr>
      </w:pPr>
    </w:p>
    <w:p w:rsidR="00047AA4" w:rsidRDefault="00047AA4" w:rsidP="00345361">
      <w:pPr>
        <w:pStyle w:val="a9"/>
        <w:ind w:firstLine="567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Pr="00E531D9">
        <w:rPr>
          <w:sz w:val="22"/>
          <w:szCs w:val="22"/>
        </w:rPr>
        <w:t xml:space="preserve"> в </w:t>
      </w:r>
      <w:r w:rsidR="003C4DB4" w:rsidRPr="00E531D9">
        <w:rPr>
          <w:sz w:val="22"/>
          <w:szCs w:val="22"/>
        </w:rPr>
        <w:t>лице директора</w:t>
      </w:r>
      <w:r>
        <w:rPr>
          <w:sz w:val="22"/>
          <w:szCs w:val="22"/>
        </w:rPr>
        <w:t xml:space="preserve">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 w:rsidR="00E05659">
        <w:t>У</w:t>
      </w:r>
      <w:r>
        <w:t>става</w:t>
      </w:r>
      <w:r w:rsidRPr="00E531D9">
        <w:rPr>
          <w:sz w:val="22"/>
          <w:szCs w:val="22"/>
        </w:rPr>
        <w:t xml:space="preserve">, именуемое в </w:t>
      </w:r>
      <w:r w:rsidR="003C4DB4" w:rsidRPr="00E531D9">
        <w:rPr>
          <w:sz w:val="22"/>
          <w:szCs w:val="22"/>
        </w:rPr>
        <w:t>дальнейшем «</w:t>
      </w:r>
      <w:r w:rsidR="003C4DB4" w:rsidRPr="00E531D9">
        <w:rPr>
          <w:b/>
          <w:sz w:val="22"/>
          <w:szCs w:val="22"/>
        </w:rPr>
        <w:t>Заказчик»</w:t>
      </w:r>
      <w:r w:rsidR="003C4DB4" w:rsidRPr="00E531D9">
        <w:rPr>
          <w:sz w:val="22"/>
          <w:szCs w:val="22"/>
        </w:rPr>
        <w:t xml:space="preserve"> с</w:t>
      </w:r>
      <w:r w:rsidRPr="00E531D9">
        <w:rPr>
          <w:sz w:val="22"/>
          <w:szCs w:val="22"/>
        </w:rPr>
        <w:t xml:space="preserve"> одной стороны </w:t>
      </w:r>
      <w:r>
        <w:rPr>
          <w:sz w:val="22"/>
          <w:szCs w:val="22"/>
        </w:rPr>
        <w:t xml:space="preserve">и </w:t>
      </w:r>
      <w:r w:rsidRPr="00BE2A53">
        <w:rPr>
          <w:sz w:val="22"/>
          <w:szCs w:val="22"/>
        </w:rPr>
        <w:t>_________________________________</w:t>
      </w:r>
      <w:r w:rsidR="00CD798F">
        <w:rPr>
          <w:sz w:val="22"/>
          <w:szCs w:val="22"/>
        </w:rPr>
        <w:t xml:space="preserve"> </w:t>
      </w:r>
      <w:r w:rsidRPr="00E531D9">
        <w:rPr>
          <w:sz w:val="22"/>
          <w:szCs w:val="22"/>
        </w:rPr>
        <w:t>в лице</w:t>
      </w:r>
      <w:r w:rsidRPr="00BE2A53">
        <w:rPr>
          <w:sz w:val="22"/>
          <w:szCs w:val="22"/>
        </w:rPr>
        <w:t>______________________________</w:t>
      </w:r>
      <w:r w:rsidRPr="00E531D9">
        <w:rPr>
          <w:sz w:val="22"/>
          <w:szCs w:val="22"/>
        </w:rPr>
        <w:t>, действующего на</w:t>
      </w:r>
      <w:r>
        <w:rPr>
          <w:sz w:val="22"/>
          <w:szCs w:val="22"/>
        </w:rPr>
        <w:t xml:space="preserve"> основании </w:t>
      </w:r>
      <w:r w:rsidRPr="00BE2A53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8271EF">
        <w:rPr>
          <w:sz w:val="22"/>
          <w:szCs w:val="22"/>
        </w:rPr>
        <w:t xml:space="preserve">именуемое в дальнейшем </w:t>
      </w:r>
      <w:r w:rsidRPr="008271EF">
        <w:rPr>
          <w:b/>
          <w:sz w:val="22"/>
          <w:szCs w:val="22"/>
        </w:rPr>
        <w:t>«Подрядчик»,</w:t>
      </w:r>
      <w:r w:rsidRPr="008271EF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</w:t>
      </w:r>
      <w:r>
        <w:rPr>
          <w:sz w:val="22"/>
          <w:szCs w:val="22"/>
        </w:rPr>
        <w:t>:</w:t>
      </w:r>
    </w:p>
    <w:p w:rsidR="00047AA4" w:rsidRPr="00076720" w:rsidRDefault="003C4DB4" w:rsidP="002D4AA3">
      <w:pPr>
        <w:pStyle w:val="a9"/>
        <w:numPr>
          <w:ilvl w:val="0"/>
          <w:numId w:val="11"/>
        </w:numPr>
        <w:tabs>
          <w:tab w:val="clear" w:pos="9923"/>
        </w:tabs>
        <w:spacing w:before="240" w:line="276" w:lineRule="auto"/>
        <w:ind w:left="0" w:firstLine="0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:rsidR="00FA3672" w:rsidRPr="00DF61C7" w:rsidRDefault="00047AA4" w:rsidP="001E66DD">
      <w:pPr>
        <w:pStyle w:val="ac"/>
        <w:numPr>
          <w:ilvl w:val="1"/>
          <w:numId w:val="32"/>
        </w:numPr>
        <w:tabs>
          <w:tab w:val="left" w:pos="993"/>
        </w:tabs>
        <w:ind w:left="0" w:firstLine="567"/>
        <w:jc w:val="both"/>
        <w:rPr>
          <w:color w:val="000000"/>
          <w:sz w:val="22"/>
          <w:szCs w:val="22"/>
        </w:rPr>
      </w:pPr>
      <w:bookmarkStart w:id="0" w:name="sub_2210011"/>
      <w:r w:rsidRPr="00DF61C7">
        <w:rPr>
          <w:sz w:val="22"/>
          <w:szCs w:val="22"/>
        </w:rPr>
        <w:t xml:space="preserve">Заказчик поручает, а Подрядчик принимает на себя обязательства </w:t>
      </w:r>
      <w:r w:rsidR="0054686E" w:rsidRPr="00DF61C7">
        <w:rPr>
          <w:sz w:val="22"/>
          <w:szCs w:val="22"/>
        </w:rPr>
        <w:t>на</w:t>
      </w:r>
      <w:r w:rsidR="00FB0B47" w:rsidRPr="00DF61C7">
        <w:rPr>
          <w:sz w:val="22"/>
          <w:szCs w:val="22"/>
        </w:rPr>
        <w:t xml:space="preserve"> </w:t>
      </w:r>
      <w:r w:rsidR="00B32B93" w:rsidRPr="00DF61C7">
        <w:rPr>
          <w:sz w:val="22"/>
          <w:szCs w:val="22"/>
        </w:rPr>
        <w:t>выполнени</w:t>
      </w:r>
      <w:r w:rsidR="00513997" w:rsidRPr="00DF61C7">
        <w:rPr>
          <w:sz w:val="22"/>
          <w:szCs w:val="22"/>
        </w:rPr>
        <w:t>е</w:t>
      </w:r>
      <w:r w:rsidR="006D3067" w:rsidRPr="00DF61C7">
        <w:rPr>
          <w:sz w:val="22"/>
          <w:szCs w:val="22"/>
        </w:rPr>
        <w:t xml:space="preserve"> </w:t>
      </w:r>
      <w:r w:rsidR="001E66DD" w:rsidRPr="001E66DD">
        <w:rPr>
          <w:sz w:val="22"/>
          <w:szCs w:val="22"/>
        </w:rPr>
        <w:t xml:space="preserve">работ по разработке проектно-сметной документации по определению плана размещения и организации узла учёта тепловой энергии (теплоносителя) и распределение разрешённой тепловой нагрузки по вновь возводимым тепловым пунктам (далее – ТП) в количестве 3 (трёх) единиц на территории производственной базы Автотранспортного цеха АО «Водоканал» по адресу: </w:t>
      </w:r>
      <w:proofErr w:type="spellStart"/>
      <w:r w:rsidR="001E66DD" w:rsidRPr="001E66DD">
        <w:rPr>
          <w:sz w:val="22"/>
          <w:szCs w:val="22"/>
        </w:rPr>
        <w:t>г</w:t>
      </w:r>
      <w:proofErr w:type="gramStart"/>
      <w:r w:rsidR="001E66DD" w:rsidRPr="001E66DD">
        <w:rPr>
          <w:sz w:val="22"/>
          <w:szCs w:val="22"/>
        </w:rPr>
        <w:t>.Ч</w:t>
      </w:r>
      <w:proofErr w:type="gramEnd"/>
      <w:r w:rsidR="001E66DD" w:rsidRPr="001E66DD">
        <w:rPr>
          <w:sz w:val="22"/>
          <w:szCs w:val="22"/>
        </w:rPr>
        <w:t>ебоксары</w:t>
      </w:r>
      <w:proofErr w:type="spellEnd"/>
      <w:r w:rsidR="001E66DD" w:rsidRPr="001E66DD">
        <w:rPr>
          <w:sz w:val="22"/>
          <w:szCs w:val="22"/>
        </w:rPr>
        <w:t xml:space="preserve">, </w:t>
      </w:r>
      <w:proofErr w:type="spellStart"/>
      <w:r w:rsidR="001E66DD" w:rsidRPr="001E66DD">
        <w:rPr>
          <w:sz w:val="22"/>
          <w:szCs w:val="22"/>
        </w:rPr>
        <w:t>ул.Якимовская</w:t>
      </w:r>
      <w:proofErr w:type="spellEnd"/>
      <w:r w:rsidR="001E66DD" w:rsidRPr="001E66DD">
        <w:rPr>
          <w:sz w:val="22"/>
          <w:szCs w:val="22"/>
        </w:rPr>
        <w:t xml:space="preserve">, 105А согласно выданных Филиалом «Марий Эл и Чувашии» ПАО «Т Плюс» технических условий (далее – ТУ) от 30.03.2026 № 50504-02-00946. </w:t>
      </w:r>
      <w:r w:rsidR="00DF61C7" w:rsidRPr="00DF61C7">
        <w:rPr>
          <w:sz w:val="22"/>
          <w:szCs w:val="22"/>
        </w:rPr>
        <w:t>Всё выше описанное</w:t>
      </w:r>
      <w:r w:rsidR="00FA3672" w:rsidRPr="00DF61C7">
        <w:rPr>
          <w:sz w:val="22"/>
          <w:szCs w:val="22"/>
        </w:rPr>
        <w:t xml:space="preserve"> </w:t>
      </w:r>
      <w:r w:rsidR="00132F40" w:rsidRPr="00DF61C7">
        <w:rPr>
          <w:sz w:val="22"/>
          <w:szCs w:val="22"/>
        </w:rPr>
        <w:t>далее – Объект</w:t>
      </w:r>
      <w:r w:rsidR="00FA3672" w:rsidRPr="00DF61C7">
        <w:rPr>
          <w:sz w:val="22"/>
          <w:szCs w:val="22"/>
        </w:rPr>
        <w:t xml:space="preserve">. </w:t>
      </w:r>
    </w:p>
    <w:p w:rsidR="00047AA4" w:rsidRPr="00FA3672" w:rsidRDefault="00047AA4" w:rsidP="00FA3672">
      <w:pPr>
        <w:pStyle w:val="ac"/>
        <w:numPr>
          <w:ilvl w:val="1"/>
          <w:numId w:val="32"/>
        </w:numPr>
        <w:tabs>
          <w:tab w:val="left" w:pos="993"/>
        </w:tabs>
        <w:ind w:left="0" w:firstLine="567"/>
        <w:jc w:val="both"/>
        <w:rPr>
          <w:color w:val="000000"/>
          <w:sz w:val="22"/>
          <w:szCs w:val="22"/>
        </w:rPr>
      </w:pPr>
      <w:r w:rsidRPr="00FA3672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Договору), котор</w:t>
      </w:r>
      <w:r w:rsidR="004105A8" w:rsidRPr="00FA3672">
        <w:rPr>
          <w:color w:val="000000"/>
          <w:sz w:val="22"/>
          <w:szCs w:val="22"/>
        </w:rPr>
        <w:t>о</w:t>
      </w:r>
      <w:r w:rsidRPr="00FA3672">
        <w:rPr>
          <w:color w:val="000000"/>
          <w:sz w:val="22"/>
          <w:szCs w:val="22"/>
        </w:rPr>
        <w:t>е явля</w:t>
      </w:r>
      <w:r w:rsidR="003C4DB4">
        <w:rPr>
          <w:color w:val="000000"/>
          <w:sz w:val="22"/>
          <w:szCs w:val="22"/>
        </w:rPr>
        <w:t>е</w:t>
      </w:r>
      <w:r w:rsidRPr="00FA3672">
        <w:rPr>
          <w:color w:val="000000"/>
          <w:sz w:val="22"/>
          <w:szCs w:val="22"/>
        </w:rPr>
        <w:t>тся неотъемлемой частью настоящего Договора.</w:t>
      </w:r>
    </w:p>
    <w:bookmarkEnd w:id="0"/>
    <w:p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047AA4" w:rsidRPr="00C67EB5" w:rsidRDefault="003C4DB4" w:rsidP="00EC7C72">
      <w:pPr>
        <w:pStyle w:val="a9"/>
        <w:numPr>
          <w:ilvl w:val="1"/>
          <w:numId w:val="3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Стоимость поручаемых Подрядчику</w:t>
      </w:r>
      <w:r w:rsidR="00047AA4" w:rsidRPr="00C67EB5">
        <w:rPr>
          <w:sz w:val="22"/>
          <w:szCs w:val="22"/>
        </w:rPr>
        <w:t xml:space="preserve"> работ по настоящему договору определяется</w:t>
      </w:r>
      <w:r w:rsidR="007300B9">
        <w:rPr>
          <w:sz w:val="22"/>
          <w:szCs w:val="22"/>
        </w:rPr>
        <w:t xml:space="preserve"> по результатам проведенного запроса предложений в электронной форме</w:t>
      </w:r>
      <w:r w:rsidR="00047AA4" w:rsidRPr="00C67EB5">
        <w:rPr>
          <w:sz w:val="22"/>
          <w:szCs w:val="22"/>
        </w:rPr>
        <w:t xml:space="preserve"> </w:t>
      </w:r>
      <w:r w:rsidR="007300B9">
        <w:rPr>
          <w:sz w:val="22"/>
          <w:szCs w:val="22"/>
        </w:rPr>
        <w:t>в</w:t>
      </w:r>
      <w:r w:rsidR="00047AA4" w:rsidRPr="00C67EB5">
        <w:rPr>
          <w:sz w:val="22"/>
          <w:szCs w:val="22"/>
        </w:rPr>
        <w:t xml:space="preserve"> согласованно</w:t>
      </w:r>
      <w:r w:rsidR="00691978">
        <w:rPr>
          <w:sz w:val="22"/>
          <w:szCs w:val="22"/>
        </w:rPr>
        <w:t>й</w:t>
      </w:r>
      <w:r w:rsidR="00047AA4" w:rsidRPr="00C67EB5">
        <w:rPr>
          <w:sz w:val="22"/>
          <w:szCs w:val="22"/>
        </w:rPr>
        <w:t xml:space="preserve"> Сторонами </w:t>
      </w:r>
      <w:r w:rsidR="00B878F2">
        <w:rPr>
          <w:sz w:val="22"/>
          <w:szCs w:val="22"/>
        </w:rPr>
        <w:t>Спецификации</w:t>
      </w:r>
      <w:r w:rsidR="00047AA4" w:rsidRPr="00D008DD">
        <w:rPr>
          <w:sz w:val="22"/>
          <w:szCs w:val="22"/>
        </w:rPr>
        <w:t xml:space="preserve">. </w:t>
      </w:r>
    </w:p>
    <w:p w:rsidR="00047AA4" w:rsidRPr="00C67EB5" w:rsidRDefault="00047AA4" w:rsidP="00EC7C72">
      <w:pPr>
        <w:pStyle w:val="a9"/>
        <w:numPr>
          <w:ilvl w:val="1"/>
          <w:numId w:val="3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</w:t>
      </w:r>
      <w:proofErr w:type="gramStart"/>
      <w:r w:rsidRPr="00C67EB5">
        <w:rPr>
          <w:sz w:val="22"/>
          <w:szCs w:val="22"/>
        </w:rPr>
        <w:t>.</w:t>
      </w:r>
      <w:proofErr w:type="gramEnd"/>
      <w:r w:rsidRPr="00C67EB5">
        <w:rPr>
          <w:sz w:val="22"/>
          <w:szCs w:val="22"/>
        </w:rPr>
        <w:t xml:space="preserve"> </w:t>
      </w:r>
      <w:proofErr w:type="gramStart"/>
      <w:r w:rsidRPr="00C67EB5">
        <w:rPr>
          <w:sz w:val="22"/>
          <w:szCs w:val="22"/>
        </w:rPr>
        <w:t>в</w:t>
      </w:r>
      <w:proofErr w:type="gramEnd"/>
      <w:r w:rsidRPr="00C67EB5">
        <w:rPr>
          <w:sz w:val="22"/>
          <w:szCs w:val="22"/>
        </w:rPr>
        <w:t xml:space="preserve"> том числе НДС ______________ руб.___ коп.</w:t>
      </w:r>
    </w:p>
    <w:p w:rsidR="002960D5" w:rsidRPr="00C67EB5" w:rsidRDefault="002960D5" w:rsidP="00EC7C72">
      <w:pPr>
        <w:pStyle w:val="a9"/>
        <w:numPr>
          <w:ilvl w:val="1"/>
          <w:numId w:val="32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 xml:space="preserve">Расходы Подрядчика, связанные с получением необходимых допусков, разрешений, согласований, приобретением материалов и оборудования, связанных с </w:t>
      </w:r>
      <w:r w:rsidR="003C4DB4" w:rsidRPr="00C67EB5">
        <w:rPr>
          <w:iCs/>
          <w:sz w:val="22"/>
          <w:szCs w:val="22"/>
          <w:lang w:eastAsia="ar-SA"/>
        </w:rPr>
        <w:t>выполнением работ</w:t>
      </w:r>
      <w:r w:rsidRPr="00C67EB5">
        <w:rPr>
          <w:iCs/>
          <w:sz w:val="22"/>
          <w:szCs w:val="22"/>
          <w:lang w:eastAsia="ar-SA"/>
        </w:rPr>
        <w:t>, включены в Цену Договора и дополнительной оплате не подлежат.</w:t>
      </w:r>
    </w:p>
    <w:p w:rsidR="00721DC3" w:rsidRPr="00721DC3" w:rsidRDefault="002D4AA3" w:rsidP="00721DC3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ПРАВА И ОБЯЗАННОСТИ СТОРОН</w:t>
      </w:r>
    </w:p>
    <w:p w:rsidR="00721DC3" w:rsidRPr="00721DC3" w:rsidRDefault="00721DC3" w:rsidP="00EC7C72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jc w:val="left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Заказчик вправе</w:t>
      </w:r>
      <w:r>
        <w:rPr>
          <w:bCs/>
          <w:sz w:val="22"/>
          <w:szCs w:val="22"/>
          <w:lang w:val="en-US"/>
        </w:rPr>
        <w:t>:</w:t>
      </w:r>
      <w:r>
        <w:rPr>
          <w:bCs/>
          <w:sz w:val="22"/>
          <w:szCs w:val="22"/>
        </w:rPr>
        <w:t xml:space="preserve"> 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Осуществлять контроль и надзор за ходом и качеством выполняемых работ, соблюдением сроков их производства, не вмешиваясь при этом в оперативно-хозяйственную деятельность Подрядчика</w:t>
      </w:r>
      <w:r w:rsidRPr="00721DC3">
        <w:rPr>
          <w:bCs/>
          <w:sz w:val="22"/>
          <w:szCs w:val="22"/>
        </w:rPr>
        <w:t>;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Отказаться от исполнения договора и потребовать возмещения убытков, если Подрядчик не приступит своевременно к исполнению настоящего Договора или будет выполнять работу настолько медленно, что окончание ее к сроку станет явно невозможным.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Назначить Подрядчику разумный срок для устранения недостатков, если во время выполнения работы станет очевидным, что она не будет выполнена надлежащим образом, а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Предъявлять Подрядчику требования, связанные с ненадлежащим качеством результата работы.</w:t>
      </w:r>
    </w:p>
    <w:p w:rsidR="00721DC3" w:rsidRPr="00721DC3" w:rsidRDefault="00721DC3" w:rsidP="00EC7C72">
      <w:pPr>
        <w:pStyle w:val="a9"/>
        <w:numPr>
          <w:ilvl w:val="2"/>
          <w:numId w:val="32"/>
        </w:numPr>
        <w:tabs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В</w:t>
      </w:r>
      <w:r w:rsidRPr="00721DC3">
        <w:rPr>
          <w:bCs/>
          <w:sz w:val="22"/>
          <w:szCs w:val="22"/>
        </w:rPr>
        <w:t>носить любые изменения в объём работ, которые, по его мнению, необходимы. Он может дать распоряжение, обязательное для Подрядчика, с указанием выполнить дополнительную работу любого характера, необходимую для завершения работ.</w:t>
      </w:r>
    </w:p>
    <w:p w:rsidR="00721DC3" w:rsidRDefault="00721DC3" w:rsidP="00EC7C72">
      <w:pPr>
        <w:pStyle w:val="a9"/>
        <w:tabs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lastRenderedPageBreak/>
        <w:t>Если такие изменения повлекут увеличение стоимости или срок завершения работ, то Подрядчик приступает к их выполнению только после подписания Сторонами соответствующего дополнит</w:t>
      </w:r>
      <w:r w:rsidR="002D4AA3">
        <w:rPr>
          <w:bCs/>
          <w:sz w:val="22"/>
          <w:szCs w:val="22"/>
        </w:rPr>
        <w:t xml:space="preserve">ельного соглашения к Договору. </w:t>
      </w:r>
    </w:p>
    <w:p w:rsidR="00721DC3" w:rsidRDefault="00721DC3" w:rsidP="00EC7C72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Заказчик обязан</w:t>
      </w:r>
      <w:r>
        <w:rPr>
          <w:bCs/>
          <w:sz w:val="22"/>
          <w:szCs w:val="22"/>
          <w:lang w:val="en-US"/>
        </w:rPr>
        <w:t>:</w:t>
      </w:r>
      <w:r>
        <w:rPr>
          <w:bCs/>
          <w:sz w:val="22"/>
          <w:szCs w:val="22"/>
        </w:rPr>
        <w:t xml:space="preserve"> 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Обеспечивать своевременное начало работ, нормальное</w:t>
      </w:r>
      <w:r>
        <w:rPr>
          <w:bCs/>
          <w:sz w:val="22"/>
          <w:szCs w:val="22"/>
        </w:rPr>
        <w:t xml:space="preserve"> их ведение и завершение в срок</w:t>
      </w:r>
      <w:r w:rsidRPr="00721DC3">
        <w:rPr>
          <w:bCs/>
          <w:sz w:val="22"/>
          <w:szCs w:val="22"/>
        </w:rPr>
        <w:t>;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Рассмотреть готовую проектную документацию и направить Подрядчику подписанный Акт выполненных работ или мотиви</w:t>
      </w:r>
      <w:r>
        <w:rPr>
          <w:bCs/>
          <w:sz w:val="22"/>
          <w:szCs w:val="22"/>
        </w:rPr>
        <w:t>рованный отказ от приемки работ</w:t>
      </w:r>
      <w:r w:rsidRPr="00721DC3">
        <w:rPr>
          <w:bCs/>
          <w:sz w:val="22"/>
          <w:szCs w:val="22"/>
        </w:rPr>
        <w:t>;</w:t>
      </w:r>
    </w:p>
    <w:p w:rsidR="00C94274" w:rsidRPr="00C94274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При обнаружении отступлений от договора, ухудшающих результат работы, или иных недостатков в работе немедл</w:t>
      </w:r>
      <w:r>
        <w:rPr>
          <w:bCs/>
          <w:sz w:val="22"/>
          <w:szCs w:val="22"/>
        </w:rPr>
        <w:t>енно заявить об этом Подрядчику</w:t>
      </w:r>
      <w:r w:rsidRPr="00721DC3">
        <w:rPr>
          <w:bCs/>
          <w:sz w:val="22"/>
          <w:szCs w:val="22"/>
        </w:rPr>
        <w:t>;</w:t>
      </w:r>
    </w:p>
    <w:p w:rsidR="00721DC3" w:rsidRPr="002D4AA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Оплачивать работу Подрядчика в соответствии с условиями настоящего Договора.</w:t>
      </w:r>
    </w:p>
    <w:p w:rsidR="00721DC3" w:rsidRDefault="00721DC3" w:rsidP="00EC7C72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Подрядчик вправе</w:t>
      </w:r>
      <w:r>
        <w:rPr>
          <w:bCs/>
          <w:sz w:val="22"/>
          <w:szCs w:val="22"/>
          <w:lang w:val="en-US"/>
        </w:rPr>
        <w:t>:</w:t>
      </w:r>
      <w:r>
        <w:rPr>
          <w:bCs/>
          <w:sz w:val="22"/>
          <w:szCs w:val="22"/>
        </w:rPr>
        <w:t xml:space="preserve"> 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Привлекать к исполнению св</w:t>
      </w:r>
      <w:r>
        <w:rPr>
          <w:bCs/>
          <w:sz w:val="22"/>
          <w:szCs w:val="22"/>
        </w:rPr>
        <w:t>оих обязательств субподрядчиков</w:t>
      </w:r>
      <w:r w:rsidRPr="00721DC3">
        <w:rPr>
          <w:bCs/>
          <w:sz w:val="22"/>
          <w:szCs w:val="22"/>
        </w:rPr>
        <w:t>;</w:t>
      </w:r>
    </w:p>
    <w:p w:rsidR="00721DC3" w:rsidRPr="002D4AA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proofErr w:type="gramStart"/>
      <w:r w:rsidRPr="00721DC3">
        <w:rPr>
          <w:bCs/>
          <w:sz w:val="22"/>
          <w:szCs w:val="22"/>
        </w:rPr>
        <w:t>Не приступать к работе, а начатую работу приостановить или отказаться от исполнения настоящего Договора и потребовать возмещения убытков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Заказчиком указанных обязанностей не будет произведено в установленный срок.</w:t>
      </w:r>
      <w:proofErr w:type="gramEnd"/>
    </w:p>
    <w:p w:rsidR="00721DC3" w:rsidRDefault="00721DC3" w:rsidP="00EC7C72">
      <w:pPr>
        <w:pStyle w:val="a9"/>
        <w:numPr>
          <w:ilvl w:val="1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Подрядчик обязан</w:t>
      </w:r>
      <w:r>
        <w:rPr>
          <w:bCs/>
          <w:sz w:val="22"/>
          <w:szCs w:val="22"/>
          <w:lang w:val="en-US"/>
        </w:rPr>
        <w:t>:</w:t>
      </w:r>
      <w:r>
        <w:rPr>
          <w:bCs/>
          <w:sz w:val="22"/>
          <w:szCs w:val="22"/>
        </w:rPr>
        <w:t xml:space="preserve"> 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Информировать Заказчика о заключении договоров субподряда с указанием предмета договора, наим</w:t>
      </w:r>
      <w:r>
        <w:rPr>
          <w:bCs/>
          <w:sz w:val="22"/>
          <w:szCs w:val="22"/>
        </w:rPr>
        <w:t>енования и адреса субподрядчика</w:t>
      </w:r>
      <w:r w:rsidRPr="00721DC3">
        <w:rPr>
          <w:bCs/>
          <w:sz w:val="22"/>
          <w:szCs w:val="22"/>
        </w:rPr>
        <w:t>;</w:t>
      </w:r>
    </w:p>
    <w:p w:rsidR="00721DC3" w:rsidRDefault="00721DC3" w:rsidP="00EC7C72">
      <w:pPr>
        <w:pStyle w:val="a9"/>
        <w:numPr>
          <w:ilvl w:val="2"/>
          <w:numId w:val="32"/>
        </w:numPr>
        <w:tabs>
          <w:tab w:val="clear" w:pos="9923"/>
          <w:tab w:val="left" w:pos="1276"/>
        </w:tabs>
        <w:spacing w:line="276" w:lineRule="auto"/>
        <w:ind w:left="0"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Н</w:t>
      </w:r>
      <w:r w:rsidRPr="00721DC3">
        <w:rPr>
          <w:bCs/>
          <w:sz w:val="22"/>
          <w:szCs w:val="22"/>
        </w:rPr>
        <w:t>емедленно предупредить Заказчика и до получения его указаний приостановить работы при обнаружении:</w:t>
      </w:r>
    </w:p>
    <w:p w:rsidR="00721DC3" w:rsidRPr="00721DC3" w:rsidRDefault="00721DC3" w:rsidP="00EC7C72">
      <w:pPr>
        <w:pStyle w:val="a9"/>
        <w:tabs>
          <w:tab w:val="clear" w:pos="9923"/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- возможных неблагоприятных для Заказчика последствий выполнения его указан</w:t>
      </w:r>
      <w:r>
        <w:rPr>
          <w:bCs/>
          <w:sz w:val="22"/>
          <w:szCs w:val="22"/>
        </w:rPr>
        <w:t>ий о способе исполнения работы;</w:t>
      </w:r>
    </w:p>
    <w:p w:rsidR="00721DC3" w:rsidRPr="002D4AA3" w:rsidRDefault="00721DC3" w:rsidP="00EC7C72">
      <w:pPr>
        <w:pStyle w:val="a9"/>
        <w:tabs>
          <w:tab w:val="clear" w:pos="9923"/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 w:rsidRPr="00721DC3">
        <w:rPr>
          <w:bCs/>
          <w:sz w:val="22"/>
          <w:szCs w:val="22"/>
        </w:rPr>
        <w:t>- иных, не зависящих от Подрядчика обстоятельств, которые грозят годности результатов выполняемой работы либо создают нев</w:t>
      </w:r>
      <w:r w:rsidR="002D4AA3">
        <w:rPr>
          <w:bCs/>
          <w:sz w:val="22"/>
          <w:szCs w:val="22"/>
        </w:rPr>
        <w:t>озможность ее завершения в срок</w:t>
      </w:r>
      <w:r w:rsidR="002D4AA3" w:rsidRPr="002D4AA3">
        <w:rPr>
          <w:bCs/>
          <w:sz w:val="22"/>
          <w:szCs w:val="22"/>
        </w:rPr>
        <w:t>;</w:t>
      </w:r>
    </w:p>
    <w:p w:rsidR="002D4AA3" w:rsidRDefault="002D4AA3" w:rsidP="00EC7C72">
      <w:pPr>
        <w:pStyle w:val="a9"/>
        <w:tabs>
          <w:tab w:val="clear" w:pos="9923"/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 w:rsidRPr="002D4AA3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.4.3. </w:t>
      </w:r>
      <w:r w:rsidRPr="002D4AA3">
        <w:rPr>
          <w:bCs/>
          <w:sz w:val="22"/>
          <w:szCs w:val="22"/>
        </w:rPr>
        <w:t>Выполнить работу в объеме и сроки, предусмотренные настоящим Договором, и сдать ее Заказчику;</w:t>
      </w:r>
    </w:p>
    <w:p w:rsidR="002D4AA3" w:rsidRDefault="002D4AA3" w:rsidP="00EC7C72">
      <w:pPr>
        <w:pStyle w:val="a9"/>
        <w:tabs>
          <w:tab w:val="clear" w:pos="9923"/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3.4.4. </w:t>
      </w:r>
      <w:r w:rsidRPr="002D4AA3">
        <w:rPr>
          <w:bCs/>
          <w:sz w:val="22"/>
          <w:szCs w:val="22"/>
        </w:rPr>
        <w:t>Своевременно устранять недостатки, выявленн</w:t>
      </w:r>
      <w:r>
        <w:rPr>
          <w:bCs/>
          <w:sz w:val="22"/>
          <w:szCs w:val="22"/>
        </w:rPr>
        <w:t>ые при приемке работ Заказчиком</w:t>
      </w:r>
      <w:r w:rsidRPr="002D4AA3">
        <w:rPr>
          <w:bCs/>
          <w:sz w:val="22"/>
          <w:szCs w:val="22"/>
        </w:rPr>
        <w:t>;</w:t>
      </w:r>
    </w:p>
    <w:p w:rsidR="002D4AA3" w:rsidRDefault="002D4AA3" w:rsidP="00EC7C72">
      <w:pPr>
        <w:pStyle w:val="a9"/>
        <w:tabs>
          <w:tab w:val="clear" w:pos="9923"/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3.4.5. </w:t>
      </w:r>
      <w:r w:rsidRPr="002D4AA3">
        <w:rPr>
          <w:bCs/>
          <w:sz w:val="22"/>
          <w:szCs w:val="22"/>
        </w:rPr>
        <w:t>В течение 2 рабочих дней предоставлять Заказчику требуемую информацию, непосредственно связанную с вопросами объема, сроков и качества выполненных работ, за исключением случаев, требующих незамедлительного предоставления информации</w:t>
      </w:r>
      <w:r w:rsidR="00C94274" w:rsidRPr="00C94274">
        <w:rPr>
          <w:bCs/>
          <w:sz w:val="22"/>
          <w:szCs w:val="22"/>
        </w:rPr>
        <w:t>;</w:t>
      </w:r>
    </w:p>
    <w:p w:rsidR="001552FF" w:rsidRPr="00C94274" w:rsidRDefault="00C94274" w:rsidP="00EC7C72">
      <w:pPr>
        <w:pStyle w:val="a9"/>
        <w:tabs>
          <w:tab w:val="clear" w:pos="9923"/>
          <w:tab w:val="left" w:pos="1276"/>
        </w:tabs>
        <w:spacing w:line="276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3.4.6. В случае </w:t>
      </w:r>
      <w:r w:rsidRPr="00C94274">
        <w:rPr>
          <w:bCs/>
          <w:sz w:val="22"/>
          <w:szCs w:val="22"/>
        </w:rPr>
        <w:t>получения предписани</w:t>
      </w:r>
      <w:r>
        <w:rPr>
          <w:bCs/>
          <w:sz w:val="22"/>
          <w:szCs w:val="22"/>
        </w:rPr>
        <w:t>й</w:t>
      </w:r>
      <w:r w:rsidRPr="00C94274">
        <w:rPr>
          <w:bCs/>
          <w:sz w:val="22"/>
          <w:szCs w:val="22"/>
        </w:rPr>
        <w:t xml:space="preserve"> от Приволжского управления Федеральной службы </w:t>
      </w:r>
      <w:proofErr w:type="spellStart"/>
      <w:r w:rsidRPr="00C94274">
        <w:rPr>
          <w:bCs/>
          <w:sz w:val="22"/>
          <w:szCs w:val="22"/>
        </w:rPr>
        <w:t>Ростехнадзор</w:t>
      </w:r>
      <w:proofErr w:type="spellEnd"/>
      <w:r w:rsidRPr="00C94274">
        <w:rPr>
          <w:bCs/>
          <w:sz w:val="22"/>
          <w:szCs w:val="22"/>
        </w:rPr>
        <w:t xml:space="preserve"> или от </w:t>
      </w:r>
      <w:proofErr w:type="spellStart"/>
      <w:r w:rsidRPr="00C94274">
        <w:rPr>
          <w:bCs/>
          <w:sz w:val="22"/>
          <w:szCs w:val="22"/>
        </w:rPr>
        <w:t>энерго</w:t>
      </w:r>
      <w:proofErr w:type="spellEnd"/>
      <w:r w:rsidRPr="00C94274">
        <w:rPr>
          <w:bCs/>
          <w:sz w:val="22"/>
          <w:szCs w:val="22"/>
        </w:rPr>
        <w:t>-снабжающей организации ПАО «Т Плюс»</w:t>
      </w:r>
      <w:r w:rsidR="00444981">
        <w:rPr>
          <w:bCs/>
          <w:sz w:val="22"/>
          <w:szCs w:val="22"/>
        </w:rPr>
        <w:t>, АО «</w:t>
      </w:r>
      <w:proofErr w:type="spellStart"/>
      <w:r w:rsidR="00444981">
        <w:rPr>
          <w:bCs/>
          <w:sz w:val="22"/>
          <w:szCs w:val="22"/>
        </w:rPr>
        <w:t>Энергосбыт</w:t>
      </w:r>
      <w:proofErr w:type="spellEnd"/>
      <w:proofErr w:type="gramStart"/>
      <w:r w:rsidR="00444981">
        <w:rPr>
          <w:bCs/>
          <w:sz w:val="22"/>
          <w:szCs w:val="22"/>
        </w:rPr>
        <w:t xml:space="preserve"> Т</w:t>
      </w:r>
      <w:proofErr w:type="gramEnd"/>
      <w:r w:rsidR="00444981">
        <w:rPr>
          <w:bCs/>
          <w:sz w:val="22"/>
          <w:szCs w:val="22"/>
        </w:rPr>
        <w:t xml:space="preserve"> Плюс» </w:t>
      </w:r>
      <w:r>
        <w:rPr>
          <w:bCs/>
          <w:sz w:val="22"/>
          <w:szCs w:val="22"/>
        </w:rPr>
        <w:t xml:space="preserve">незамедлительно вносить соответствующие изменения в проектно-сметную документацию в течение 1 (одного) года с даты подписания Акта приемки выполненных работ. </w:t>
      </w:r>
    </w:p>
    <w:p w:rsidR="00345AC9" w:rsidRPr="00345AC9" w:rsidRDefault="004F124F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:rsidR="00047AA4" w:rsidRPr="00D008DD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008DD">
        <w:rPr>
          <w:sz w:val="22"/>
          <w:szCs w:val="22"/>
        </w:rPr>
        <w:t xml:space="preserve">Срок выполнения работ по </w:t>
      </w:r>
      <w:r w:rsidR="0078760D" w:rsidRPr="00D008DD">
        <w:rPr>
          <w:sz w:val="22"/>
          <w:szCs w:val="22"/>
        </w:rPr>
        <w:t>Д</w:t>
      </w:r>
      <w:r w:rsidRPr="00D008DD">
        <w:rPr>
          <w:sz w:val="22"/>
          <w:szCs w:val="22"/>
        </w:rPr>
        <w:t>оговору</w:t>
      </w:r>
      <w:r w:rsidR="0078760D" w:rsidRPr="00D008DD">
        <w:rPr>
          <w:sz w:val="22"/>
          <w:szCs w:val="22"/>
        </w:rPr>
        <w:t xml:space="preserve"> -</w:t>
      </w:r>
      <w:r w:rsidRPr="00D008DD">
        <w:rPr>
          <w:sz w:val="22"/>
          <w:szCs w:val="22"/>
        </w:rPr>
        <w:t xml:space="preserve"> </w:t>
      </w:r>
      <w:r w:rsidR="0078760D" w:rsidRPr="00D008DD">
        <w:rPr>
          <w:sz w:val="22"/>
          <w:szCs w:val="22"/>
        </w:rPr>
        <w:t xml:space="preserve">не позднее </w:t>
      </w:r>
      <w:r w:rsidR="00AE092F" w:rsidRPr="00AE092F">
        <w:rPr>
          <w:b/>
          <w:sz w:val="22"/>
          <w:szCs w:val="22"/>
        </w:rPr>
        <w:t>3</w:t>
      </w:r>
      <w:r w:rsidR="0069089D">
        <w:rPr>
          <w:b/>
          <w:sz w:val="22"/>
          <w:szCs w:val="22"/>
        </w:rPr>
        <w:t>1</w:t>
      </w:r>
      <w:r w:rsidR="001E66DD">
        <w:rPr>
          <w:b/>
          <w:sz w:val="22"/>
          <w:szCs w:val="22"/>
        </w:rPr>
        <w:t xml:space="preserve"> ию</w:t>
      </w:r>
      <w:r w:rsidR="0069089D">
        <w:rPr>
          <w:b/>
          <w:sz w:val="22"/>
          <w:szCs w:val="22"/>
        </w:rPr>
        <w:t>л</w:t>
      </w:r>
      <w:r w:rsidR="001E66DD">
        <w:rPr>
          <w:b/>
          <w:sz w:val="22"/>
          <w:szCs w:val="22"/>
        </w:rPr>
        <w:t>я</w:t>
      </w:r>
      <w:r w:rsidR="00AE092F" w:rsidRPr="00AE092F">
        <w:rPr>
          <w:b/>
          <w:sz w:val="22"/>
          <w:szCs w:val="22"/>
        </w:rPr>
        <w:t xml:space="preserve"> </w:t>
      </w:r>
      <w:r w:rsidR="0078760D" w:rsidRPr="00AE092F">
        <w:rPr>
          <w:b/>
          <w:sz w:val="22"/>
          <w:szCs w:val="22"/>
        </w:rPr>
        <w:t>202</w:t>
      </w:r>
      <w:r w:rsidR="00AE092F" w:rsidRPr="00AE092F">
        <w:rPr>
          <w:b/>
          <w:sz w:val="22"/>
          <w:szCs w:val="22"/>
        </w:rPr>
        <w:t>6</w:t>
      </w:r>
      <w:r w:rsidR="0078760D" w:rsidRPr="00AE092F">
        <w:rPr>
          <w:b/>
          <w:sz w:val="22"/>
          <w:szCs w:val="22"/>
        </w:rPr>
        <w:t xml:space="preserve"> года</w:t>
      </w:r>
      <w:r w:rsidRPr="00D008DD"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Отчетный период по настоящему договору принимается </w:t>
      </w:r>
      <w:proofErr w:type="gramStart"/>
      <w:r w:rsidRPr="00076720">
        <w:rPr>
          <w:sz w:val="22"/>
          <w:szCs w:val="22"/>
        </w:rPr>
        <w:t>равным</w:t>
      </w:r>
      <w:proofErr w:type="gramEnd"/>
      <w:r w:rsidRPr="00076720">
        <w:rPr>
          <w:sz w:val="22"/>
          <w:szCs w:val="22"/>
        </w:rPr>
        <w:t xml:space="preserve"> 1 календарн</w:t>
      </w:r>
      <w:r w:rsidR="00513997">
        <w:rPr>
          <w:sz w:val="22"/>
          <w:szCs w:val="22"/>
        </w:rPr>
        <w:t>ый</w:t>
      </w:r>
      <w:r w:rsidRPr="00076720">
        <w:rPr>
          <w:sz w:val="22"/>
          <w:szCs w:val="22"/>
        </w:rPr>
        <w:t xml:space="preserve"> месяц.</w:t>
      </w:r>
    </w:p>
    <w:p w:rsidR="007B0367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</w:t>
      </w:r>
      <w:r w:rsidR="007B0367">
        <w:rPr>
          <w:sz w:val="22"/>
          <w:szCs w:val="22"/>
        </w:rPr>
        <w:t>:</w:t>
      </w:r>
    </w:p>
    <w:p w:rsidR="00047AA4" w:rsidRDefault="007B0367" w:rsidP="00EC7C72">
      <w:pPr>
        <w:pStyle w:val="a9"/>
        <w:tabs>
          <w:tab w:val="left" w:pos="284"/>
          <w:tab w:val="left" w:pos="993"/>
        </w:tabs>
        <w:ind w:left="567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C4237">
        <w:rPr>
          <w:sz w:val="22"/>
          <w:szCs w:val="22"/>
        </w:rPr>
        <w:t>о</w:t>
      </w:r>
      <w:r w:rsidR="000C4237" w:rsidRPr="000C4237">
        <w:rPr>
          <w:sz w:val="22"/>
          <w:szCs w:val="22"/>
        </w:rPr>
        <w:t>плата выполненных работ производится путем безналичного расчета в течение 60 дней на основании подписанных Сторонами акта о приёмке выполненных работ, на основании счёта-фактуры (счёта), представленного Подрядчиком</w:t>
      </w:r>
      <w:r w:rsidR="004F124F" w:rsidRPr="004F124F">
        <w:rPr>
          <w:sz w:val="22"/>
          <w:szCs w:val="22"/>
          <w:lang w:eastAsia="ar-SA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="0078760D">
        <w:rPr>
          <w:sz w:val="22"/>
          <w:szCs w:val="22"/>
        </w:rPr>
        <w:t>Договору</w:t>
      </w:r>
      <w:r w:rsidRPr="00D45C1F">
        <w:rPr>
          <w:sz w:val="22"/>
          <w:szCs w:val="22"/>
        </w:rPr>
        <w:t xml:space="preserve"> </w:t>
      </w:r>
      <w:r w:rsidR="0078760D">
        <w:rPr>
          <w:sz w:val="22"/>
          <w:szCs w:val="22"/>
        </w:rPr>
        <w:t xml:space="preserve">в </w:t>
      </w:r>
      <w:r w:rsidRPr="00D45C1F">
        <w:rPr>
          <w:sz w:val="22"/>
          <w:szCs w:val="22"/>
        </w:rPr>
        <w:t>соответствии</w:t>
      </w:r>
      <w:r>
        <w:rPr>
          <w:sz w:val="22"/>
          <w:szCs w:val="22"/>
        </w:rPr>
        <w:t xml:space="preserve"> с техническ</w:t>
      </w:r>
      <w:r w:rsidR="00932B93">
        <w:rPr>
          <w:sz w:val="22"/>
          <w:szCs w:val="22"/>
        </w:rPr>
        <w:t>им заданием</w:t>
      </w:r>
      <w:r w:rsidR="00E025A3">
        <w:rPr>
          <w:sz w:val="22"/>
          <w:szCs w:val="22"/>
        </w:rPr>
        <w:t xml:space="preserve"> и </w:t>
      </w:r>
      <w:r w:rsidRPr="00D45C1F">
        <w:rPr>
          <w:sz w:val="22"/>
          <w:szCs w:val="22"/>
        </w:rPr>
        <w:t>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</w:t>
      </w:r>
      <w:r w:rsidRPr="00076720">
        <w:rPr>
          <w:sz w:val="22"/>
          <w:szCs w:val="22"/>
        </w:rPr>
        <w:lastRenderedPageBreak/>
        <w:t>Подрядчиком выявленных замечаний по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F37656" w:rsidRPr="00F37656" w:rsidRDefault="00F37656" w:rsidP="00EC7C72">
      <w:pPr>
        <w:pStyle w:val="ac"/>
        <w:numPr>
          <w:ilvl w:val="1"/>
          <w:numId w:val="40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EC7C72">
      <w:pPr>
        <w:pStyle w:val="ac"/>
        <w:tabs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 xml:space="preserve">Заказчик не обязан уплачивать проценты </w:t>
      </w:r>
      <w:proofErr w:type="gramStart"/>
      <w:r w:rsidRPr="00F37656">
        <w:rPr>
          <w:sz w:val="22"/>
          <w:szCs w:val="22"/>
        </w:rPr>
        <w:t>на сумму задолженности по оплате оказанных услуг за период с даты подписания акта оказания услуг до момента</w:t>
      </w:r>
      <w:proofErr w:type="gramEnd"/>
      <w:r w:rsidRPr="00F37656">
        <w:rPr>
          <w:sz w:val="22"/>
          <w:szCs w:val="22"/>
        </w:rPr>
        <w:t xml:space="preserve"> оплаты услуг;</w:t>
      </w:r>
    </w:p>
    <w:p w:rsidR="00F37656" w:rsidRPr="00F37656" w:rsidRDefault="00F37656" w:rsidP="00EC7C72">
      <w:pPr>
        <w:pStyle w:val="ac"/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4F124F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И</w:t>
      </w:r>
      <w:r w:rsidR="00047AA4" w:rsidRPr="00E83D63">
        <w:rPr>
          <w:b/>
          <w:bCs/>
          <w:sz w:val="22"/>
          <w:szCs w:val="22"/>
        </w:rPr>
        <w:t xml:space="preserve">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</w:t>
      </w:r>
      <w:r w:rsidR="001C667E">
        <w:rPr>
          <w:sz w:val="22"/>
          <w:szCs w:val="22"/>
        </w:rPr>
        <w:t xml:space="preserve">, а </w:t>
      </w:r>
      <w:r w:rsidR="00932B93">
        <w:rPr>
          <w:sz w:val="22"/>
          <w:szCs w:val="22"/>
        </w:rPr>
        <w:t>также</w:t>
      </w:r>
      <w:r w:rsidR="001C667E">
        <w:rPr>
          <w:sz w:val="22"/>
          <w:szCs w:val="22"/>
        </w:rPr>
        <w:t xml:space="preserve"> </w:t>
      </w:r>
      <w:proofErr w:type="gramStart"/>
      <w:r w:rsidR="001C667E">
        <w:rPr>
          <w:sz w:val="22"/>
          <w:szCs w:val="22"/>
        </w:rPr>
        <w:t>счёт-фактуры</w:t>
      </w:r>
      <w:proofErr w:type="gramEnd"/>
      <w:r w:rsidR="000C4237">
        <w:rPr>
          <w:sz w:val="22"/>
          <w:szCs w:val="22"/>
        </w:rPr>
        <w:t xml:space="preserve"> в форме КС-3, </w:t>
      </w:r>
      <w:r w:rsidR="000470EC">
        <w:rPr>
          <w:sz w:val="22"/>
          <w:szCs w:val="22"/>
        </w:rPr>
        <w:t xml:space="preserve">оформленные </w:t>
      </w:r>
      <w:r w:rsidR="000C4237">
        <w:rPr>
          <w:sz w:val="22"/>
          <w:szCs w:val="22"/>
        </w:rPr>
        <w:t xml:space="preserve">и </w:t>
      </w:r>
      <w:r w:rsidR="000470EC">
        <w:rPr>
          <w:sz w:val="22"/>
          <w:szCs w:val="22"/>
        </w:rPr>
        <w:t xml:space="preserve">подписанные </w:t>
      </w:r>
      <w:r w:rsidR="000C4237" w:rsidRPr="000C4237">
        <w:rPr>
          <w:b/>
          <w:sz w:val="22"/>
          <w:szCs w:val="22"/>
        </w:rPr>
        <w:t xml:space="preserve">в </w:t>
      </w:r>
      <w:r w:rsidR="001E66DD">
        <w:rPr>
          <w:b/>
          <w:sz w:val="22"/>
          <w:szCs w:val="22"/>
        </w:rPr>
        <w:t>июне</w:t>
      </w:r>
      <w:r w:rsidR="000C4237" w:rsidRPr="000C4237">
        <w:rPr>
          <w:b/>
          <w:sz w:val="22"/>
          <w:szCs w:val="22"/>
        </w:rPr>
        <w:t xml:space="preserve"> месяце 2026 года</w:t>
      </w:r>
      <w:r w:rsidRPr="00D57E12">
        <w:rPr>
          <w:sz w:val="22"/>
          <w:szCs w:val="22"/>
        </w:rPr>
        <w:t>.</w:t>
      </w:r>
    </w:p>
    <w:p w:rsidR="00047AA4" w:rsidRPr="00D57E12" w:rsidRDefault="00047AA4" w:rsidP="00E22C4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назначает своего представителя, который от его имени совместно с Подрядчиком осуществляет приемку по акту выполненных работ</w:t>
      </w:r>
      <w:r w:rsidR="004F124F">
        <w:rPr>
          <w:sz w:val="22"/>
          <w:szCs w:val="22"/>
        </w:rPr>
        <w:t xml:space="preserve"> рабоч</w:t>
      </w:r>
      <w:r w:rsidR="00132F40">
        <w:rPr>
          <w:sz w:val="22"/>
          <w:szCs w:val="22"/>
        </w:rPr>
        <w:t>ей</w:t>
      </w:r>
      <w:r w:rsidR="004F124F">
        <w:rPr>
          <w:sz w:val="22"/>
          <w:szCs w:val="22"/>
        </w:rPr>
        <w:t xml:space="preserve"> и сметн</w:t>
      </w:r>
      <w:r w:rsidR="00132F40">
        <w:rPr>
          <w:sz w:val="22"/>
          <w:szCs w:val="22"/>
        </w:rPr>
        <w:t>ой</w:t>
      </w:r>
      <w:r w:rsidR="004F124F">
        <w:rPr>
          <w:sz w:val="22"/>
          <w:szCs w:val="22"/>
        </w:rPr>
        <w:t xml:space="preserve"> документаци</w:t>
      </w:r>
      <w:r w:rsidR="00132F40">
        <w:rPr>
          <w:sz w:val="22"/>
          <w:szCs w:val="22"/>
        </w:rPr>
        <w:t>и</w:t>
      </w:r>
      <w:r w:rsidR="004F124F">
        <w:rPr>
          <w:sz w:val="22"/>
          <w:szCs w:val="22"/>
        </w:rPr>
        <w:t xml:space="preserve"> </w:t>
      </w:r>
      <w:r w:rsidR="00132F40">
        <w:rPr>
          <w:sz w:val="22"/>
          <w:szCs w:val="22"/>
        </w:rPr>
        <w:t>Объекта</w:t>
      </w:r>
      <w:r w:rsidRPr="00D57E12">
        <w:rPr>
          <w:sz w:val="22"/>
          <w:szCs w:val="22"/>
        </w:rPr>
        <w:t xml:space="preserve">, </w:t>
      </w:r>
      <w:r w:rsidR="00E22C4B">
        <w:rPr>
          <w:sz w:val="22"/>
          <w:szCs w:val="22"/>
        </w:rPr>
        <w:t xml:space="preserve">осуществляет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их выполнением и качеством. </w:t>
      </w:r>
    </w:p>
    <w:p w:rsidR="001C667E" w:rsidRPr="001C667E" w:rsidRDefault="001C667E" w:rsidP="001C667E">
      <w:pPr>
        <w:pStyle w:val="a9"/>
        <w:numPr>
          <w:ilvl w:val="1"/>
          <w:numId w:val="40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1C667E">
        <w:rPr>
          <w:sz w:val="22"/>
          <w:szCs w:val="22"/>
        </w:rPr>
        <w:t xml:space="preserve">В течение 5 (пяти) рабочих дней </w:t>
      </w:r>
      <w:proofErr w:type="gramStart"/>
      <w:r w:rsidRPr="001C667E">
        <w:rPr>
          <w:sz w:val="22"/>
          <w:szCs w:val="22"/>
        </w:rPr>
        <w:t>с даты получения</w:t>
      </w:r>
      <w:proofErr w:type="gramEnd"/>
      <w:r w:rsidRPr="001C667E">
        <w:rPr>
          <w:sz w:val="22"/>
          <w:szCs w:val="22"/>
        </w:rPr>
        <w:t xml:space="preserve"> Акта, Заказчик обязуется принять работы путем подписания Акта и передачи его Подрядчику, или отказаться от приемки результата работ, сообщив Подрядчику о необходимости доработки. </w:t>
      </w:r>
    </w:p>
    <w:p w:rsidR="00BF2688" w:rsidRPr="00BF2688" w:rsidRDefault="001C667E" w:rsidP="00BF2688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1C667E">
        <w:rPr>
          <w:sz w:val="22"/>
          <w:szCs w:val="22"/>
        </w:rPr>
        <w:t xml:space="preserve">Подрядчик своими силами и без увеличения </w:t>
      </w:r>
      <w:r w:rsidR="00BF2688" w:rsidRPr="00BF2688">
        <w:rPr>
          <w:sz w:val="22"/>
          <w:szCs w:val="22"/>
        </w:rPr>
        <w:t>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</w:t>
      </w:r>
    </w:p>
    <w:p w:rsidR="009F0079" w:rsidRPr="009F0079" w:rsidRDefault="009F0079" w:rsidP="009F0079">
      <w:pPr>
        <w:pStyle w:val="a9"/>
        <w:numPr>
          <w:ilvl w:val="1"/>
          <w:numId w:val="40"/>
        </w:numPr>
        <w:tabs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9F0079">
        <w:rPr>
          <w:sz w:val="22"/>
          <w:szCs w:val="22"/>
        </w:rPr>
        <w:t>Целью выполнения работ является:</w:t>
      </w:r>
    </w:p>
    <w:p w:rsidR="009F0079" w:rsidRPr="009F0079" w:rsidRDefault="009F0079" w:rsidP="009F0079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9F0079">
        <w:rPr>
          <w:sz w:val="22"/>
          <w:szCs w:val="22"/>
        </w:rPr>
        <w:t>- разработанная и согласованная с филиалом Марий Эл и Чувашии АО «</w:t>
      </w:r>
      <w:proofErr w:type="spellStart"/>
      <w:r w:rsidRPr="009F0079">
        <w:rPr>
          <w:sz w:val="22"/>
          <w:szCs w:val="22"/>
        </w:rPr>
        <w:t>ЭнергосбыТ</w:t>
      </w:r>
      <w:proofErr w:type="spellEnd"/>
      <w:r w:rsidRPr="009F0079">
        <w:rPr>
          <w:sz w:val="22"/>
          <w:szCs w:val="22"/>
        </w:rPr>
        <w:t xml:space="preserve"> Плюс» проектно-сметная документация по организации узла учёта тепловой энергии (теплоносителя) (далее – УУТЭ)  в соответствии с Правилами, требованиями документации на приборы учёта, Национальных стандартов РФ ГОСТ </w:t>
      </w:r>
      <w:proofErr w:type="gramStart"/>
      <w:r w:rsidRPr="009F0079">
        <w:rPr>
          <w:sz w:val="22"/>
          <w:szCs w:val="22"/>
        </w:rPr>
        <w:t>Р</w:t>
      </w:r>
      <w:proofErr w:type="gramEnd"/>
      <w:r w:rsidRPr="009F0079">
        <w:rPr>
          <w:sz w:val="22"/>
          <w:szCs w:val="22"/>
        </w:rPr>
        <w:t xml:space="preserve"> 21.1101-2013 «Система проектной документации для строительства. Основные требования к проектной и рабочей документации» (утв. Приказом Федерального агентства по техническому регулированию и метрологии от 11.06.2013 №156-ст). </w:t>
      </w:r>
    </w:p>
    <w:p w:rsidR="009F0079" w:rsidRPr="009F0079" w:rsidRDefault="009F0079" w:rsidP="009F0079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9F0079">
        <w:rPr>
          <w:sz w:val="22"/>
          <w:szCs w:val="22"/>
        </w:rPr>
        <w:t xml:space="preserve">Представляется отдельным томом в печатном варианте в количестве не менее 3 (трех) экз. и согласованная электронная версия данного проекта в формате </w:t>
      </w:r>
      <w:r w:rsidRPr="009F0079">
        <w:rPr>
          <w:sz w:val="22"/>
          <w:szCs w:val="22"/>
          <w:lang w:val="en-US"/>
        </w:rPr>
        <w:t>MS</w:t>
      </w:r>
      <w:r w:rsidRPr="009F0079">
        <w:rPr>
          <w:sz w:val="22"/>
          <w:szCs w:val="22"/>
        </w:rPr>
        <w:t xml:space="preserve"> </w:t>
      </w:r>
      <w:r w:rsidRPr="009F0079">
        <w:rPr>
          <w:sz w:val="22"/>
          <w:szCs w:val="22"/>
          <w:lang w:val="en-US"/>
        </w:rPr>
        <w:t>Word</w:t>
      </w:r>
      <w:r w:rsidRPr="009F0079">
        <w:rPr>
          <w:sz w:val="22"/>
          <w:szCs w:val="22"/>
        </w:rPr>
        <w:t xml:space="preserve"> версии не старше </w:t>
      </w:r>
      <w:r w:rsidRPr="009F0079">
        <w:rPr>
          <w:sz w:val="22"/>
          <w:szCs w:val="22"/>
          <w:lang w:val="en-US"/>
        </w:rPr>
        <w:t>MS</w:t>
      </w:r>
      <w:r w:rsidRPr="009F0079">
        <w:rPr>
          <w:sz w:val="22"/>
          <w:szCs w:val="22"/>
        </w:rPr>
        <w:t xml:space="preserve"> </w:t>
      </w:r>
      <w:r w:rsidRPr="009F0079">
        <w:rPr>
          <w:sz w:val="22"/>
          <w:szCs w:val="22"/>
          <w:lang w:val="en-US"/>
        </w:rPr>
        <w:t>Word</w:t>
      </w:r>
      <w:r w:rsidRPr="009F0079">
        <w:rPr>
          <w:sz w:val="22"/>
          <w:szCs w:val="22"/>
        </w:rPr>
        <w:t xml:space="preserve"> 2010, </w:t>
      </w:r>
      <w:r w:rsidRPr="009F0079">
        <w:rPr>
          <w:sz w:val="22"/>
          <w:szCs w:val="22"/>
          <w:lang w:val="en-US"/>
        </w:rPr>
        <w:t>Adobe</w:t>
      </w:r>
      <w:r w:rsidRPr="009F0079">
        <w:rPr>
          <w:sz w:val="22"/>
          <w:szCs w:val="22"/>
        </w:rPr>
        <w:t xml:space="preserve"> </w:t>
      </w:r>
      <w:r w:rsidRPr="009F0079">
        <w:rPr>
          <w:sz w:val="22"/>
          <w:szCs w:val="22"/>
          <w:lang w:val="en-US"/>
        </w:rPr>
        <w:t>Acrobat</w:t>
      </w:r>
      <w:r w:rsidRPr="009F0079">
        <w:rPr>
          <w:sz w:val="22"/>
          <w:szCs w:val="22"/>
        </w:rPr>
        <w:t>, графические материалы в формате *.</w:t>
      </w:r>
      <w:proofErr w:type="spellStart"/>
      <w:r w:rsidRPr="009F0079">
        <w:rPr>
          <w:sz w:val="22"/>
          <w:szCs w:val="22"/>
          <w:lang w:val="en-US"/>
        </w:rPr>
        <w:t>dwg</w:t>
      </w:r>
      <w:proofErr w:type="spellEnd"/>
      <w:r w:rsidRPr="009F0079">
        <w:rPr>
          <w:sz w:val="22"/>
          <w:szCs w:val="22"/>
        </w:rPr>
        <w:t>. *.</w:t>
      </w:r>
      <w:proofErr w:type="spellStart"/>
      <w:r w:rsidRPr="009F0079">
        <w:rPr>
          <w:sz w:val="22"/>
          <w:szCs w:val="22"/>
          <w:lang w:val="en-US"/>
        </w:rPr>
        <w:t>dxf</w:t>
      </w:r>
      <w:proofErr w:type="spellEnd"/>
      <w:r w:rsidRPr="009F0079">
        <w:rPr>
          <w:sz w:val="22"/>
          <w:szCs w:val="22"/>
        </w:rPr>
        <w:t xml:space="preserve"> (или ином совместимом формате) в количестве не менее 1 (один) экз.;</w:t>
      </w:r>
    </w:p>
    <w:p w:rsidR="009F0079" w:rsidRPr="009F0079" w:rsidRDefault="009F0079" w:rsidP="009F0079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9F0079">
        <w:rPr>
          <w:sz w:val="22"/>
          <w:szCs w:val="22"/>
        </w:rPr>
        <w:t>- разработанная и согласованная с филиалом «Марий Эл и Чувашии» ПАО «Т Плюс» проектно-сметная документация по организации Тепловых пунктов, в составе которых реализовано:</w:t>
      </w:r>
    </w:p>
    <w:p w:rsidR="009F0079" w:rsidRPr="009F0079" w:rsidRDefault="009F0079" w:rsidP="009F0079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9F0079">
        <w:rPr>
          <w:sz w:val="22"/>
          <w:szCs w:val="22"/>
        </w:rPr>
        <w:t xml:space="preserve">отопление – с автоматизированной системой регулирования принимаемой тепловой энергии (теплоносителя) на базе функции ограничения температуры возвращаемого теплоносителя по температуре наружного воздуха, схема теплоснабжения - зависимая в соответствии с СП 60.13330.2020. </w:t>
      </w:r>
      <w:proofErr w:type="gramStart"/>
      <w:r w:rsidRPr="009F0079">
        <w:rPr>
          <w:sz w:val="22"/>
          <w:szCs w:val="22"/>
        </w:rPr>
        <w:t xml:space="preserve">Актуализированная редакция СНиП 41-01-2003; реализация функции автоматического перехода с рабочего сетевого насоса на резервный при аварийном останове рабочего сетевого насоса; организация вывода сигнала аварийной ситуации на пост охраны Объекта и рассылка </w:t>
      </w:r>
      <w:proofErr w:type="spellStart"/>
      <w:r w:rsidRPr="009F0079">
        <w:rPr>
          <w:sz w:val="22"/>
          <w:szCs w:val="22"/>
          <w:lang w:val="en-US"/>
        </w:rPr>
        <w:t>sms</w:t>
      </w:r>
      <w:proofErr w:type="spellEnd"/>
      <w:r w:rsidRPr="009F0079">
        <w:rPr>
          <w:sz w:val="22"/>
          <w:szCs w:val="22"/>
        </w:rPr>
        <w:t xml:space="preserve"> оповещений по списку на 5 (пять) телефонных номеров.</w:t>
      </w:r>
      <w:proofErr w:type="gramEnd"/>
    </w:p>
    <w:p w:rsidR="009F0079" w:rsidRPr="009F0079" w:rsidRDefault="009F0079" w:rsidP="009F0079">
      <w:pPr>
        <w:pStyle w:val="a9"/>
        <w:tabs>
          <w:tab w:val="left" w:pos="993"/>
        </w:tabs>
        <w:ind w:firstLine="567"/>
        <w:rPr>
          <w:sz w:val="22"/>
          <w:szCs w:val="22"/>
        </w:rPr>
      </w:pPr>
      <w:r w:rsidRPr="009F0079">
        <w:rPr>
          <w:sz w:val="22"/>
          <w:szCs w:val="22"/>
        </w:rPr>
        <w:t xml:space="preserve">Представляется отдельным томом в печатном варианте в количестве не менее 3 (трех) экз. и согласованная электронная версия данного проекта в формате MS </w:t>
      </w:r>
      <w:proofErr w:type="spellStart"/>
      <w:r w:rsidRPr="009F0079">
        <w:rPr>
          <w:sz w:val="22"/>
          <w:szCs w:val="22"/>
        </w:rPr>
        <w:t>Word</w:t>
      </w:r>
      <w:proofErr w:type="spellEnd"/>
      <w:r w:rsidRPr="009F0079">
        <w:rPr>
          <w:sz w:val="22"/>
          <w:szCs w:val="22"/>
        </w:rPr>
        <w:t xml:space="preserve"> версии не старше MS </w:t>
      </w:r>
      <w:proofErr w:type="spellStart"/>
      <w:r w:rsidRPr="009F0079">
        <w:rPr>
          <w:sz w:val="22"/>
          <w:szCs w:val="22"/>
        </w:rPr>
        <w:t>Word</w:t>
      </w:r>
      <w:proofErr w:type="spellEnd"/>
      <w:r w:rsidRPr="009F0079">
        <w:rPr>
          <w:sz w:val="22"/>
          <w:szCs w:val="22"/>
        </w:rPr>
        <w:t xml:space="preserve"> 2010, </w:t>
      </w:r>
      <w:proofErr w:type="spellStart"/>
      <w:r w:rsidRPr="009F0079">
        <w:rPr>
          <w:sz w:val="22"/>
          <w:szCs w:val="22"/>
        </w:rPr>
        <w:t>Adobe</w:t>
      </w:r>
      <w:proofErr w:type="spellEnd"/>
      <w:r w:rsidRPr="009F0079">
        <w:rPr>
          <w:sz w:val="22"/>
          <w:szCs w:val="22"/>
        </w:rPr>
        <w:t xml:space="preserve"> </w:t>
      </w:r>
      <w:proofErr w:type="spellStart"/>
      <w:r w:rsidRPr="009F0079">
        <w:rPr>
          <w:sz w:val="22"/>
          <w:szCs w:val="22"/>
        </w:rPr>
        <w:t>Acrobat</w:t>
      </w:r>
      <w:proofErr w:type="spellEnd"/>
      <w:r w:rsidRPr="009F0079">
        <w:rPr>
          <w:sz w:val="22"/>
          <w:szCs w:val="22"/>
        </w:rPr>
        <w:t>, графические материалы в формате *.</w:t>
      </w:r>
      <w:proofErr w:type="spellStart"/>
      <w:r w:rsidRPr="009F0079">
        <w:rPr>
          <w:sz w:val="22"/>
          <w:szCs w:val="22"/>
        </w:rPr>
        <w:t>dwg</w:t>
      </w:r>
      <w:proofErr w:type="spellEnd"/>
      <w:r w:rsidRPr="009F0079">
        <w:rPr>
          <w:sz w:val="22"/>
          <w:szCs w:val="22"/>
        </w:rPr>
        <w:t>. *.</w:t>
      </w:r>
      <w:proofErr w:type="spellStart"/>
      <w:r w:rsidRPr="009F0079">
        <w:rPr>
          <w:sz w:val="22"/>
          <w:szCs w:val="22"/>
        </w:rPr>
        <w:t>dxf</w:t>
      </w:r>
      <w:proofErr w:type="spellEnd"/>
      <w:r w:rsidRPr="009F0079">
        <w:rPr>
          <w:sz w:val="22"/>
          <w:szCs w:val="22"/>
        </w:rPr>
        <w:t xml:space="preserve"> (или ином совместимом формате) в количестве не менее 1 (один) экз.;</w:t>
      </w:r>
    </w:p>
    <w:p w:rsidR="00BB4795" w:rsidRPr="00BB4795" w:rsidRDefault="00BB4795" w:rsidP="00BB4795">
      <w:pPr>
        <w:pStyle w:val="af8"/>
        <w:numPr>
          <w:ilvl w:val="1"/>
          <w:numId w:val="40"/>
        </w:numPr>
        <w:ind w:left="0" w:firstLine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B4795">
        <w:rPr>
          <w:rFonts w:ascii="Times New Roman" w:hAnsi="Times New Roman"/>
          <w:sz w:val="22"/>
          <w:szCs w:val="22"/>
        </w:rPr>
        <w:t>При разработке и предоставлении на утверждении Заказчику проектно-технические решения должны быть учтены и реализованы следующие условия: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 xml:space="preserve">Местонахождение объекта - производственная база Автотранспортного цеха АО «Водоканал» по адресу: </w:t>
      </w:r>
      <w:proofErr w:type="spellStart"/>
      <w:r w:rsidRPr="00BB4795">
        <w:rPr>
          <w:rFonts w:ascii="Times New Roman" w:hAnsi="Times New Roman"/>
          <w:sz w:val="22"/>
          <w:szCs w:val="22"/>
        </w:rPr>
        <w:t>г</w:t>
      </w:r>
      <w:proofErr w:type="gramStart"/>
      <w:r w:rsidRPr="00BB4795">
        <w:rPr>
          <w:rFonts w:ascii="Times New Roman" w:hAnsi="Times New Roman"/>
          <w:sz w:val="22"/>
          <w:szCs w:val="22"/>
        </w:rPr>
        <w:t>.Ч</w:t>
      </w:r>
      <w:proofErr w:type="gramEnd"/>
      <w:r w:rsidRPr="00BB4795">
        <w:rPr>
          <w:rFonts w:ascii="Times New Roman" w:hAnsi="Times New Roman"/>
          <w:sz w:val="22"/>
          <w:szCs w:val="22"/>
        </w:rPr>
        <w:t>ебоксары</w:t>
      </w:r>
      <w:proofErr w:type="spellEnd"/>
      <w:r w:rsidRPr="00BB4795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BB4795">
        <w:rPr>
          <w:rFonts w:ascii="Times New Roman" w:hAnsi="Times New Roman"/>
          <w:sz w:val="22"/>
          <w:szCs w:val="22"/>
        </w:rPr>
        <w:t>ул.Якимовская</w:t>
      </w:r>
      <w:proofErr w:type="spellEnd"/>
      <w:r w:rsidRPr="00BB4795">
        <w:rPr>
          <w:rFonts w:ascii="Times New Roman" w:hAnsi="Times New Roman"/>
          <w:sz w:val="22"/>
          <w:szCs w:val="22"/>
        </w:rPr>
        <w:t>, 105А;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>Точ</w:t>
      </w:r>
      <w:r w:rsidR="00D77265">
        <w:rPr>
          <w:rFonts w:ascii="Times New Roman" w:hAnsi="Times New Roman"/>
          <w:sz w:val="22"/>
          <w:szCs w:val="22"/>
        </w:rPr>
        <w:t>к</w:t>
      </w:r>
      <w:r w:rsidRPr="00BB4795">
        <w:rPr>
          <w:rFonts w:ascii="Times New Roman" w:hAnsi="Times New Roman"/>
          <w:sz w:val="22"/>
          <w:szCs w:val="22"/>
        </w:rPr>
        <w:t>а подключения тепловых сетей АО «Водоканал» к тепловой сети филиала «Марий Эл и Чувашии» ПАО «Т Плюс» (далее – Точка подключения) – на границе земельного участка с кадастровым номером 21:01:030202:1037. Схема подключения - зависимая в соответствии с СП 60.13330.2020. Актуализированная редакция СНиП 41-01-2003;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 xml:space="preserve">Требования к расположению оборудования УУТЭ и приборов измерения параметров теплоснабжения – максимально приближённо к границе балансовой принадлежности в соответствии с Правилами коммерческого учёта тепловой энергии, теплоносителя, утв. ПП РФ от 18.11.2013 № 1034 и Методике коммерческого учёта тепловой энергии, теплоносителя, утв. Приказом Минстроя России от </w:t>
      </w:r>
      <w:r w:rsidRPr="00BB4795">
        <w:rPr>
          <w:rFonts w:ascii="Times New Roman" w:hAnsi="Times New Roman"/>
          <w:sz w:val="22"/>
          <w:szCs w:val="22"/>
        </w:rPr>
        <w:lastRenderedPageBreak/>
        <w:t>17.03.2014 №99/пр. Место размещения прибора теплового вычислителя заранее согласовать с Заказчиком. Остальные требования и рекомендации к организации учёта тепловой энергии и теплоносителя принять в соответствии с ТУ от 30.03.2026 № 50504-02-00946 выданных Филиалом «Марий Эл и Чувашии» ПАО «Т Плюс»;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>Требования к расположению инженерно-технического оборудования подключаемого объекта – в соответствии с СП 41-101-95 «Проектирование тепловых пунктов».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 xml:space="preserve">Сведения о размере суммарной подключаемой тепловой нагрузки с указанием вида теплоносителя и его параметров (давление, температура): 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>суммарная тепловая нагрузка                                                             – 1,2 Гкал/</w:t>
      </w:r>
      <w:proofErr w:type="gramStart"/>
      <w:r w:rsidRPr="00BB4795">
        <w:rPr>
          <w:rFonts w:ascii="Times New Roman" w:hAnsi="Times New Roman"/>
          <w:sz w:val="22"/>
          <w:szCs w:val="22"/>
        </w:rPr>
        <w:t>ч</w:t>
      </w:r>
      <w:proofErr w:type="gramEnd"/>
      <w:r w:rsidRPr="00BB4795">
        <w:rPr>
          <w:rFonts w:ascii="Times New Roman" w:hAnsi="Times New Roman"/>
          <w:sz w:val="22"/>
          <w:szCs w:val="22"/>
        </w:rPr>
        <w:t>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 xml:space="preserve">температурный график регулирования от Чебоксарская ТЭЦ-2    – 150/70 </w:t>
      </w:r>
      <w:r w:rsidRPr="00BB4795">
        <w:rPr>
          <w:rFonts w:ascii="Times New Roman" w:hAnsi="Times New Roman"/>
          <w:sz w:val="22"/>
          <w:szCs w:val="22"/>
          <w:vertAlign w:val="superscript"/>
        </w:rPr>
        <w:t>0</w:t>
      </w:r>
      <w:r w:rsidRPr="00BB4795">
        <w:rPr>
          <w:rFonts w:ascii="Times New Roman" w:hAnsi="Times New Roman"/>
          <w:sz w:val="22"/>
          <w:szCs w:val="22"/>
        </w:rPr>
        <w:t>С;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 xml:space="preserve">температурный график регулирования на выходе из ТП </w:t>
      </w:r>
      <w:r w:rsidRPr="00BB4795">
        <w:rPr>
          <w:rFonts w:ascii="Times New Roman" w:hAnsi="Times New Roman"/>
          <w:sz w:val="22"/>
          <w:szCs w:val="22"/>
        </w:rPr>
        <w:tab/>
        <w:t xml:space="preserve">               – 95/70 </w:t>
      </w:r>
      <w:r w:rsidRPr="00BB4795">
        <w:rPr>
          <w:rFonts w:ascii="Times New Roman" w:hAnsi="Times New Roman"/>
          <w:sz w:val="22"/>
          <w:szCs w:val="22"/>
          <w:vertAlign w:val="superscript"/>
        </w:rPr>
        <w:t>0</w:t>
      </w:r>
      <w:r w:rsidRPr="00BB4795">
        <w:rPr>
          <w:rFonts w:ascii="Times New Roman" w:hAnsi="Times New Roman"/>
          <w:sz w:val="22"/>
          <w:szCs w:val="22"/>
        </w:rPr>
        <w:t>С;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>располагаемое давление на вводе:                                              Р</w:t>
      </w:r>
      <w:proofErr w:type="gramStart"/>
      <w:r w:rsidRPr="00BB4795">
        <w:rPr>
          <w:rFonts w:ascii="Times New Roman" w:hAnsi="Times New Roman"/>
          <w:sz w:val="22"/>
          <w:szCs w:val="22"/>
        </w:rPr>
        <w:t>1</w:t>
      </w:r>
      <w:proofErr w:type="gramEnd"/>
      <w:r w:rsidRPr="00BB4795">
        <w:rPr>
          <w:rFonts w:ascii="Times New Roman" w:hAnsi="Times New Roman"/>
          <w:sz w:val="22"/>
          <w:szCs w:val="22"/>
        </w:rPr>
        <w:t xml:space="preserve"> – 3,8 кгс/см</w:t>
      </w:r>
      <w:r w:rsidRPr="00BB4795">
        <w:rPr>
          <w:rFonts w:ascii="Times New Roman" w:hAnsi="Times New Roman"/>
          <w:sz w:val="22"/>
          <w:szCs w:val="22"/>
          <w:vertAlign w:val="superscript"/>
        </w:rPr>
        <w:t>2</w:t>
      </w:r>
      <w:r w:rsidRPr="00BB4795">
        <w:rPr>
          <w:rFonts w:ascii="Times New Roman" w:hAnsi="Times New Roman"/>
          <w:sz w:val="22"/>
          <w:szCs w:val="22"/>
        </w:rPr>
        <w:t>; Р2 – 2,0 кгс/см</w:t>
      </w:r>
      <w:r w:rsidRPr="00BB4795">
        <w:rPr>
          <w:rFonts w:ascii="Times New Roman" w:hAnsi="Times New Roman"/>
          <w:sz w:val="22"/>
          <w:szCs w:val="22"/>
          <w:vertAlign w:val="superscript"/>
        </w:rPr>
        <w:t>2</w:t>
      </w:r>
      <w:r w:rsidRPr="00BB4795">
        <w:rPr>
          <w:rFonts w:ascii="Times New Roman" w:hAnsi="Times New Roman"/>
          <w:sz w:val="22"/>
          <w:szCs w:val="22"/>
        </w:rPr>
        <w:t>;</w:t>
      </w:r>
    </w:p>
    <w:p w:rsidR="00BB4795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>Проводка наружных тепловых сетей по объекту – воздушная, стальными трубами в теплоизоляции;</w:t>
      </w:r>
    </w:p>
    <w:p w:rsidR="009F0079" w:rsidRPr="00BB4795" w:rsidRDefault="00BB4795" w:rsidP="00BB4795">
      <w:pPr>
        <w:pStyle w:val="af8"/>
        <w:ind w:firstLine="567"/>
        <w:rPr>
          <w:rFonts w:ascii="Times New Roman" w:hAnsi="Times New Roman"/>
          <w:sz w:val="22"/>
          <w:szCs w:val="22"/>
        </w:rPr>
      </w:pPr>
      <w:r w:rsidRPr="00BB4795">
        <w:rPr>
          <w:rFonts w:ascii="Times New Roman" w:hAnsi="Times New Roman"/>
          <w:sz w:val="22"/>
          <w:szCs w:val="22"/>
        </w:rPr>
        <w:t>Требования к автоматизированной системе управления - принять в соответствии с ТУ от 30.03.2026 № 50504-02-00946 выданных Филиалом «Марий Эл и Чувашии» ПАО «Т Плюс»;</w:t>
      </w:r>
    </w:p>
    <w:p w:rsidR="00047AA4" w:rsidRPr="00D57E12" w:rsidRDefault="009C432F" w:rsidP="009C432F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proofErr w:type="gramStart"/>
      <w:r w:rsidRPr="009C432F">
        <w:rPr>
          <w:sz w:val="22"/>
          <w:szCs w:val="22"/>
        </w:rPr>
        <w:t>Решения по формированию теплотехнической принципиальной схемы ТП должны соответствовать требованиям Правил технической эксплуатации тепловых энергоустановок, утверждённых Приказом Минэнерго России от 24.03.2003 N 115 (Зарегистрировано в Минюсте России 02.04.2003 N 4358) и Правил по охране труда при эксплуатации объектов теплоснабжения и тепло потребляющих установок, утверждённых Приказом Минтруда России от 17.12.2020 N 924н (Зарегистрировано в Минюсте России 29.12.2020 N 61926).</w:t>
      </w:r>
      <w:proofErr w:type="gramEnd"/>
    </w:p>
    <w:p w:rsidR="000E581A" w:rsidRPr="000E581A" w:rsidRDefault="000E581A" w:rsidP="000E581A">
      <w:pPr>
        <w:pStyle w:val="ac"/>
        <w:numPr>
          <w:ilvl w:val="1"/>
          <w:numId w:val="40"/>
        </w:numPr>
        <w:ind w:left="0" w:firstLine="567"/>
        <w:jc w:val="both"/>
        <w:rPr>
          <w:bCs/>
          <w:color w:val="000000"/>
          <w:sz w:val="22"/>
          <w:szCs w:val="22"/>
        </w:rPr>
      </w:pPr>
      <w:r w:rsidRPr="000E581A">
        <w:rPr>
          <w:bCs/>
          <w:color w:val="000000"/>
          <w:sz w:val="22"/>
          <w:szCs w:val="22"/>
        </w:rPr>
        <w:t>Количественные характеристики достижения целей выполнения работ:</w:t>
      </w:r>
    </w:p>
    <w:tbl>
      <w:tblPr>
        <w:tblW w:w="9938" w:type="dxa"/>
        <w:jc w:val="center"/>
        <w:tblLook w:val="04A0" w:firstRow="1" w:lastRow="0" w:firstColumn="1" w:lastColumn="0" w:noHBand="0" w:noVBand="1"/>
      </w:tblPr>
      <w:tblGrid>
        <w:gridCol w:w="701"/>
        <w:gridCol w:w="8297"/>
        <w:gridCol w:w="940"/>
      </w:tblGrid>
      <w:tr w:rsidR="000E581A" w:rsidRPr="000E581A" w:rsidTr="00132F40">
        <w:trPr>
          <w:trHeight w:val="46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A" w:rsidRPr="000E581A" w:rsidRDefault="000E581A" w:rsidP="00132F40">
            <w:pPr>
              <w:ind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81A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E581A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0E581A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8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A" w:rsidRPr="000E581A" w:rsidRDefault="000E581A" w:rsidP="00132F40">
            <w:pPr>
              <w:ind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81A">
              <w:rPr>
                <w:b/>
                <w:bCs/>
                <w:color w:val="000000"/>
                <w:sz w:val="22"/>
                <w:szCs w:val="22"/>
              </w:rPr>
              <w:t>Наименование работ/оборудования/материалов/документации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A" w:rsidRPr="000E581A" w:rsidRDefault="000E581A" w:rsidP="00132F40">
            <w:pPr>
              <w:jc w:val="center"/>
              <w:rPr>
                <w:sz w:val="22"/>
                <w:szCs w:val="22"/>
              </w:rPr>
            </w:pPr>
            <w:r w:rsidRPr="000E581A">
              <w:rPr>
                <w:b/>
                <w:bCs/>
                <w:color w:val="000000"/>
                <w:sz w:val="22"/>
                <w:szCs w:val="22"/>
              </w:rPr>
              <w:t>Кол-во</w:t>
            </w:r>
            <w:r w:rsidRPr="000E581A">
              <w:rPr>
                <w:sz w:val="22"/>
                <w:szCs w:val="22"/>
              </w:rPr>
              <w:t xml:space="preserve"> </w:t>
            </w:r>
          </w:p>
          <w:p w:rsidR="000E581A" w:rsidRPr="000E581A" w:rsidRDefault="000E581A" w:rsidP="00132F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81A">
              <w:rPr>
                <w:b/>
                <w:sz w:val="22"/>
                <w:szCs w:val="22"/>
              </w:rPr>
              <w:t>экз.</w:t>
            </w:r>
          </w:p>
        </w:tc>
      </w:tr>
      <w:tr w:rsidR="000E581A" w:rsidRPr="000E581A" w:rsidTr="00132F40">
        <w:trPr>
          <w:trHeight w:val="272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81A" w:rsidRPr="000E581A" w:rsidRDefault="000E581A" w:rsidP="00132F40">
            <w:pPr>
              <w:jc w:val="center"/>
              <w:rPr>
                <w:color w:val="000000"/>
                <w:sz w:val="22"/>
                <w:szCs w:val="22"/>
              </w:rPr>
            </w:pPr>
            <w:r w:rsidRPr="000E581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A" w:rsidRPr="000E581A" w:rsidRDefault="00240618" w:rsidP="00240618">
            <w:pPr>
              <w:ind w:firstLine="57"/>
              <w:rPr>
                <w:sz w:val="22"/>
                <w:szCs w:val="22"/>
              </w:rPr>
            </w:pPr>
            <w:r w:rsidRPr="00240618">
              <w:rPr>
                <w:sz w:val="22"/>
                <w:szCs w:val="22"/>
              </w:rPr>
              <w:t>Рабочая и сметная документация в печатно-бумажной форме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A" w:rsidRPr="000E581A" w:rsidRDefault="000E581A" w:rsidP="00132F40">
            <w:pPr>
              <w:jc w:val="center"/>
              <w:rPr>
                <w:color w:val="000000"/>
                <w:sz w:val="22"/>
                <w:szCs w:val="22"/>
              </w:rPr>
            </w:pPr>
            <w:r w:rsidRPr="000E581A">
              <w:rPr>
                <w:color w:val="000000"/>
                <w:sz w:val="22"/>
                <w:szCs w:val="22"/>
              </w:rPr>
              <w:t>3</w:t>
            </w:r>
          </w:p>
        </w:tc>
      </w:tr>
      <w:tr w:rsidR="00240618" w:rsidRPr="000E581A" w:rsidTr="00132F40">
        <w:trPr>
          <w:trHeight w:val="272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618" w:rsidRPr="000E581A" w:rsidRDefault="00240618" w:rsidP="00132F40">
            <w:pPr>
              <w:jc w:val="center"/>
              <w:rPr>
                <w:color w:val="000000"/>
                <w:sz w:val="22"/>
                <w:szCs w:val="22"/>
              </w:rPr>
            </w:pPr>
            <w:r w:rsidRPr="000E581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618" w:rsidRPr="00240618" w:rsidRDefault="00240618" w:rsidP="00BD531D">
            <w:pPr>
              <w:ind w:firstLine="57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0E581A">
              <w:rPr>
                <w:color w:val="000000"/>
                <w:sz w:val="22"/>
                <w:szCs w:val="22"/>
              </w:rPr>
              <w:t xml:space="preserve">аспорт на ТП в целом </w:t>
            </w:r>
            <w:r>
              <w:rPr>
                <w:color w:val="000000"/>
                <w:sz w:val="22"/>
                <w:szCs w:val="22"/>
              </w:rPr>
              <w:t>и о</w:t>
            </w:r>
            <w:r w:rsidRPr="000E581A">
              <w:rPr>
                <w:color w:val="000000"/>
                <w:sz w:val="22"/>
                <w:szCs w:val="22"/>
              </w:rPr>
              <w:t>бразцы технической документации на основное оборудование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40618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печатно-</w:t>
            </w:r>
            <w:r w:rsidRPr="00240618">
              <w:rPr>
                <w:sz w:val="22"/>
                <w:szCs w:val="22"/>
              </w:rPr>
              <w:t>бумажно</w:t>
            </w:r>
            <w:r>
              <w:rPr>
                <w:sz w:val="22"/>
                <w:szCs w:val="22"/>
              </w:rPr>
              <w:t>й форме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618" w:rsidRPr="000E581A" w:rsidRDefault="00240618" w:rsidP="00132F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0E581A" w:rsidRPr="000E581A" w:rsidTr="00132F40">
        <w:trPr>
          <w:trHeight w:val="272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A" w:rsidRPr="000E581A" w:rsidRDefault="00240618" w:rsidP="00132F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81A" w:rsidRPr="000E581A" w:rsidRDefault="00240618" w:rsidP="00240618">
            <w:pPr>
              <w:ind w:firstLine="57"/>
              <w:rPr>
                <w:color w:val="000000"/>
                <w:sz w:val="22"/>
                <w:szCs w:val="22"/>
              </w:rPr>
            </w:pPr>
            <w:r w:rsidRPr="000E581A">
              <w:rPr>
                <w:color w:val="000000"/>
                <w:sz w:val="22"/>
                <w:szCs w:val="22"/>
              </w:rPr>
              <w:t>Расчёт необходимого наличия ремонтного (складского) запаса запасных частей к применяемому оборудованию в целом и на отдельное оборудование системы автоматического управления, запорной и регулирующей арматуры, элементы и материалы гидромеханической схемы</w:t>
            </w:r>
            <w:r>
              <w:rPr>
                <w:color w:val="000000"/>
                <w:sz w:val="22"/>
                <w:szCs w:val="22"/>
              </w:rPr>
              <w:t>, а так же</w:t>
            </w:r>
            <w:r w:rsidRPr="000E581A">
              <w:rPr>
                <w:color w:val="000000"/>
                <w:sz w:val="22"/>
                <w:szCs w:val="22"/>
              </w:rPr>
              <w:t xml:space="preserve"> пример такого расчёта – в спецификации </w:t>
            </w:r>
            <w:proofErr w:type="gramStart"/>
            <w:r w:rsidRPr="000E581A">
              <w:rPr>
                <w:color w:val="000000"/>
                <w:sz w:val="22"/>
                <w:szCs w:val="22"/>
              </w:rPr>
              <w:t>указать</w:t>
            </w:r>
            <w:proofErr w:type="gramEnd"/>
            <w:r w:rsidRPr="000E581A">
              <w:rPr>
                <w:color w:val="000000"/>
                <w:sz w:val="22"/>
                <w:szCs w:val="22"/>
              </w:rPr>
              <w:t xml:space="preserve"> сколько оборудования находиться в наличии, сколько оборудования должно быть на складе согласно нормативной документации</w:t>
            </w:r>
            <w:r>
              <w:rPr>
                <w:color w:val="000000"/>
                <w:sz w:val="22"/>
                <w:szCs w:val="22"/>
              </w:rPr>
              <w:t xml:space="preserve">, в </w:t>
            </w:r>
            <w:r w:rsidRPr="00240618">
              <w:rPr>
                <w:color w:val="000000"/>
                <w:sz w:val="22"/>
                <w:szCs w:val="22"/>
              </w:rPr>
              <w:t>печатно-бумажной форме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A" w:rsidRPr="000E581A" w:rsidRDefault="00BB4795" w:rsidP="00132F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240618" w:rsidRPr="000E581A" w:rsidTr="00132F40">
        <w:trPr>
          <w:trHeight w:val="272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618" w:rsidRDefault="00240618" w:rsidP="00132F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618" w:rsidRDefault="00240618" w:rsidP="00963269">
            <w:pPr>
              <w:ind w:firstLine="57"/>
              <w:rPr>
                <w:color w:val="000000"/>
                <w:sz w:val="22"/>
                <w:szCs w:val="22"/>
              </w:rPr>
            </w:pPr>
            <w:r w:rsidRPr="00240618">
              <w:rPr>
                <w:sz w:val="22"/>
                <w:szCs w:val="22"/>
              </w:rPr>
              <w:t>Рабочая и сметная документация</w:t>
            </w:r>
            <w:r>
              <w:rPr>
                <w:sz w:val="22"/>
                <w:szCs w:val="22"/>
              </w:rPr>
              <w:t>,</w:t>
            </w:r>
            <w:r w:rsidRPr="002406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0E581A">
              <w:rPr>
                <w:color w:val="000000"/>
                <w:sz w:val="22"/>
                <w:szCs w:val="22"/>
              </w:rPr>
              <w:t xml:space="preserve">аспорт на ТП в целом </w:t>
            </w:r>
            <w:r>
              <w:rPr>
                <w:color w:val="000000"/>
                <w:sz w:val="22"/>
                <w:szCs w:val="22"/>
              </w:rPr>
              <w:t>и о</w:t>
            </w:r>
            <w:r w:rsidRPr="000E581A">
              <w:rPr>
                <w:color w:val="000000"/>
                <w:sz w:val="22"/>
                <w:szCs w:val="22"/>
              </w:rPr>
              <w:t>бразцы технической документации на основное оборудование</w:t>
            </w:r>
            <w:r>
              <w:rPr>
                <w:color w:val="000000"/>
                <w:sz w:val="22"/>
                <w:szCs w:val="22"/>
              </w:rPr>
              <w:t>, р</w:t>
            </w:r>
            <w:r w:rsidRPr="00240618">
              <w:rPr>
                <w:color w:val="000000"/>
                <w:sz w:val="22"/>
                <w:szCs w:val="22"/>
              </w:rPr>
              <w:t xml:space="preserve">асчёт необходимого наличия ремонтного (складского) запаса запасных частей к применяемому оборудованию в целом и на отдельное оборудование системы автоматического управления, запорной и регулирующей арматуры, элементы и материалы гидромеханической схемы, а так же пример такого расчёта – в спецификации </w:t>
            </w:r>
            <w:proofErr w:type="gramStart"/>
            <w:r w:rsidRPr="00240618">
              <w:rPr>
                <w:color w:val="000000"/>
                <w:sz w:val="22"/>
                <w:szCs w:val="22"/>
              </w:rPr>
              <w:t>указать</w:t>
            </w:r>
            <w:proofErr w:type="gramEnd"/>
            <w:r w:rsidRPr="00240618">
              <w:rPr>
                <w:color w:val="000000"/>
                <w:sz w:val="22"/>
                <w:szCs w:val="22"/>
              </w:rPr>
              <w:t xml:space="preserve"> сколько оборудования находиться в наличии, сколько оборудования должно быть на складе согласно нормативной документации</w:t>
            </w:r>
            <w:r>
              <w:rPr>
                <w:color w:val="000000"/>
                <w:sz w:val="22"/>
                <w:szCs w:val="22"/>
              </w:rPr>
              <w:t xml:space="preserve">, предоставить </w:t>
            </w:r>
            <w:r w:rsidRPr="00240618">
              <w:rPr>
                <w:sz w:val="22"/>
                <w:szCs w:val="22"/>
              </w:rPr>
              <w:t>на электронном носителе (</w:t>
            </w:r>
            <w:r w:rsidR="00963269">
              <w:rPr>
                <w:sz w:val="22"/>
                <w:szCs w:val="22"/>
              </w:rPr>
              <w:t>ФЛЕШ</w:t>
            </w:r>
            <w:r w:rsidRPr="00240618">
              <w:rPr>
                <w:sz w:val="22"/>
                <w:szCs w:val="22"/>
              </w:rPr>
              <w:t xml:space="preserve"> - накопитель)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618" w:rsidRDefault="00240618" w:rsidP="00132F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980B01" w:rsidRDefault="00980B01" w:rsidP="00980B01">
      <w:pPr>
        <w:pStyle w:val="a9"/>
        <w:tabs>
          <w:tab w:val="clear" w:pos="9923"/>
          <w:tab w:val="left" w:pos="993"/>
        </w:tabs>
        <w:ind w:left="567" w:right="139" w:firstLine="0"/>
        <w:rPr>
          <w:iCs/>
          <w:sz w:val="22"/>
          <w:szCs w:val="22"/>
        </w:rPr>
      </w:pP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="000E581A">
        <w:rPr>
          <w:iCs/>
          <w:sz w:val="22"/>
          <w:szCs w:val="22"/>
        </w:rPr>
        <w:t>10</w:t>
      </w:r>
      <w:r w:rsidRPr="00083946">
        <w:rPr>
          <w:iCs/>
          <w:sz w:val="22"/>
          <w:szCs w:val="22"/>
        </w:rPr>
        <w:t xml:space="preserve"> </w:t>
      </w:r>
      <w:r w:rsidR="00BB4795">
        <w:rPr>
          <w:iCs/>
          <w:sz w:val="22"/>
          <w:szCs w:val="22"/>
        </w:rPr>
        <w:t>рабочих</w:t>
      </w:r>
      <w:r w:rsidRPr="00083946">
        <w:rPr>
          <w:iCs/>
          <w:sz w:val="22"/>
          <w:szCs w:val="22"/>
        </w:rPr>
        <w:t xml:space="preserve"> дн</w:t>
      </w:r>
      <w:r w:rsidR="000E581A">
        <w:rPr>
          <w:iCs/>
          <w:sz w:val="22"/>
          <w:szCs w:val="22"/>
        </w:rPr>
        <w:t>ей</w:t>
      </w:r>
      <w:r w:rsidR="006D3067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</w:t>
      </w:r>
      <w:r w:rsidR="00765E6C" w:rsidRPr="00076720">
        <w:rPr>
          <w:sz w:val="22"/>
          <w:szCs w:val="22"/>
        </w:rPr>
        <w:t>продолжения работ</w:t>
      </w:r>
      <w:r w:rsidRPr="00076720">
        <w:rPr>
          <w:sz w:val="22"/>
          <w:szCs w:val="22"/>
        </w:rPr>
        <w:t xml:space="preserve"> на объекте.</w:t>
      </w:r>
    </w:p>
    <w:p w:rsidR="00BF2688" w:rsidRDefault="00BF2688" w:rsidP="00BF2688">
      <w:pPr>
        <w:pStyle w:val="a9"/>
        <w:tabs>
          <w:tab w:val="clear" w:pos="9923"/>
          <w:tab w:val="left" w:pos="284"/>
          <w:tab w:val="left" w:pos="1134"/>
        </w:tabs>
        <w:ind w:left="567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FE7C9C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FE7C9C">
        <w:rPr>
          <w:sz w:val="22"/>
          <w:szCs w:val="22"/>
        </w:rPr>
        <w:lastRenderedPageBreak/>
        <w:t>надлежащее выполнени</w:t>
      </w:r>
      <w:r w:rsidR="00FE7C9C">
        <w:rPr>
          <w:sz w:val="22"/>
          <w:szCs w:val="22"/>
        </w:rPr>
        <w:t xml:space="preserve">е </w:t>
      </w:r>
      <w:r w:rsidRPr="00FE7C9C">
        <w:rPr>
          <w:sz w:val="22"/>
          <w:szCs w:val="22"/>
        </w:rPr>
        <w:t>Рабо</w:t>
      </w:r>
      <w:r w:rsidR="00FE7C9C">
        <w:rPr>
          <w:sz w:val="22"/>
          <w:szCs w:val="22"/>
        </w:rPr>
        <w:t>чего проекта</w:t>
      </w:r>
      <w:r w:rsidR="003B70D7">
        <w:rPr>
          <w:sz w:val="22"/>
          <w:szCs w:val="22"/>
        </w:rPr>
        <w:t xml:space="preserve"> Тепловых пунктов</w:t>
      </w:r>
      <w:r w:rsidRPr="00FE7C9C">
        <w:rPr>
          <w:sz w:val="22"/>
          <w:szCs w:val="22"/>
        </w:rPr>
        <w:t xml:space="preserve"> </w:t>
      </w:r>
      <w:r w:rsidR="00FE7C9C">
        <w:rPr>
          <w:sz w:val="22"/>
          <w:szCs w:val="22"/>
        </w:rPr>
        <w:t xml:space="preserve">и составление сметной документации </w:t>
      </w:r>
      <w:r w:rsidRPr="00FE7C9C">
        <w:rPr>
          <w:sz w:val="22"/>
          <w:szCs w:val="22"/>
        </w:rPr>
        <w:t xml:space="preserve">в соответствии с </w:t>
      </w:r>
      <w:r w:rsidR="00FE7C9C">
        <w:rPr>
          <w:sz w:val="22"/>
          <w:szCs w:val="22"/>
        </w:rPr>
        <w:t>Техническим заданием</w:t>
      </w:r>
      <w:r w:rsidRPr="00FE7C9C">
        <w:rPr>
          <w:sz w:val="22"/>
          <w:szCs w:val="22"/>
        </w:rPr>
        <w:t>;</w:t>
      </w:r>
    </w:p>
    <w:p w:rsidR="00047AA4" w:rsidRPr="00D905EC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своевременное устранение </w:t>
      </w:r>
      <w:r w:rsidR="00FE7C9C">
        <w:rPr>
          <w:sz w:val="22"/>
          <w:szCs w:val="22"/>
        </w:rPr>
        <w:t xml:space="preserve">замечаний Заказчика, а также допущенных </w:t>
      </w:r>
      <w:r w:rsidRPr="00D905EC">
        <w:rPr>
          <w:sz w:val="22"/>
          <w:szCs w:val="22"/>
        </w:rPr>
        <w:t>недо</w:t>
      </w:r>
      <w:r w:rsidR="00FE7C9C">
        <w:rPr>
          <w:sz w:val="22"/>
          <w:szCs w:val="22"/>
        </w:rPr>
        <w:t>чё</w:t>
      </w:r>
      <w:r w:rsidRPr="00D905EC">
        <w:rPr>
          <w:sz w:val="22"/>
          <w:szCs w:val="22"/>
        </w:rPr>
        <w:t xml:space="preserve">тов, выявленных </w:t>
      </w:r>
      <w:proofErr w:type="gramStart"/>
      <w:r w:rsidRPr="00D905EC">
        <w:rPr>
          <w:sz w:val="22"/>
          <w:szCs w:val="22"/>
        </w:rPr>
        <w:t>при</w:t>
      </w:r>
      <w:proofErr w:type="gramEnd"/>
      <w:r w:rsidRPr="00D905EC">
        <w:rPr>
          <w:sz w:val="22"/>
          <w:szCs w:val="22"/>
        </w:rPr>
        <w:t xml:space="preserve"> </w:t>
      </w:r>
      <w:r w:rsidR="00FE7C9C">
        <w:rPr>
          <w:sz w:val="22"/>
          <w:szCs w:val="22"/>
        </w:rPr>
        <w:t xml:space="preserve">последующих монтажных </w:t>
      </w:r>
      <w:r w:rsidRPr="00D905EC">
        <w:rPr>
          <w:sz w:val="22"/>
          <w:szCs w:val="22"/>
        </w:rPr>
        <w:t>Работ в период гарантийно</w:t>
      </w:r>
      <w:r w:rsidR="00FE7C9C">
        <w:rPr>
          <w:sz w:val="22"/>
          <w:szCs w:val="22"/>
        </w:rPr>
        <w:t>го срока</w:t>
      </w:r>
      <w:r w:rsidRPr="00D905EC">
        <w:rPr>
          <w:sz w:val="22"/>
          <w:szCs w:val="22"/>
        </w:rPr>
        <w:t>;</w:t>
      </w:r>
    </w:p>
    <w:p w:rsidR="00047AA4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</w:t>
      </w:r>
      <w:r w:rsidR="001F10E5">
        <w:rPr>
          <w:sz w:val="22"/>
          <w:szCs w:val="22"/>
        </w:rPr>
        <w:t>смонтированных Тепловых пунктов</w:t>
      </w:r>
      <w:r w:rsidR="00263284">
        <w:rPr>
          <w:sz w:val="22"/>
          <w:szCs w:val="22"/>
        </w:rPr>
        <w:t xml:space="preserve">, выполненных </w:t>
      </w:r>
      <w:r w:rsidR="001F10E5">
        <w:rPr>
          <w:sz w:val="22"/>
          <w:szCs w:val="22"/>
        </w:rPr>
        <w:t xml:space="preserve">по </w:t>
      </w:r>
      <w:r w:rsidR="00263284">
        <w:rPr>
          <w:sz w:val="22"/>
          <w:szCs w:val="22"/>
        </w:rPr>
        <w:t xml:space="preserve">представленному рабочему проекту </w:t>
      </w:r>
      <w:r w:rsidR="003B70D7">
        <w:rPr>
          <w:sz w:val="22"/>
          <w:szCs w:val="22"/>
        </w:rPr>
        <w:t>с выполнением всех заявленных в Техническом задании функций;</w:t>
      </w:r>
      <w:r w:rsidRPr="00D905EC">
        <w:rPr>
          <w:sz w:val="22"/>
          <w:szCs w:val="22"/>
        </w:rPr>
        <w:t xml:space="preserve">  </w:t>
      </w:r>
    </w:p>
    <w:p w:rsidR="00047AA4" w:rsidRPr="00D905EC" w:rsidRDefault="00047AA4" w:rsidP="00EC7C72">
      <w:pPr>
        <w:pStyle w:val="a9"/>
        <w:numPr>
          <w:ilvl w:val="2"/>
          <w:numId w:val="24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</w:t>
      </w:r>
      <w:r w:rsidR="003B70D7">
        <w:rPr>
          <w:sz w:val="22"/>
          <w:szCs w:val="22"/>
        </w:rPr>
        <w:t>Тепловыми пунктами</w:t>
      </w:r>
      <w:r w:rsidRPr="00D905EC">
        <w:rPr>
          <w:sz w:val="22"/>
          <w:szCs w:val="22"/>
        </w:rPr>
        <w:t xml:space="preserve"> гарантированных эк</w:t>
      </w:r>
      <w:r w:rsidR="00F371D8">
        <w:rPr>
          <w:sz w:val="22"/>
          <w:szCs w:val="22"/>
        </w:rPr>
        <w:t>сплуатационных показателей.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</w:t>
      </w:r>
      <w:r w:rsidR="00BD531D">
        <w:rPr>
          <w:sz w:val="22"/>
          <w:szCs w:val="22"/>
        </w:rPr>
        <w:t>р</w:t>
      </w:r>
      <w:r w:rsidRPr="00D905EC">
        <w:rPr>
          <w:sz w:val="22"/>
          <w:szCs w:val="22"/>
        </w:rPr>
        <w:t>або</w:t>
      </w:r>
      <w:r w:rsidR="004A6E24">
        <w:rPr>
          <w:sz w:val="22"/>
          <w:szCs w:val="22"/>
        </w:rPr>
        <w:t>че</w:t>
      </w:r>
      <w:r w:rsidR="00BD531D">
        <w:rPr>
          <w:sz w:val="22"/>
          <w:szCs w:val="22"/>
        </w:rPr>
        <w:t xml:space="preserve">й и сметной </w:t>
      </w:r>
      <w:r w:rsidR="00B2530C">
        <w:rPr>
          <w:sz w:val="22"/>
          <w:szCs w:val="22"/>
        </w:rPr>
        <w:t>документации</w:t>
      </w:r>
      <w:r w:rsidR="00BD531D">
        <w:rPr>
          <w:sz w:val="22"/>
          <w:szCs w:val="22"/>
        </w:rPr>
        <w:t xml:space="preserve"> </w:t>
      </w:r>
      <w:r w:rsidRPr="00D905EC">
        <w:rPr>
          <w:sz w:val="22"/>
          <w:szCs w:val="22"/>
        </w:rPr>
        <w:t xml:space="preserve">устанавливается не менее </w:t>
      </w:r>
      <w:r w:rsidR="004A6E24">
        <w:rPr>
          <w:sz w:val="22"/>
          <w:szCs w:val="22"/>
        </w:rPr>
        <w:t>1</w:t>
      </w:r>
      <w:r w:rsidRPr="00D905EC">
        <w:rPr>
          <w:sz w:val="22"/>
          <w:szCs w:val="22"/>
        </w:rPr>
        <w:t xml:space="preserve"> (</w:t>
      </w:r>
      <w:r w:rsidR="004A6E24">
        <w:rPr>
          <w:sz w:val="22"/>
          <w:szCs w:val="22"/>
        </w:rPr>
        <w:t xml:space="preserve">одного) года </w:t>
      </w:r>
      <w:proofErr w:type="gramStart"/>
      <w:r w:rsidR="004A6E24">
        <w:rPr>
          <w:sz w:val="22"/>
          <w:szCs w:val="22"/>
        </w:rPr>
        <w:t>с</w:t>
      </w:r>
      <w:r w:rsidRPr="00D905EC">
        <w:rPr>
          <w:sz w:val="22"/>
          <w:szCs w:val="22"/>
        </w:rPr>
        <w:t xml:space="preserve"> даты подписания</w:t>
      </w:r>
      <w:proofErr w:type="gramEnd"/>
      <w:r w:rsidRPr="00D905EC">
        <w:rPr>
          <w:sz w:val="22"/>
          <w:szCs w:val="22"/>
        </w:rPr>
        <w:t xml:space="preserve"> Сторонами акта </w:t>
      </w:r>
      <w:r w:rsidR="004A6E24">
        <w:rPr>
          <w:sz w:val="22"/>
          <w:szCs w:val="22"/>
        </w:rPr>
        <w:t>выполненных работ</w:t>
      </w:r>
      <w:r w:rsidRPr="00D905EC">
        <w:rPr>
          <w:sz w:val="22"/>
          <w:szCs w:val="22"/>
        </w:rPr>
        <w:t>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Если в период </w:t>
      </w:r>
      <w:r w:rsidR="00B2530C">
        <w:rPr>
          <w:sz w:val="22"/>
          <w:szCs w:val="22"/>
        </w:rPr>
        <w:t>монтажных и пусконаладочных работ об</w:t>
      </w:r>
      <w:r w:rsidRPr="00D905EC">
        <w:rPr>
          <w:sz w:val="22"/>
          <w:szCs w:val="22"/>
        </w:rPr>
        <w:t>наружатся недостатки</w:t>
      </w:r>
      <w:r w:rsidR="00B2530C">
        <w:rPr>
          <w:sz w:val="22"/>
          <w:szCs w:val="22"/>
        </w:rPr>
        <w:t xml:space="preserve"> и</w:t>
      </w:r>
      <w:r w:rsidRPr="00D905EC">
        <w:rPr>
          <w:sz w:val="22"/>
          <w:szCs w:val="22"/>
        </w:rPr>
        <w:t xml:space="preserve"> несоответствия</w:t>
      </w:r>
      <w:r w:rsidR="00B2530C">
        <w:rPr>
          <w:sz w:val="22"/>
          <w:szCs w:val="22"/>
        </w:rPr>
        <w:t xml:space="preserve"> в функционировании Тепловых пунктов</w:t>
      </w:r>
      <w:r w:rsidRPr="00D905EC">
        <w:rPr>
          <w:sz w:val="22"/>
          <w:szCs w:val="22"/>
        </w:rPr>
        <w:t>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</w:t>
      </w:r>
      <w:r w:rsidR="000F3289" w:rsidRPr="00D905EC">
        <w:rPr>
          <w:sz w:val="22"/>
          <w:szCs w:val="22"/>
        </w:rPr>
        <w:t>подписания акта</w:t>
      </w:r>
      <w:r w:rsidRPr="00D905EC">
        <w:rPr>
          <w:sz w:val="22"/>
          <w:szCs w:val="22"/>
        </w:rPr>
        <w:t xml:space="preserve"> обнаруженных </w:t>
      </w:r>
      <w:r w:rsidR="000F3289">
        <w:rPr>
          <w:sz w:val="22"/>
          <w:szCs w:val="22"/>
        </w:rPr>
        <w:t>несоответствий</w:t>
      </w:r>
      <w:r w:rsidRPr="00D905EC">
        <w:rPr>
          <w:sz w:val="22"/>
          <w:szCs w:val="22"/>
        </w:rPr>
        <w:t xml:space="preserve"> и недоделок</w:t>
      </w:r>
      <w:r w:rsidR="000F3289">
        <w:rPr>
          <w:sz w:val="22"/>
          <w:szCs w:val="22"/>
        </w:rPr>
        <w:t>,</w:t>
      </w:r>
      <w:r w:rsidRPr="00D905EC">
        <w:rPr>
          <w:sz w:val="22"/>
          <w:szCs w:val="22"/>
        </w:rPr>
        <w:t xml:space="preserve"> для их подтверждения Заказчик вправе назначить квалифицированную экспертизу, которая составит соответствующий акт по фиксированию недоделок и их характер. </w:t>
      </w:r>
      <w:proofErr w:type="gramStart"/>
      <w:r w:rsidRPr="00D905EC">
        <w:rPr>
          <w:sz w:val="22"/>
          <w:szCs w:val="22"/>
        </w:rPr>
        <w:t xml:space="preserve">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</w:t>
      </w:r>
      <w:r w:rsidR="00932B93" w:rsidRPr="00D905EC">
        <w:rPr>
          <w:sz w:val="22"/>
          <w:szCs w:val="22"/>
        </w:rPr>
        <w:t>затраты,</w:t>
      </w:r>
      <w:r w:rsidRPr="00D905EC">
        <w:rPr>
          <w:sz w:val="22"/>
          <w:szCs w:val="22"/>
        </w:rPr>
        <w:t xml:space="preserve"> связанные </w:t>
      </w:r>
      <w:r w:rsidR="004E42BC" w:rsidRPr="00D905EC">
        <w:rPr>
          <w:sz w:val="22"/>
          <w:szCs w:val="22"/>
        </w:rPr>
        <w:t>с привлечением квалифицированной</w:t>
      </w:r>
      <w:r w:rsidRPr="00D905EC">
        <w:rPr>
          <w:sz w:val="22"/>
          <w:szCs w:val="22"/>
        </w:rPr>
        <w:t xml:space="preserve"> экспертизы в срок не превышающий 5 календарных дней с момента предъявления Заказчиком соответствующего требования.</w:t>
      </w:r>
      <w:proofErr w:type="gramEnd"/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задержка Подрядчиком начала работ более </w:t>
      </w:r>
      <w:r w:rsidR="00932B93" w:rsidRPr="00076720">
        <w:rPr>
          <w:sz w:val="22"/>
          <w:szCs w:val="22"/>
        </w:rPr>
        <w:t>чем на один</w:t>
      </w:r>
      <w:r w:rsidRPr="00076720">
        <w:rPr>
          <w:sz w:val="22"/>
          <w:szCs w:val="22"/>
        </w:rPr>
        <w:t xml:space="preserve"> месяц по причинам, не зависящим от Заказчика;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нарушения Подрядчиком </w:t>
      </w:r>
      <w:r w:rsidR="006A663D">
        <w:rPr>
          <w:sz w:val="22"/>
          <w:szCs w:val="22"/>
        </w:rPr>
        <w:t>срока</w:t>
      </w:r>
      <w:r w:rsidRPr="00076720">
        <w:rPr>
          <w:sz w:val="22"/>
          <w:szCs w:val="22"/>
        </w:rPr>
        <w:t xml:space="preserve"> выполнения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734E8A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Default="00047AA4" w:rsidP="00734E8A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</w:t>
      </w:r>
      <w:r w:rsidR="00E21C15">
        <w:rPr>
          <w:sz w:val="22"/>
          <w:szCs w:val="22"/>
        </w:rPr>
        <w:t>Российской Федерации</w:t>
      </w:r>
      <w:r w:rsidRPr="00D905EC">
        <w:rPr>
          <w:sz w:val="22"/>
          <w:szCs w:val="22"/>
        </w:rPr>
        <w:t>.</w:t>
      </w:r>
      <w:bookmarkStart w:id="1" w:name="_ref_22379450"/>
    </w:p>
    <w:p w:rsidR="00FE0B16" w:rsidRPr="003E15AF" w:rsidRDefault="00FE0B16" w:rsidP="00734E8A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E15AF">
        <w:rPr>
          <w:sz w:val="22"/>
          <w:szCs w:val="22"/>
        </w:rPr>
        <w:t xml:space="preserve">Подрядчик несет ответственность за ненадлежащее составление, недостатки проектной документации. При обнаружении недостатков Подрядчик обязан безвозмездно их устранить в разумно короткий срок. </w:t>
      </w:r>
      <w:proofErr w:type="gramStart"/>
      <w:r w:rsidRPr="003E15AF">
        <w:rPr>
          <w:sz w:val="22"/>
          <w:szCs w:val="22"/>
        </w:rPr>
        <w:t xml:space="preserve">Если в процессе дальнейшего согласования проекта в установленном законом порядке возникают требования согласующих организаций, в том числе органов государственной власти и управления, органов местного самоуправления, экспертных органов по устранению недостатков проектной документации, что препятствует утверждению проектной документации, Подрядчик обязуется за свой счет и своими силами устранить недостатки проектной документации, а также возместить Заказчику причиненные этим убытки. </w:t>
      </w:r>
      <w:proofErr w:type="gramEnd"/>
    </w:p>
    <w:bookmarkEnd w:id="1"/>
    <w:p w:rsidR="00047AA4" w:rsidRPr="008E78E6" w:rsidRDefault="00047AA4" w:rsidP="00D77265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8E78E6">
        <w:rPr>
          <w:sz w:val="22"/>
          <w:szCs w:val="22"/>
        </w:rPr>
        <w:t>В случае нарушения Подрядчиком сроков выполнения работ по настоящему Договору</w:t>
      </w:r>
      <w:r w:rsidR="008E78E6">
        <w:rPr>
          <w:sz w:val="22"/>
          <w:szCs w:val="22"/>
        </w:rPr>
        <w:t>,</w:t>
      </w:r>
      <w:r w:rsidRPr="008E78E6">
        <w:rPr>
          <w:sz w:val="22"/>
          <w:szCs w:val="22"/>
        </w:rPr>
        <w:t xml:space="preserve">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Оплата неустойки не освобождает Подрядчика от исполнения его обязательств по настоящему договору.</w:t>
      </w:r>
    </w:p>
    <w:p w:rsidR="00047AA4" w:rsidRPr="00AC4AF3" w:rsidRDefault="000246FF" w:rsidP="00D77265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AC4AF3">
        <w:rPr>
          <w:sz w:val="22"/>
          <w:szCs w:val="22"/>
        </w:rPr>
        <w:t xml:space="preserve"> </w:t>
      </w:r>
      <w:proofErr w:type="gramStart"/>
      <w:r w:rsidR="00047AA4" w:rsidRPr="00AC4AF3">
        <w:rPr>
          <w:sz w:val="22"/>
          <w:szCs w:val="22"/>
        </w:rPr>
        <w:t>В случае, когда Работа</w:t>
      </w:r>
      <w:r w:rsidR="00035CB0" w:rsidRPr="00AC4AF3">
        <w:rPr>
          <w:sz w:val="22"/>
          <w:szCs w:val="22"/>
        </w:rPr>
        <w:t>,</w:t>
      </w:r>
      <w:r w:rsidR="00047AA4" w:rsidRPr="00AC4AF3">
        <w:rPr>
          <w:sz w:val="22"/>
          <w:szCs w:val="22"/>
        </w:rPr>
        <w:t xml:space="preserve"> </w:t>
      </w:r>
      <w:r w:rsidR="00035CB0" w:rsidRPr="00AC4AF3">
        <w:rPr>
          <w:sz w:val="22"/>
          <w:szCs w:val="22"/>
        </w:rPr>
        <w:t>выполненная</w:t>
      </w:r>
      <w:r w:rsidR="00047AA4" w:rsidRPr="00AC4AF3">
        <w:rPr>
          <w:sz w:val="22"/>
          <w:szCs w:val="22"/>
        </w:rPr>
        <w:t xml:space="preserve"> Подрядчиком с отступлением от </w:t>
      </w:r>
      <w:r w:rsidR="00035CB0" w:rsidRPr="00AC4AF3">
        <w:rPr>
          <w:sz w:val="22"/>
          <w:szCs w:val="22"/>
        </w:rPr>
        <w:t>Технического задания</w:t>
      </w:r>
      <w:r w:rsidR="00047AA4" w:rsidRPr="00AC4AF3">
        <w:rPr>
          <w:sz w:val="22"/>
          <w:szCs w:val="22"/>
        </w:rPr>
        <w:t xml:space="preserve">, </w:t>
      </w:r>
      <w:r w:rsidR="00035CB0" w:rsidRPr="00AC4AF3">
        <w:rPr>
          <w:sz w:val="22"/>
          <w:szCs w:val="22"/>
        </w:rPr>
        <w:t>привела к ухудшению</w:t>
      </w:r>
      <w:r w:rsidR="00047AA4" w:rsidRPr="00AC4AF3">
        <w:rPr>
          <w:sz w:val="22"/>
          <w:szCs w:val="22"/>
        </w:rPr>
        <w:t xml:space="preserve"> </w:t>
      </w:r>
      <w:r w:rsidR="00035CB0" w:rsidRPr="00AC4AF3">
        <w:rPr>
          <w:sz w:val="22"/>
          <w:szCs w:val="22"/>
        </w:rPr>
        <w:t xml:space="preserve">функционала </w:t>
      </w:r>
      <w:r w:rsidR="00047AA4" w:rsidRPr="00AC4AF3">
        <w:rPr>
          <w:sz w:val="22"/>
          <w:szCs w:val="22"/>
        </w:rPr>
        <w:t>р</w:t>
      </w:r>
      <w:r w:rsidR="00035CB0" w:rsidRPr="00AC4AF3">
        <w:rPr>
          <w:sz w:val="22"/>
          <w:szCs w:val="22"/>
        </w:rPr>
        <w:t xml:space="preserve">аботы одного в отдельности, или двух в совокупности </w:t>
      </w:r>
      <w:r w:rsidR="00035CB0" w:rsidRPr="00AC4AF3">
        <w:rPr>
          <w:sz w:val="22"/>
          <w:szCs w:val="22"/>
        </w:rPr>
        <w:lastRenderedPageBreak/>
        <w:t xml:space="preserve">Тепловых пунктов с не достижением ожидаемых показателей преобразования тепловой энергии в паре (мощность) </w:t>
      </w:r>
      <w:r w:rsidR="00ED1753" w:rsidRPr="00AC4AF3">
        <w:rPr>
          <w:sz w:val="22"/>
          <w:szCs w:val="22"/>
        </w:rPr>
        <w:t>при</w:t>
      </w:r>
      <w:r w:rsidR="00035CB0" w:rsidRPr="00AC4AF3">
        <w:rPr>
          <w:sz w:val="22"/>
          <w:szCs w:val="22"/>
        </w:rPr>
        <w:t xml:space="preserve"> переход</w:t>
      </w:r>
      <w:r w:rsidR="00ED1753" w:rsidRPr="00AC4AF3">
        <w:rPr>
          <w:sz w:val="22"/>
          <w:szCs w:val="22"/>
        </w:rPr>
        <w:t>е</w:t>
      </w:r>
      <w:r w:rsidR="00035CB0" w:rsidRPr="00AC4AF3">
        <w:rPr>
          <w:sz w:val="22"/>
          <w:szCs w:val="22"/>
        </w:rPr>
        <w:t xml:space="preserve"> на систему водяного отопления, </w:t>
      </w:r>
      <w:r w:rsidR="00047AA4" w:rsidRPr="00AC4AF3">
        <w:rPr>
          <w:sz w:val="22"/>
          <w:szCs w:val="22"/>
        </w:rPr>
        <w:t>Заказчик вправе потребовать от Подрядчика безвозмездного устранения недостатков в течение 21 календарного дня.</w:t>
      </w:r>
      <w:proofErr w:type="gramEnd"/>
      <w:r w:rsidR="00047AA4" w:rsidRPr="00AC4AF3">
        <w:rPr>
          <w:sz w:val="22"/>
          <w:szCs w:val="22"/>
        </w:rPr>
        <w:t xml:space="preserve">  В случае не устранения недостатков в </w:t>
      </w:r>
      <w:r w:rsidR="00AC4AF3">
        <w:rPr>
          <w:sz w:val="22"/>
          <w:szCs w:val="22"/>
        </w:rPr>
        <w:t>указанный срок</w:t>
      </w:r>
      <w:r w:rsidR="00047AA4" w:rsidRPr="00AC4AF3">
        <w:rPr>
          <w:sz w:val="22"/>
          <w:szCs w:val="22"/>
        </w:rPr>
        <w:t xml:space="preserve">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</w:t>
      </w:r>
      <w:r w:rsidR="00AC4AF3">
        <w:rPr>
          <w:sz w:val="22"/>
          <w:szCs w:val="22"/>
        </w:rPr>
        <w:t>рабочей</w:t>
      </w:r>
      <w:r w:rsidRPr="00D905EC">
        <w:rPr>
          <w:sz w:val="22"/>
          <w:szCs w:val="22"/>
        </w:rPr>
        <w:t xml:space="preserve"> документации. </w:t>
      </w:r>
    </w:p>
    <w:p w:rsidR="00047AA4" w:rsidRPr="004F09E5" w:rsidRDefault="00047AA4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Pr="004F09E5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4F09E5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Любая договоренность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</w:t>
      </w:r>
      <w:r w:rsidR="00EC7C72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 xml:space="preserve"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способом в целом или по частям </w:t>
      </w:r>
      <w:r w:rsidR="00932B93" w:rsidRPr="00D905EC">
        <w:rPr>
          <w:sz w:val="22"/>
          <w:szCs w:val="22"/>
        </w:rPr>
        <w:t>эти данные в</w:t>
      </w:r>
      <w:r w:rsidRPr="00D905EC">
        <w:rPr>
          <w:sz w:val="22"/>
          <w:szCs w:val="22"/>
        </w:rPr>
        <w:t xml:space="preserve"> пользу третьих лиц без предварительного согласия на то другой Стороны.</w:t>
      </w:r>
      <w:proofErr w:type="gramEnd"/>
    </w:p>
    <w:p w:rsidR="00047AA4" w:rsidRDefault="00047AA4" w:rsidP="00EC7C7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980B01" w:rsidRDefault="00980B01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80B01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9133CB" w:rsidRDefault="009133CB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bookmarkStart w:id="2" w:name="_GoBack"/>
      <w:bookmarkEnd w:id="2"/>
    </w:p>
    <w:p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80B01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345AC9" w:rsidTr="00295BC0">
        <w:trPr>
          <w:trHeight w:val="132"/>
        </w:trPr>
        <w:tc>
          <w:tcPr>
            <w:tcW w:w="5353" w:type="dxa"/>
          </w:tcPr>
          <w:p w:rsidR="00184310" w:rsidRPr="00AB70D2" w:rsidRDefault="00184310" w:rsidP="00184310">
            <w:pPr>
              <w:jc w:val="both"/>
            </w:pPr>
            <w:r w:rsidRPr="00345AC9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AB70D2" w:rsidRDefault="00184310" w:rsidP="00184310">
            <w:pPr>
              <w:jc w:val="both"/>
            </w:pPr>
          </w:p>
          <w:p w:rsidR="00A42C0D" w:rsidRDefault="00A42C0D" w:rsidP="00A42C0D">
            <w:pPr>
              <w:jc w:val="both"/>
            </w:pPr>
            <w:r>
              <w:t xml:space="preserve">АО «Водоканал» </w:t>
            </w:r>
          </w:p>
          <w:p w:rsidR="00A42C0D" w:rsidRDefault="00A42C0D" w:rsidP="00A42C0D">
            <w:pPr>
              <w:jc w:val="both"/>
            </w:pPr>
            <w:r>
              <w:t>428024, г. Чебоксары, Мясокомбинатский пр., 12</w:t>
            </w:r>
          </w:p>
          <w:p w:rsidR="00A42C0D" w:rsidRDefault="00A42C0D" w:rsidP="00A42C0D">
            <w:pPr>
              <w:jc w:val="both"/>
            </w:pPr>
            <w:r>
              <w:t>ИНН/КПП 2130017760/213001001</w:t>
            </w:r>
          </w:p>
          <w:p w:rsidR="00A42C0D" w:rsidRDefault="00A42C0D" w:rsidP="00A42C0D">
            <w:pPr>
              <w:jc w:val="both"/>
            </w:pPr>
            <w:r>
              <w:t>ОГРН 1072130006376,  ОКПО 03319848</w:t>
            </w:r>
          </w:p>
          <w:p w:rsidR="00A42C0D" w:rsidRDefault="00A42C0D" w:rsidP="00A42C0D">
            <w:pPr>
              <w:jc w:val="both"/>
            </w:pPr>
            <w:proofErr w:type="gramStart"/>
            <w:r>
              <w:t>Р</w:t>
            </w:r>
            <w:proofErr w:type="gramEnd"/>
            <w:r>
              <w:t>/С 40702810775020102092</w:t>
            </w:r>
          </w:p>
          <w:p w:rsidR="00A42C0D" w:rsidRDefault="00A42C0D" w:rsidP="00A42C0D">
            <w:pPr>
              <w:jc w:val="both"/>
            </w:pPr>
            <w:r>
              <w:t>Чувашское отделение №8613 ПАО Сбербанк             г. Чебоксары</w:t>
            </w:r>
          </w:p>
          <w:p w:rsidR="00A42C0D" w:rsidRDefault="00A42C0D" w:rsidP="00A42C0D">
            <w:pPr>
              <w:jc w:val="both"/>
            </w:pPr>
            <w:r>
              <w:t>БИК 049706609</w:t>
            </w:r>
          </w:p>
          <w:p w:rsidR="00A42C0D" w:rsidRDefault="00A42C0D" w:rsidP="00A42C0D">
            <w:pPr>
              <w:jc w:val="both"/>
            </w:pPr>
            <w:r>
              <w:t>К/СЧ 30101810300000000609</w:t>
            </w:r>
          </w:p>
          <w:p w:rsidR="00A42C0D" w:rsidRDefault="00A42C0D" w:rsidP="00A42C0D">
            <w:pPr>
              <w:jc w:val="both"/>
            </w:pPr>
            <w:r>
              <w:t>Т. 56-60-50, 56-61-79 (факс)</w:t>
            </w:r>
          </w:p>
          <w:p w:rsidR="00A42C0D" w:rsidRPr="00A42C0D" w:rsidRDefault="00A42C0D" w:rsidP="00A42C0D">
            <w:pPr>
              <w:jc w:val="both"/>
              <w:rPr>
                <w:lang w:val="en-US"/>
              </w:rPr>
            </w:pPr>
            <w:r w:rsidRPr="00A42C0D">
              <w:rPr>
                <w:lang w:val="en-US"/>
              </w:rPr>
              <w:t xml:space="preserve">E-mail: info@chvod.ru. Info.chvod@yandex.ru </w:t>
            </w:r>
          </w:p>
          <w:p w:rsidR="00A42C0D" w:rsidRPr="00A42C0D" w:rsidRDefault="00A42C0D" w:rsidP="00A42C0D">
            <w:pPr>
              <w:jc w:val="both"/>
              <w:rPr>
                <w:lang w:val="en-US"/>
              </w:rPr>
            </w:pPr>
          </w:p>
          <w:p w:rsidR="00A42C0D" w:rsidRPr="00A42C0D" w:rsidRDefault="00A42C0D" w:rsidP="00A42C0D">
            <w:pPr>
              <w:jc w:val="both"/>
              <w:rPr>
                <w:lang w:val="en-US"/>
              </w:rPr>
            </w:pPr>
          </w:p>
          <w:p w:rsidR="00184310" w:rsidRPr="00184310" w:rsidRDefault="00A42C0D" w:rsidP="00A42C0D">
            <w:pPr>
              <w:jc w:val="both"/>
              <w:rPr>
                <w:b/>
                <w:lang w:val="en-US"/>
              </w:rPr>
            </w:pPr>
            <w:r>
              <w:t>_________________________/Васильев В.С./</w:t>
            </w:r>
          </w:p>
        </w:tc>
        <w:tc>
          <w:tcPr>
            <w:tcW w:w="4253" w:type="dxa"/>
          </w:tcPr>
          <w:p w:rsidR="00184310" w:rsidRPr="00345AC9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345AC9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345AC9" w:rsidRDefault="00184310" w:rsidP="00184310"/>
          <w:p w:rsidR="00184310" w:rsidRPr="00345AC9" w:rsidRDefault="00184310" w:rsidP="00184310"/>
          <w:p w:rsidR="00184310" w:rsidRPr="00345AC9" w:rsidRDefault="00184310" w:rsidP="00184310"/>
          <w:p w:rsidR="00184310" w:rsidRPr="00345AC9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C96486">
      <w:pPr>
        <w:spacing w:after="200" w:line="276" w:lineRule="auto"/>
      </w:pPr>
    </w:p>
    <w:sectPr w:rsidR="00C41B4A" w:rsidSect="001C667E">
      <w:footnotePr>
        <w:pos w:val="beneathText"/>
      </w:footnotePr>
      <w:type w:val="continuous"/>
      <w:pgSz w:w="11905" w:h="16837"/>
      <w:pgMar w:top="567" w:right="737" w:bottom="851" w:left="1134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3DF" w:rsidRDefault="003E43DF" w:rsidP="00047AA4">
      <w:r>
        <w:separator/>
      </w:r>
    </w:p>
  </w:endnote>
  <w:endnote w:type="continuationSeparator" w:id="0">
    <w:p w:rsidR="003E43DF" w:rsidRDefault="003E43DF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3DF" w:rsidRDefault="003E43DF" w:rsidP="00047AA4">
      <w:r>
        <w:separator/>
      </w:r>
    </w:p>
  </w:footnote>
  <w:footnote w:type="continuationSeparator" w:id="0">
    <w:p w:rsidR="003E43DF" w:rsidRDefault="003E43DF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90BC0"/>
    <w:multiLevelType w:val="multilevel"/>
    <w:tmpl w:val="22EC4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2"/>
  </w:num>
  <w:num w:numId="5">
    <w:abstractNumId w:val="2"/>
  </w:num>
  <w:num w:numId="6">
    <w:abstractNumId w:val="20"/>
  </w:num>
  <w:num w:numId="7">
    <w:abstractNumId w:val="3"/>
  </w:num>
  <w:num w:numId="8">
    <w:abstractNumId w:val="30"/>
  </w:num>
  <w:num w:numId="9">
    <w:abstractNumId w:val="19"/>
  </w:num>
  <w:num w:numId="10">
    <w:abstractNumId w:val="38"/>
  </w:num>
  <w:num w:numId="11">
    <w:abstractNumId w:val="27"/>
  </w:num>
  <w:num w:numId="12">
    <w:abstractNumId w:val="26"/>
  </w:num>
  <w:num w:numId="13">
    <w:abstractNumId w:val="37"/>
  </w:num>
  <w:num w:numId="14">
    <w:abstractNumId w:val="15"/>
  </w:num>
  <w:num w:numId="15">
    <w:abstractNumId w:val="0"/>
  </w:num>
  <w:num w:numId="16">
    <w:abstractNumId w:val="29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28"/>
  </w:num>
  <w:num w:numId="22">
    <w:abstractNumId w:val="13"/>
  </w:num>
  <w:num w:numId="23">
    <w:abstractNumId w:val="12"/>
  </w:num>
  <w:num w:numId="24">
    <w:abstractNumId w:val="5"/>
  </w:num>
  <w:num w:numId="25">
    <w:abstractNumId w:val="24"/>
  </w:num>
  <w:num w:numId="26">
    <w:abstractNumId w:val="11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7"/>
  </w:num>
  <w:num w:numId="32">
    <w:abstractNumId w:val="7"/>
  </w:num>
  <w:num w:numId="33">
    <w:abstractNumId w:val="35"/>
  </w:num>
  <w:num w:numId="34">
    <w:abstractNumId w:val="36"/>
  </w:num>
  <w:num w:numId="35">
    <w:abstractNumId w:val="16"/>
  </w:num>
  <w:num w:numId="36">
    <w:abstractNumId w:val="21"/>
  </w:num>
  <w:num w:numId="37">
    <w:abstractNumId w:val="23"/>
  </w:num>
  <w:num w:numId="38">
    <w:abstractNumId w:val="8"/>
  </w:num>
  <w:num w:numId="39">
    <w:abstractNumId w:val="1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05444"/>
    <w:rsid w:val="00013EB5"/>
    <w:rsid w:val="00016310"/>
    <w:rsid w:val="00016B66"/>
    <w:rsid w:val="00022F92"/>
    <w:rsid w:val="0002356E"/>
    <w:rsid w:val="000246FF"/>
    <w:rsid w:val="0002535F"/>
    <w:rsid w:val="000314CB"/>
    <w:rsid w:val="000328EF"/>
    <w:rsid w:val="0003438D"/>
    <w:rsid w:val="00035CB0"/>
    <w:rsid w:val="00037AB7"/>
    <w:rsid w:val="000419A3"/>
    <w:rsid w:val="00044ACB"/>
    <w:rsid w:val="000470EC"/>
    <w:rsid w:val="00047AA4"/>
    <w:rsid w:val="00053785"/>
    <w:rsid w:val="00080A51"/>
    <w:rsid w:val="00096660"/>
    <w:rsid w:val="000A203F"/>
    <w:rsid w:val="000B2D13"/>
    <w:rsid w:val="000C2879"/>
    <w:rsid w:val="000C419C"/>
    <w:rsid w:val="000C4237"/>
    <w:rsid w:val="000D4287"/>
    <w:rsid w:val="000E581A"/>
    <w:rsid w:val="000F3289"/>
    <w:rsid w:val="00115692"/>
    <w:rsid w:val="00132F40"/>
    <w:rsid w:val="00136BC5"/>
    <w:rsid w:val="00142598"/>
    <w:rsid w:val="001552FF"/>
    <w:rsid w:val="001706F1"/>
    <w:rsid w:val="00184310"/>
    <w:rsid w:val="00187B61"/>
    <w:rsid w:val="001A537A"/>
    <w:rsid w:val="001C667E"/>
    <w:rsid w:val="001E66DD"/>
    <w:rsid w:val="001F10E5"/>
    <w:rsid w:val="002009C8"/>
    <w:rsid w:val="00201697"/>
    <w:rsid w:val="00225ADC"/>
    <w:rsid w:val="00240618"/>
    <w:rsid w:val="00263284"/>
    <w:rsid w:val="00267576"/>
    <w:rsid w:val="00286349"/>
    <w:rsid w:val="00295BC0"/>
    <w:rsid w:val="002960D5"/>
    <w:rsid w:val="002A5731"/>
    <w:rsid w:val="002D4AA3"/>
    <w:rsid w:val="002E6439"/>
    <w:rsid w:val="003113B1"/>
    <w:rsid w:val="003118FD"/>
    <w:rsid w:val="00316E09"/>
    <w:rsid w:val="00334FD2"/>
    <w:rsid w:val="00345361"/>
    <w:rsid w:val="00345AC9"/>
    <w:rsid w:val="00345F25"/>
    <w:rsid w:val="003476A7"/>
    <w:rsid w:val="00362408"/>
    <w:rsid w:val="00372E7B"/>
    <w:rsid w:val="00374684"/>
    <w:rsid w:val="00395489"/>
    <w:rsid w:val="003B70D7"/>
    <w:rsid w:val="003C4DB4"/>
    <w:rsid w:val="003D12C1"/>
    <w:rsid w:val="003E05A8"/>
    <w:rsid w:val="003E15AF"/>
    <w:rsid w:val="003E43DF"/>
    <w:rsid w:val="003F1283"/>
    <w:rsid w:val="004105A8"/>
    <w:rsid w:val="004279B7"/>
    <w:rsid w:val="00427B88"/>
    <w:rsid w:val="0043189B"/>
    <w:rsid w:val="00444981"/>
    <w:rsid w:val="004602CE"/>
    <w:rsid w:val="00461AE7"/>
    <w:rsid w:val="00465D6B"/>
    <w:rsid w:val="00467829"/>
    <w:rsid w:val="00497CE2"/>
    <w:rsid w:val="004A6E24"/>
    <w:rsid w:val="004B5B0A"/>
    <w:rsid w:val="004C136A"/>
    <w:rsid w:val="004E42BC"/>
    <w:rsid w:val="004F09E5"/>
    <w:rsid w:val="004F124F"/>
    <w:rsid w:val="005017A8"/>
    <w:rsid w:val="00513997"/>
    <w:rsid w:val="00522BB3"/>
    <w:rsid w:val="00523B7F"/>
    <w:rsid w:val="00524E30"/>
    <w:rsid w:val="00531047"/>
    <w:rsid w:val="00534405"/>
    <w:rsid w:val="0054686E"/>
    <w:rsid w:val="00553E29"/>
    <w:rsid w:val="005905BC"/>
    <w:rsid w:val="005A0080"/>
    <w:rsid w:val="005A1131"/>
    <w:rsid w:val="005A1274"/>
    <w:rsid w:val="005D6E02"/>
    <w:rsid w:val="005E70D6"/>
    <w:rsid w:val="005F14E0"/>
    <w:rsid w:val="0063344D"/>
    <w:rsid w:val="00646C4D"/>
    <w:rsid w:val="00652757"/>
    <w:rsid w:val="0065284D"/>
    <w:rsid w:val="00667A0F"/>
    <w:rsid w:val="00671A36"/>
    <w:rsid w:val="0069089D"/>
    <w:rsid w:val="00690DA5"/>
    <w:rsid w:val="00691978"/>
    <w:rsid w:val="006A663D"/>
    <w:rsid w:val="006C306A"/>
    <w:rsid w:val="006D0532"/>
    <w:rsid w:val="006D3067"/>
    <w:rsid w:val="006E4CF1"/>
    <w:rsid w:val="00704050"/>
    <w:rsid w:val="00704D70"/>
    <w:rsid w:val="0070749B"/>
    <w:rsid w:val="00715E21"/>
    <w:rsid w:val="00721DC3"/>
    <w:rsid w:val="007300B9"/>
    <w:rsid w:val="00734E8A"/>
    <w:rsid w:val="00765E6C"/>
    <w:rsid w:val="00772230"/>
    <w:rsid w:val="00775B0B"/>
    <w:rsid w:val="00775B76"/>
    <w:rsid w:val="00781559"/>
    <w:rsid w:val="0078760D"/>
    <w:rsid w:val="007876DE"/>
    <w:rsid w:val="007B0367"/>
    <w:rsid w:val="007B60AD"/>
    <w:rsid w:val="007C17B4"/>
    <w:rsid w:val="007D6C73"/>
    <w:rsid w:val="00844BCE"/>
    <w:rsid w:val="00852C28"/>
    <w:rsid w:val="00894E53"/>
    <w:rsid w:val="008A1D01"/>
    <w:rsid w:val="008A4187"/>
    <w:rsid w:val="008A51CC"/>
    <w:rsid w:val="008A696A"/>
    <w:rsid w:val="008E78E6"/>
    <w:rsid w:val="009051D5"/>
    <w:rsid w:val="0090699B"/>
    <w:rsid w:val="0090759E"/>
    <w:rsid w:val="009133CB"/>
    <w:rsid w:val="00932B93"/>
    <w:rsid w:val="0094079A"/>
    <w:rsid w:val="00956A64"/>
    <w:rsid w:val="00963269"/>
    <w:rsid w:val="009717FD"/>
    <w:rsid w:val="00973CBE"/>
    <w:rsid w:val="00980B01"/>
    <w:rsid w:val="009B4766"/>
    <w:rsid w:val="009C432F"/>
    <w:rsid w:val="009D488E"/>
    <w:rsid w:val="009D5966"/>
    <w:rsid w:val="009F0079"/>
    <w:rsid w:val="009F16C8"/>
    <w:rsid w:val="00A41651"/>
    <w:rsid w:val="00A42C0D"/>
    <w:rsid w:val="00A70093"/>
    <w:rsid w:val="00A726D9"/>
    <w:rsid w:val="00A72DCD"/>
    <w:rsid w:val="00A86B0F"/>
    <w:rsid w:val="00AA323B"/>
    <w:rsid w:val="00AB0FE2"/>
    <w:rsid w:val="00AB29F6"/>
    <w:rsid w:val="00AB411F"/>
    <w:rsid w:val="00AB617D"/>
    <w:rsid w:val="00AB70D2"/>
    <w:rsid w:val="00AC4AF3"/>
    <w:rsid w:val="00AC4FBB"/>
    <w:rsid w:val="00AD45E5"/>
    <w:rsid w:val="00AE092F"/>
    <w:rsid w:val="00AF1CE6"/>
    <w:rsid w:val="00AF41FC"/>
    <w:rsid w:val="00AF42E2"/>
    <w:rsid w:val="00B2530C"/>
    <w:rsid w:val="00B32B93"/>
    <w:rsid w:val="00B32BD1"/>
    <w:rsid w:val="00B40F32"/>
    <w:rsid w:val="00B50A6B"/>
    <w:rsid w:val="00B52A23"/>
    <w:rsid w:val="00B5311C"/>
    <w:rsid w:val="00B61769"/>
    <w:rsid w:val="00B75FE5"/>
    <w:rsid w:val="00B878F2"/>
    <w:rsid w:val="00BA0E06"/>
    <w:rsid w:val="00BB3246"/>
    <w:rsid w:val="00BB4795"/>
    <w:rsid w:val="00BB4AF8"/>
    <w:rsid w:val="00BD180E"/>
    <w:rsid w:val="00BD531D"/>
    <w:rsid w:val="00BF2688"/>
    <w:rsid w:val="00C02901"/>
    <w:rsid w:val="00C05411"/>
    <w:rsid w:val="00C06EF8"/>
    <w:rsid w:val="00C23ACB"/>
    <w:rsid w:val="00C259DF"/>
    <w:rsid w:val="00C41B4A"/>
    <w:rsid w:val="00C45B4B"/>
    <w:rsid w:val="00C63FF6"/>
    <w:rsid w:val="00C67EB5"/>
    <w:rsid w:val="00C739D3"/>
    <w:rsid w:val="00C87F00"/>
    <w:rsid w:val="00C9236E"/>
    <w:rsid w:val="00C94274"/>
    <w:rsid w:val="00C956AC"/>
    <w:rsid w:val="00C96486"/>
    <w:rsid w:val="00C968A8"/>
    <w:rsid w:val="00CC20EF"/>
    <w:rsid w:val="00CD5B3A"/>
    <w:rsid w:val="00CD798F"/>
    <w:rsid w:val="00CE56C3"/>
    <w:rsid w:val="00CF088D"/>
    <w:rsid w:val="00D008DD"/>
    <w:rsid w:val="00D1762A"/>
    <w:rsid w:val="00D43668"/>
    <w:rsid w:val="00D65570"/>
    <w:rsid w:val="00D77265"/>
    <w:rsid w:val="00D82CAD"/>
    <w:rsid w:val="00D87B39"/>
    <w:rsid w:val="00DA21FA"/>
    <w:rsid w:val="00DB24ED"/>
    <w:rsid w:val="00DC37A3"/>
    <w:rsid w:val="00DE2495"/>
    <w:rsid w:val="00DF61C7"/>
    <w:rsid w:val="00E025A3"/>
    <w:rsid w:val="00E05659"/>
    <w:rsid w:val="00E21C15"/>
    <w:rsid w:val="00E22C4B"/>
    <w:rsid w:val="00E33210"/>
    <w:rsid w:val="00E3417F"/>
    <w:rsid w:val="00E72596"/>
    <w:rsid w:val="00E80EEE"/>
    <w:rsid w:val="00E832F8"/>
    <w:rsid w:val="00EB612B"/>
    <w:rsid w:val="00EC58FA"/>
    <w:rsid w:val="00EC7C72"/>
    <w:rsid w:val="00ED1753"/>
    <w:rsid w:val="00ED6BAB"/>
    <w:rsid w:val="00EE1B8C"/>
    <w:rsid w:val="00EF029C"/>
    <w:rsid w:val="00EF2203"/>
    <w:rsid w:val="00F00975"/>
    <w:rsid w:val="00F03DCF"/>
    <w:rsid w:val="00F14995"/>
    <w:rsid w:val="00F30777"/>
    <w:rsid w:val="00F331BC"/>
    <w:rsid w:val="00F371D8"/>
    <w:rsid w:val="00F37656"/>
    <w:rsid w:val="00F50926"/>
    <w:rsid w:val="00F600B8"/>
    <w:rsid w:val="00F6697F"/>
    <w:rsid w:val="00F756CD"/>
    <w:rsid w:val="00F80A2C"/>
    <w:rsid w:val="00F80C4F"/>
    <w:rsid w:val="00F84C60"/>
    <w:rsid w:val="00F92D8F"/>
    <w:rsid w:val="00F96FB6"/>
    <w:rsid w:val="00FA3672"/>
    <w:rsid w:val="00FA46F2"/>
    <w:rsid w:val="00FA7339"/>
    <w:rsid w:val="00FB0B47"/>
    <w:rsid w:val="00FB1461"/>
    <w:rsid w:val="00FB3A7E"/>
    <w:rsid w:val="00FC6967"/>
    <w:rsid w:val="00FC6D25"/>
    <w:rsid w:val="00FE0B16"/>
    <w:rsid w:val="00FE457B"/>
    <w:rsid w:val="00FE7C9C"/>
    <w:rsid w:val="00FF4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af8">
    <w:name w:val="Plain Text"/>
    <w:basedOn w:val="a"/>
    <w:link w:val="af9"/>
    <w:uiPriority w:val="99"/>
    <w:rsid w:val="009F0079"/>
    <w:pPr>
      <w:jc w:val="both"/>
    </w:pPr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uiPriority w:val="99"/>
    <w:rsid w:val="009F007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af8">
    <w:name w:val="Plain Text"/>
    <w:basedOn w:val="a"/>
    <w:link w:val="af9"/>
    <w:uiPriority w:val="99"/>
    <w:rsid w:val="009F0079"/>
    <w:pPr>
      <w:jc w:val="both"/>
    </w:pPr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uiPriority w:val="99"/>
    <w:rsid w:val="009F007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506FB-1FA2-4318-BB44-39064510A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3288</Words>
  <Characters>18744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Сафронов Сергей Александрович</cp:lastModifiedBy>
  <cp:revision>13</cp:revision>
  <cp:lastPrinted>2025-08-14T09:27:00Z</cp:lastPrinted>
  <dcterms:created xsi:type="dcterms:W3CDTF">2025-08-26T05:36:00Z</dcterms:created>
  <dcterms:modified xsi:type="dcterms:W3CDTF">2026-05-19T10:40:00Z</dcterms:modified>
</cp:coreProperties>
</file>