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73136" w14:textId="77777777" w:rsidR="00F11184" w:rsidRDefault="00F11184" w:rsidP="00353862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Описание объекта закупки</w:t>
      </w:r>
    </w:p>
    <w:tbl>
      <w:tblPr>
        <w:tblW w:w="12021" w:type="dxa"/>
        <w:tblInd w:w="-181" w:type="dxa"/>
        <w:tblLook w:val="0000" w:firstRow="0" w:lastRow="0" w:firstColumn="0" w:lastColumn="0" w:noHBand="0" w:noVBand="0"/>
      </w:tblPr>
      <w:tblGrid>
        <w:gridCol w:w="513"/>
        <w:gridCol w:w="3363"/>
        <w:gridCol w:w="4744"/>
        <w:gridCol w:w="1202"/>
        <w:gridCol w:w="2199"/>
      </w:tblGrid>
      <w:tr w:rsidR="00F11184" w14:paraId="1557053E" w14:textId="77777777" w:rsidTr="00B57FCC">
        <w:trPr>
          <w:trHeight w:val="1368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7CC2C" w14:textId="77777777" w:rsidR="00F11184" w:rsidRDefault="00F11184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 xml:space="preserve">№ </w:t>
            </w:r>
          </w:p>
          <w:p w14:paraId="345068A9" w14:textId="77777777" w:rsidR="00F11184" w:rsidRDefault="00F11184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п/п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E979" w14:textId="77777777" w:rsidR="00F11184" w:rsidRPr="00BD43CE" w:rsidRDefault="00F11184">
            <w:pPr>
              <w:pStyle w:val="aa"/>
              <w:jc w:val="center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>Наименование товаров (работ, услуг)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84C6" w14:textId="77777777" w:rsidR="00F11184" w:rsidRPr="00BD43CE" w:rsidRDefault="00F11184">
            <w:pPr>
              <w:pStyle w:val="aa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 xml:space="preserve">Характеристики товара/описание порядка выполнения работ/оказание услуг (включая, при необходимости, гарантийные сроки, иные параметры закупки) 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A7427" w14:textId="77777777" w:rsidR="00F11184" w:rsidRPr="00BD43CE" w:rsidRDefault="00F11184">
            <w:pPr>
              <w:pStyle w:val="aa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>Единица</w:t>
            </w:r>
          </w:p>
          <w:p w14:paraId="5366B5F0" w14:textId="77777777" w:rsidR="00F11184" w:rsidRPr="00BD43CE" w:rsidRDefault="00F11184">
            <w:pPr>
              <w:pStyle w:val="aa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 xml:space="preserve"> измерения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93C0" w14:textId="77777777" w:rsidR="00F11184" w:rsidRPr="00BD43CE" w:rsidRDefault="00F11184">
            <w:pPr>
              <w:pStyle w:val="aa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  <w:color w:val="000000"/>
                <w:highlight w:val="white"/>
              </w:rPr>
              <w:t>Кол-во</w:t>
            </w:r>
          </w:p>
        </w:tc>
      </w:tr>
      <w:tr w:rsidR="00F11184" w:rsidRPr="004043B3" w14:paraId="299B59AA" w14:textId="77777777" w:rsidTr="00226ACC">
        <w:trPr>
          <w:trHeight w:val="2819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E2DB" w14:textId="77777777" w:rsidR="00F11184" w:rsidRDefault="00F11184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C266" w14:textId="77777777" w:rsidR="00F11184" w:rsidRPr="00B57FCC" w:rsidRDefault="00F11184" w:rsidP="00226ACC">
            <w:pPr>
              <w:spacing w:after="0" w:line="240" w:lineRule="auto"/>
              <w:jc w:val="center"/>
              <w:rPr>
                <w:rFonts w:cs="Times New Roman"/>
                <w:highlight w:val="white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>Комплект постельного сатин 1,5 сп (простыня 150х215,</w:t>
            </w:r>
            <w:r>
              <w:rPr>
                <w:rFonts w:cs="Times New Roman"/>
                <w:lang w:val="ru-RU"/>
              </w:rPr>
              <w:t>пододеяльник 145х215,наволочка 50х70)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B0E7" w14:textId="77777777" w:rsidR="00F11184" w:rsidRPr="00BD43CE" w:rsidRDefault="00F11184" w:rsidP="004043B3">
            <w:pPr>
              <w:spacing w:after="0"/>
              <w:jc w:val="both"/>
              <w:rPr>
                <w:rFonts w:cs="Times New Roman"/>
                <w:lang w:val="ru-RU"/>
              </w:rPr>
            </w:pPr>
            <w:bookmarkStart w:id="0" w:name="razm"/>
            <w:bookmarkStart w:id="1" w:name="color"/>
            <w:bookmarkEnd w:id="0"/>
            <w:bookmarkEnd w:id="1"/>
            <w:r w:rsidRPr="00BD43CE">
              <w:rPr>
                <w:rFonts w:cs="Times New Roman"/>
                <w:lang w:val="ru-RU"/>
              </w:rPr>
              <w:t xml:space="preserve">Тип 1,5 спальное </w:t>
            </w:r>
          </w:p>
          <w:p w14:paraId="5F184C7B" w14:textId="3334A7D7" w:rsidR="00F11184" w:rsidRPr="00B57FCC" w:rsidRDefault="00F11184" w:rsidP="00FC3730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>Мат</w:t>
            </w:r>
            <w:r>
              <w:rPr>
                <w:rFonts w:cs="Times New Roman"/>
                <w:lang w:val="ru-RU"/>
              </w:rPr>
              <w:t>ериал:</w:t>
            </w:r>
            <w:r w:rsidRPr="00B57FCC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мерсеризованный сатин, ткань с обработкой </w:t>
            </w:r>
            <w:r>
              <w:rPr>
                <w:rFonts w:cs="Times New Roman"/>
              </w:rPr>
              <w:t>AIR</w:t>
            </w:r>
            <w:r w:rsidRPr="00B57FCC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</w:rPr>
              <w:t>JET</w:t>
            </w:r>
            <w:r>
              <w:rPr>
                <w:rFonts w:cs="Times New Roman"/>
                <w:lang w:val="ru-RU"/>
              </w:rPr>
              <w:t xml:space="preserve">, плотность ткани 135 гр.,100% хлопок. </w:t>
            </w:r>
            <w:r w:rsidRPr="000C1849">
              <w:rPr>
                <w:lang w:val="ru-RU"/>
              </w:rPr>
              <w:t>Изделие цельнокроеное, без производственных дефектов и повреждений.</w:t>
            </w:r>
            <w:r>
              <w:rPr>
                <w:lang w:val="ru-RU"/>
              </w:rPr>
              <w:t xml:space="preserve"> </w:t>
            </w:r>
            <w:r w:rsidR="00FD5645">
              <w:rPr>
                <w:lang w:val="ru-RU"/>
              </w:rPr>
              <w:t>При правильной эксплуатации и уходе ткань не дает усадку.</w:t>
            </w:r>
          </w:p>
          <w:p w14:paraId="423AFE39" w14:textId="77777777" w:rsidR="00F11184" w:rsidRPr="00BD43CE" w:rsidRDefault="00F11184" w:rsidP="00FC3730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 xml:space="preserve">Цвет: </w:t>
            </w:r>
            <w:r>
              <w:rPr>
                <w:rFonts w:cs="Times New Roman"/>
                <w:lang w:val="ru-RU"/>
              </w:rPr>
              <w:t>кремовый, нюдовый розовый или светло-серый (обязательно по согласованию с заказчиком с предоставлением образца)</w:t>
            </w:r>
          </w:p>
          <w:p w14:paraId="6C37ADFE" w14:textId="77777777" w:rsidR="00F11184" w:rsidRPr="000C1849" w:rsidRDefault="00F11184" w:rsidP="000C1849">
            <w:pPr>
              <w:spacing w:after="0"/>
              <w:rPr>
                <w:rFonts w:cs="Times New Roman"/>
                <w:lang w:val="ru-RU"/>
              </w:rPr>
            </w:pPr>
            <w:r w:rsidRPr="000C1849">
              <w:rPr>
                <w:lang w:val="ru-RU"/>
              </w:rPr>
              <w:t>Внешний вид и технология изготовления соответствуют ГОСТ 31307-2005</w:t>
            </w:r>
            <w:r>
              <w:rPr>
                <w:lang w:val="ru-RU"/>
              </w:rPr>
              <w:t>,  Т</w:t>
            </w:r>
            <w:r w:rsidRPr="006C1511">
              <w:rPr>
                <w:lang w:val="ru-RU"/>
              </w:rPr>
              <w:t>РТС017/2011«О безопасности</w:t>
            </w:r>
            <w:r>
              <w:rPr>
                <w:lang w:val="ru-RU"/>
              </w:rPr>
              <w:t xml:space="preserve"> </w:t>
            </w:r>
            <w:r w:rsidRPr="006C1511">
              <w:rPr>
                <w:lang w:val="ru-RU"/>
              </w:rPr>
              <w:t>продукции легкой</w:t>
            </w:r>
            <w:r>
              <w:rPr>
                <w:lang w:val="ru-RU"/>
              </w:rPr>
              <w:t xml:space="preserve"> </w:t>
            </w:r>
            <w:r w:rsidRPr="006C1511">
              <w:rPr>
                <w:lang w:val="ru-RU"/>
              </w:rPr>
              <w:t>промышленности» ТР</w:t>
            </w:r>
            <w:r>
              <w:rPr>
                <w:lang w:val="ru-RU"/>
              </w:rPr>
              <w:t>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AC895" w14:textId="77777777" w:rsidR="00F11184" w:rsidRPr="00BD43CE" w:rsidRDefault="00F11184" w:rsidP="007D05BB">
            <w:pPr>
              <w:pStyle w:val="aa"/>
              <w:jc w:val="center"/>
              <w:rPr>
                <w:rFonts w:ascii="Times New Roman" w:hAnsi="Times New Roman"/>
              </w:rPr>
            </w:pPr>
            <w:r w:rsidRPr="00BD43CE">
              <w:rPr>
                <w:rFonts w:ascii="Times New Roman" w:hAnsi="Times New Roman"/>
              </w:rPr>
              <w:t>шт.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D7C4" w14:textId="77777777" w:rsidR="00F11184" w:rsidRPr="00BD43CE" w:rsidRDefault="00F11184" w:rsidP="007D05BB">
            <w:pPr>
              <w:pStyle w:val="ab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140</w:t>
            </w:r>
          </w:p>
        </w:tc>
      </w:tr>
      <w:tr w:rsidR="00F11184" w:rsidRPr="00B57FCC" w14:paraId="51FDADA6" w14:textId="77777777" w:rsidTr="00226ACC">
        <w:trPr>
          <w:trHeight w:val="283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91F8" w14:textId="77777777" w:rsidR="00F11184" w:rsidRDefault="00F11184">
            <w:pPr>
              <w:pStyle w:val="aa"/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  <w:color w:val="000000"/>
                <w:highlight w:val="white"/>
              </w:rPr>
              <w:t>2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AE4F" w14:textId="77777777" w:rsidR="00F11184" w:rsidRPr="00BD43CE" w:rsidRDefault="00F11184" w:rsidP="00B57FCC">
            <w:pPr>
              <w:spacing w:after="0" w:line="240" w:lineRule="auto"/>
              <w:jc w:val="center"/>
              <w:rPr>
                <w:rFonts w:cs="Times New Roman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 xml:space="preserve">Комплект постельного сатин </w:t>
            </w:r>
            <w:r>
              <w:rPr>
                <w:rFonts w:cs="Times New Roman"/>
                <w:lang w:val="ru-RU"/>
              </w:rPr>
              <w:t>2,0 сп (простыня 220</w:t>
            </w:r>
            <w:r w:rsidRPr="00BD43CE">
              <w:rPr>
                <w:rFonts w:cs="Times New Roman"/>
                <w:lang w:val="ru-RU"/>
              </w:rPr>
              <w:t>х215,</w:t>
            </w:r>
            <w:r>
              <w:rPr>
                <w:rFonts w:cs="Times New Roman"/>
                <w:lang w:val="ru-RU"/>
              </w:rPr>
              <w:t>пододеяльник 175х215,наволочки 5</w:t>
            </w:r>
            <w:r w:rsidRPr="00BD43CE">
              <w:rPr>
                <w:rFonts w:cs="Times New Roman"/>
                <w:lang w:val="ru-RU"/>
              </w:rPr>
              <w:t>0х70</w:t>
            </w:r>
            <w:r>
              <w:rPr>
                <w:rFonts w:cs="Times New Roman"/>
                <w:lang w:val="ru-RU"/>
              </w:rPr>
              <w:t>-2)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F706" w14:textId="77777777" w:rsidR="00F11184" w:rsidRPr="00BD43CE" w:rsidRDefault="00F11184" w:rsidP="00F9169A">
            <w:pPr>
              <w:spacing w:after="0"/>
              <w:jc w:val="both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Тип 2,0</w:t>
            </w:r>
            <w:r w:rsidRPr="00BD43CE">
              <w:rPr>
                <w:rFonts w:cs="Times New Roman"/>
                <w:lang w:val="ru-RU"/>
              </w:rPr>
              <w:t xml:space="preserve"> спальное </w:t>
            </w:r>
          </w:p>
          <w:p w14:paraId="6AEE485D" w14:textId="77777777" w:rsidR="00FD5645" w:rsidRDefault="00F11184" w:rsidP="00F9169A">
            <w:pPr>
              <w:spacing w:after="0"/>
              <w:jc w:val="both"/>
              <w:rPr>
                <w:lang w:val="ru-RU"/>
              </w:rPr>
            </w:pPr>
            <w:r w:rsidRPr="00BD43CE">
              <w:rPr>
                <w:rFonts w:cs="Times New Roman"/>
                <w:lang w:val="ru-RU"/>
              </w:rPr>
              <w:t>Мат</w:t>
            </w:r>
            <w:r>
              <w:rPr>
                <w:rFonts w:cs="Times New Roman"/>
                <w:lang w:val="ru-RU"/>
              </w:rPr>
              <w:t>ериал:</w:t>
            </w:r>
            <w:r w:rsidRPr="00B57FCC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  <w:lang w:val="ru-RU"/>
              </w:rPr>
              <w:t xml:space="preserve">мерсеризованный сатин, ткань с обработкой </w:t>
            </w:r>
            <w:r>
              <w:rPr>
                <w:rFonts w:cs="Times New Roman"/>
              </w:rPr>
              <w:t>AIR</w:t>
            </w:r>
            <w:r w:rsidRPr="00B57FCC">
              <w:rPr>
                <w:rFonts w:cs="Times New Roman"/>
                <w:lang w:val="ru-RU"/>
              </w:rPr>
              <w:t xml:space="preserve"> </w:t>
            </w:r>
            <w:r>
              <w:rPr>
                <w:rFonts w:cs="Times New Roman"/>
              </w:rPr>
              <w:t>JET</w:t>
            </w:r>
            <w:r>
              <w:rPr>
                <w:rFonts w:cs="Times New Roman"/>
                <w:lang w:val="ru-RU"/>
              </w:rPr>
              <w:t xml:space="preserve">, плотность ткани 135 гр.,100% хлопок. </w:t>
            </w:r>
            <w:r w:rsidRPr="000C1849">
              <w:rPr>
                <w:lang w:val="ru-RU"/>
              </w:rPr>
              <w:t>Изделие цельнокроеное, без производственных дефектов и повреждений.</w:t>
            </w:r>
            <w:r>
              <w:rPr>
                <w:lang w:val="ru-RU"/>
              </w:rPr>
              <w:t xml:space="preserve"> </w:t>
            </w:r>
            <w:r w:rsidR="00FD5645">
              <w:rPr>
                <w:lang w:val="ru-RU"/>
              </w:rPr>
              <w:t>При правильной эксплуатации и уходе ткань не дает усадку.</w:t>
            </w:r>
          </w:p>
          <w:p w14:paraId="1450712D" w14:textId="7A42ACDB" w:rsidR="00F11184" w:rsidRPr="00BD43CE" w:rsidRDefault="00F11184" w:rsidP="00F9169A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BD43CE">
              <w:rPr>
                <w:rFonts w:cs="Times New Roman"/>
                <w:lang w:val="ru-RU"/>
              </w:rPr>
              <w:t xml:space="preserve">Цвет: </w:t>
            </w:r>
            <w:r>
              <w:rPr>
                <w:rFonts w:cs="Times New Roman"/>
                <w:lang w:val="ru-RU"/>
              </w:rPr>
              <w:t>кремовый, нюдовый розовый или светло-серый (обязательно по согласованию с заказчиком с предоставлением образца)</w:t>
            </w:r>
          </w:p>
          <w:p w14:paraId="6D1278E7" w14:textId="77777777" w:rsidR="00F11184" w:rsidRPr="006C1511" w:rsidRDefault="00F11184" w:rsidP="00F9169A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0C1849">
              <w:rPr>
                <w:lang w:val="ru-RU"/>
              </w:rPr>
              <w:t xml:space="preserve">Внешний вид и технология изготовления соответствуют ГОСТ 31307-2005  </w:t>
            </w:r>
            <w:r w:rsidRPr="006C1511">
              <w:rPr>
                <w:lang w:val="ru-RU"/>
              </w:rPr>
              <w:t>ТРТС017/2011«О безопасности</w:t>
            </w:r>
            <w:r>
              <w:rPr>
                <w:lang w:val="ru-RU"/>
              </w:rPr>
              <w:t xml:space="preserve"> </w:t>
            </w:r>
            <w:r w:rsidRPr="006C1511">
              <w:rPr>
                <w:lang w:val="ru-RU"/>
              </w:rPr>
              <w:t>продукции легкой</w:t>
            </w:r>
            <w:r>
              <w:rPr>
                <w:lang w:val="ru-RU"/>
              </w:rPr>
              <w:t xml:space="preserve"> </w:t>
            </w:r>
            <w:r w:rsidRPr="006C1511">
              <w:rPr>
                <w:lang w:val="ru-RU"/>
              </w:rPr>
              <w:t>промышленности» ТР</w:t>
            </w:r>
            <w:r>
              <w:rPr>
                <w:lang w:val="ru-RU"/>
              </w:rPr>
              <w:t>.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5208A" w14:textId="77777777" w:rsidR="00F11184" w:rsidRPr="00BD43CE" w:rsidRDefault="00F11184" w:rsidP="007D05BB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3A41" w14:textId="77777777" w:rsidR="00F11184" w:rsidRPr="00BD43CE" w:rsidRDefault="00F11184" w:rsidP="007D05BB">
            <w:pPr>
              <w:pStyle w:val="ab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</w:t>
            </w:r>
          </w:p>
        </w:tc>
      </w:tr>
    </w:tbl>
    <w:p w14:paraId="0BFB9193" w14:textId="77777777" w:rsidR="00F11184" w:rsidRDefault="00F11184" w:rsidP="00AA389C">
      <w:pPr>
        <w:framePr w:hSpace="180" w:wrap="around" w:vAnchor="text" w:hAnchor="margin" w:xAlign="center" w:y="1"/>
        <w:jc w:val="both"/>
        <w:rPr>
          <w:lang w:val="ru-RU"/>
        </w:rPr>
      </w:pPr>
      <w:r>
        <w:rPr>
          <w:lang w:val="ru-RU"/>
        </w:rPr>
        <w:lastRenderedPageBreak/>
        <w:t>Требрование к товару:</w:t>
      </w:r>
    </w:p>
    <w:p w14:paraId="4D0C66D4" w14:textId="77777777" w:rsidR="00F11184" w:rsidRPr="00AA389C" w:rsidRDefault="00F11184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В строгом соответствии с Техническим заданием и Договором.</w:t>
      </w:r>
    </w:p>
    <w:p w14:paraId="6FD1B638" w14:textId="77777777" w:rsidR="00F11184" w:rsidRPr="00AA389C" w:rsidRDefault="00F11184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 xml:space="preserve">Поставляемый товар должен быть новым, эстетичным, надежным, комфортным, ранее не бывшими в эксплуатации, на него должна распространяться полная гарантия производителя, подтвержденная документами от производителя товара – сертификатами качества, действующими на момент поставки, требованиями ГОСТов, требованиями СанПиН, техническими паспортами (инструкциями по применению). </w:t>
      </w:r>
    </w:p>
    <w:p w14:paraId="5B486F10" w14:textId="77777777" w:rsidR="00F11184" w:rsidRPr="00AA389C" w:rsidRDefault="00F11184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РФ.</w:t>
      </w:r>
    </w:p>
    <w:p w14:paraId="04D9A83C" w14:textId="77777777" w:rsidR="00F11184" w:rsidRPr="00AA389C" w:rsidRDefault="00F11184" w:rsidP="00AA389C">
      <w:pPr>
        <w:framePr w:hSpace="180" w:wrap="around" w:vAnchor="text" w:hAnchor="margin" w:xAlign="center" w:y="1"/>
        <w:jc w:val="both"/>
        <w:rPr>
          <w:lang w:val="ru-RU"/>
        </w:rPr>
      </w:pPr>
      <w:r w:rsidRPr="00AA389C">
        <w:rPr>
          <w:lang w:val="ru-RU"/>
        </w:rPr>
        <w:t>Товар должен быть маркирован в соответствии с установленными для данного вида товаров стандартами и техническими условиями, а также иными требованиями, предъявляемыми к указанным товарам для их оптовой и розничной реализации на территории РФ.</w:t>
      </w:r>
    </w:p>
    <w:p w14:paraId="2D17BD18" w14:textId="77777777" w:rsidR="00F11184" w:rsidRDefault="00F11184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Поставщик обязан вместе с Товаром представить Заказчику надлежащим образом оформленные документы:</w:t>
      </w:r>
    </w:p>
    <w:p w14:paraId="02BE1D83" w14:textId="77777777" w:rsidR="00F11184" w:rsidRPr="00AA389C" w:rsidRDefault="00F11184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паспорта и сертификаты соответствия на товар;</w:t>
      </w:r>
    </w:p>
    <w:p w14:paraId="527ECB42" w14:textId="77777777" w:rsidR="00F11184" w:rsidRPr="00AA389C" w:rsidRDefault="00F11184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товарную накладную, счет;</w:t>
      </w:r>
    </w:p>
    <w:p w14:paraId="6548844F" w14:textId="77777777" w:rsidR="00F11184" w:rsidRPr="00AA389C" w:rsidRDefault="00F11184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>- копию регистрационного удостоверения, обязательного для соответствующего вида товара;</w:t>
      </w:r>
    </w:p>
    <w:p w14:paraId="2A08B9AB" w14:textId="77777777" w:rsidR="00F11184" w:rsidRPr="00AA389C" w:rsidRDefault="00F11184" w:rsidP="00AA389C">
      <w:pPr>
        <w:framePr w:hSpace="180" w:wrap="around" w:vAnchor="text" w:hAnchor="margin" w:xAlign="center" w:y="1"/>
        <w:spacing w:line="240" w:lineRule="auto"/>
        <w:jc w:val="both"/>
        <w:rPr>
          <w:lang w:val="ru-RU"/>
        </w:rPr>
      </w:pPr>
      <w:r w:rsidRPr="00AA389C">
        <w:rPr>
          <w:lang w:val="ru-RU"/>
        </w:rPr>
        <w:t xml:space="preserve">- другие документы, подтверждающие качество и безопасность товаров, установленные действующим законодательством Российской Федерации. </w:t>
      </w:r>
    </w:p>
    <w:tbl>
      <w:tblPr>
        <w:tblpPr w:leftFromText="180" w:rightFromText="180" w:vertAnchor="text" w:horzAnchor="margin" w:tblpXSpec="center" w:tblpY="53"/>
        <w:tblW w:w="15377" w:type="dxa"/>
        <w:tblLayout w:type="fixed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2977"/>
        <w:gridCol w:w="12400"/>
      </w:tblGrid>
      <w:tr w:rsidR="00F11184" w:rsidRPr="00FD5645" w14:paraId="25C3D57E" w14:textId="77777777" w:rsidTr="00CA3132">
        <w:trPr>
          <w:trHeight w:val="68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7AF56" w14:textId="77777777" w:rsidR="00F11184" w:rsidRPr="00EF7A90" w:rsidRDefault="00F11184" w:rsidP="00CA3132">
            <w:r w:rsidRPr="00EF7A90">
              <w:t>Требование к товару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E4465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В строгом соответствии с Техническим заданием и Договором.</w:t>
            </w:r>
          </w:p>
          <w:p w14:paraId="20B29B7A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 xml:space="preserve">Поставляемый товар должен быть новым, эстетичным, надежным, комфортным, ранее не бывшими в эксплуатации, на него должна распространяться полная гарантия производителя, подтвержденная документами от производителя товара – сертификатами качества, действующими на момент поставки, требованиями ГОСТов, требованиями СанПиН, техническими паспортами (инструкциями по применению). </w:t>
            </w:r>
          </w:p>
          <w:p w14:paraId="7F03676A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Товар должен отвечать требованиям качества, безопасности жизни и здоровья, а также иным требованиям сертификации, безопасности (санитарным нормам и правилам, государственным стандартам и т.п.), лицензирования, если такие требования предъявляются действующим законодательством РФ.</w:t>
            </w:r>
          </w:p>
          <w:p w14:paraId="40A35461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Товар должен быть маркирован в соответствии с установленными для данного вида товаров стандартами и техническими условиями, а также иными требованиями, предъявляемыми к указанным товарам для их оптовой и розничной реализации на территории РФ.</w:t>
            </w:r>
          </w:p>
          <w:p w14:paraId="54E8E547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обязан вместе с Товаром представить Заказчику надлежащим образом оформленные документы:</w:t>
            </w:r>
          </w:p>
          <w:p w14:paraId="05B0BF0C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паспорта и сертификаты соответствия на товар;</w:t>
            </w:r>
          </w:p>
          <w:p w14:paraId="689DD233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товарную накладную, счет;</w:t>
            </w:r>
          </w:p>
          <w:p w14:paraId="0995DA21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- копию регистрационного удостоверения, обязательного для соответствующего вида товара;</w:t>
            </w:r>
          </w:p>
          <w:p w14:paraId="54DDD12B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 xml:space="preserve">- другие документы, подтверждающие качество и безопасность товаров, установленные действующим законодательством Российской Федерации. </w:t>
            </w:r>
          </w:p>
          <w:p w14:paraId="5CAE4CC4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должен поставить товар в упаковке производителя, обеспечивающей сохранность груза от всякого рода повреждений при транспортировке, погрузке, разгрузке и хранении в складском помещении. Предотвращать попадание пыли, нарушение целостности упаковки и наличие на ней следов механических повреждений.</w:t>
            </w:r>
          </w:p>
        </w:tc>
      </w:tr>
      <w:tr w:rsidR="00F11184" w:rsidRPr="00FD5645" w14:paraId="61F84B00" w14:textId="77777777" w:rsidTr="00AA389C">
        <w:trPr>
          <w:trHeight w:val="65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17E4" w14:textId="77777777" w:rsidR="00F11184" w:rsidRPr="00EF7A90" w:rsidRDefault="00F11184" w:rsidP="00CA3132">
            <w:r>
              <w:t>Условия поставки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B6CDB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Все расходы на перевозку, доставку до адреса, указанного Заказчиком, погрузочно-разгрузочные работы, включая работы с применением грузоподъемных средств, транспортные расходы, расходы по уборке и вывозу упаковочного материала осуществляются за счет средств Поставщика и собственными силами.</w:t>
            </w:r>
          </w:p>
          <w:p w14:paraId="414BDE08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осуществляет поставку товара собственными техническими средствами и за свой счёт.</w:t>
            </w:r>
          </w:p>
          <w:p w14:paraId="1691B5E5" w14:textId="77777777" w:rsidR="00F11184" w:rsidRDefault="00F11184" w:rsidP="00AA389C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  <w:r w:rsidRPr="0043793B">
              <w:rPr>
                <w:rFonts w:cs="Times New Roman"/>
                <w:lang w:val="ru-RU"/>
              </w:rPr>
              <w:t>П</w:t>
            </w:r>
            <w:r w:rsidRPr="0043793B">
              <w:rPr>
                <w:rFonts w:cs="Times New Roman"/>
                <w:lang w:val="ru-RU" w:eastAsia="ru-RU"/>
              </w:rPr>
              <w:t>оставк</w:t>
            </w:r>
            <w:r>
              <w:rPr>
                <w:rFonts w:cs="Times New Roman"/>
                <w:lang w:val="ru-RU" w:eastAsia="ru-RU"/>
              </w:rPr>
              <w:t>а осуществляется в течение 10 (Десяти</w:t>
            </w:r>
            <w:r w:rsidRPr="0043793B">
              <w:rPr>
                <w:rFonts w:cs="Times New Roman"/>
                <w:lang w:val="ru-RU" w:eastAsia="ru-RU"/>
              </w:rPr>
              <w:t>) календарных дне</w:t>
            </w:r>
            <w:r>
              <w:rPr>
                <w:rFonts w:cs="Times New Roman"/>
                <w:lang w:val="ru-RU" w:eastAsia="ru-RU"/>
              </w:rPr>
              <w:t>й с момента подписания Договора.</w:t>
            </w:r>
          </w:p>
          <w:p w14:paraId="6EFBD5A0" w14:textId="77777777" w:rsidR="00F11184" w:rsidRPr="0043793B" w:rsidRDefault="00F11184" w:rsidP="00AA389C">
            <w:pPr>
              <w:spacing w:after="0"/>
              <w:jc w:val="both"/>
              <w:rPr>
                <w:rFonts w:cs="Times New Roman"/>
                <w:lang w:val="ru-RU" w:eastAsia="ru-RU"/>
              </w:rPr>
            </w:pPr>
          </w:p>
          <w:p w14:paraId="4E3F473F" w14:textId="77777777" w:rsidR="00F11184" w:rsidRPr="0043793B" w:rsidRDefault="00F11184" w:rsidP="00BC4D42">
            <w:pPr>
              <w:spacing w:after="0"/>
              <w:jc w:val="both"/>
              <w:rPr>
                <w:rFonts w:cs="Times New Roman"/>
                <w:lang w:val="ru-RU"/>
              </w:rPr>
            </w:pPr>
            <w:r w:rsidRPr="0043793B">
              <w:rPr>
                <w:rFonts w:cs="Times New Roman"/>
                <w:lang w:val="ru-RU"/>
              </w:rPr>
              <w:lastRenderedPageBreak/>
              <w:t xml:space="preserve">Место поставки: </w:t>
            </w:r>
            <w:r w:rsidRPr="0043793B">
              <w:rPr>
                <w:rFonts w:cs="Times New Roman"/>
                <w:lang w:val="ru-RU" w:eastAsia="ar-SA"/>
              </w:rPr>
              <w:t>428015, Чува</w:t>
            </w:r>
            <w:r>
              <w:rPr>
                <w:rFonts w:cs="Times New Roman"/>
                <w:lang w:val="ru-RU" w:eastAsia="ar-SA"/>
              </w:rPr>
              <w:t xml:space="preserve">шская Республика, </w:t>
            </w:r>
            <w:r w:rsidRPr="0043793B">
              <w:rPr>
                <w:rFonts w:cs="Times New Roman"/>
                <w:lang w:val="ru-RU" w:eastAsia="ar-SA"/>
              </w:rPr>
              <w:t xml:space="preserve"> г. Чебоксары, Московский проспект, 38В (на склад Заказчика)</w:t>
            </w:r>
          </w:p>
          <w:p w14:paraId="6C9D19EB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</w:p>
        </w:tc>
      </w:tr>
      <w:tr w:rsidR="00F11184" w:rsidRPr="00AA389C" w14:paraId="544CD1FE" w14:textId="77777777" w:rsidTr="00CA3132">
        <w:trPr>
          <w:trHeight w:val="471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6217F1" w14:textId="77777777" w:rsidR="00F11184" w:rsidRDefault="00F11184" w:rsidP="00CA3132">
            <w:r>
              <w:lastRenderedPageBreak/>
              <w:t>Срок оплаты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D4355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 соответствии с Договором</w:t>
            </w:r>
          </w:p>
        </w:tc>
      </w:tr>
      <w:tr w:rsidR="00F11184" w:rsidRPr="00FD5645" w14:paraId="5FC1B52B" w14:textId="77777777" w:rsidTr="00CA3132">
        <w:trPr>
          <w:trHeight w:val="141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0ED5E" w14:textId="77777777" w:rsidR="00F11184" w:rsidRPr="00AA389C" w:rsidRDefault="00F11184" w:rsidP="00CA3132">
            <w:pPr>
              <w:rPr>
                <w:lang w:val="ru-RU"/>
              </w:rPr>
            </w:pPr>
            <w:r w:rsidRPr="00AA389C">
              <w:rPr>
                <w:lang w:val="ru-RU"/>
              </w:rPr>
              <w:t>Общие требования к гарантии качества поставляемого Товара</w:t>
            </w:r>
          </w:p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3EFECC" w14:textId="77777777" w:rsidR="00F11184" w:rsidRPr="00AA389C" w:rsidRDefault="00F11184" w:rsidP="00CA3132">
            <w:pPr>
              <w:jc w:val="both"/>
              <w:rPr>
                <w:lang w:val="ru-RU"/>
              </w:rPr>
            </w:pPr>
            <w:r w:rsidRPr="00AA389C">
              <w:rPr>
                <w:lang w:val="ru-RU"/>
              </w:rPr>
              <w:t>Поставщик гарантирует качество и безопасность поставляемого Товара в соответствии с действующими государственными стандартами, утвержденными в отношении данного вида Товара, техническим регламентам или техническим условиям изготовителя поставляемого Товара, в том числе наличием сертификатов, обязательных для данного вида Товара, оформленных в соответствии с законодательством Российской Федерации.</w:t>
            </w:r>
          </w:p>
        </w:tc>
      </w:tr>
      <w:tr w:rsidR="00F11184" w:rsidRPr="00EF7A90" w14:paraId="11B363F3" w14:textId="77777777" w:rsidTr="00CA3132">
        <w:trPr>
          <w:trHeight w:val="878"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02364" w14:textId="77777777" w:rsidR="00F11184" w:rsidRPr="00EF7A90" w:rsidRDefault="00F11184" w:rsidP="00CA3132">
            <w:r w:rsidRPr="00EF7A90">
              <w:t>Гарантийный срок</w:t>
            </w:r>
          </w:p>
          <w:p w14:paraId="0E6A74F8" w14:textId="77777777" w:rsidR="00F11184" w:rsidRPr="00EF7A90" w:rsidRDefault="00F11184" w:rsidP="00CA3132"/>
        </w:tc>
        <w:tc>
          <w:tcPr>
            <w:tcW w:w="1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60611" w14:textId="77777777" w:rsidR="00F11184" w:rsidRPr="009B32C2" w:rsidRDefault="00F11184" w:rsidP="00CA3132">
            <w:pPr>
              <w:shd w:val="clear" w:color="auto" w:fill="FFFFFF"/>
              <w:jc w:val="both"/>
            </w:pPr>
            <w:r w:rsidRPr="00AA389C">
              <w:rPr>
                <w:lang w:val="ru-RU"/>
              </w:rPr>
              <w:t xml:space="preserve">Гарантийный срок на поставляемый товар составляет 12 (двенадцать) месяцев. </w:t>
            </w:r>
            <w:r w:rsidRPr="009B32C2">
              <w:t>Время начала исчисления гарантийного срока – с момента поставки товара.</w:t>
            </w:r>
          </w:p>
          <w:p w14:paraId="58F387F3" w14:textId="77777777" w:rsidR="00F11184" w:rsidRPr="00EF7A90" w:rsidRDefault="00F11184" w:rsidP="00CA3132">
            <w:pPr>
              <w:jc w:val="both"/>
            </w:pPr>
          </w:p>
        </w:tc>
      </w:tr>
    </w:tbl>
    <w:p w14:paraId="2A0E1F9F" w14:textId="77777777" w:rsidR="00F11184" w:rsidRPr="0043793B" w:rsidRDefault="00F11184" w:rsidP="00BC4D42">
      <w:pPr>
        <w:spacing w:after="0"/>
        <w:jc w:val="both"/>
        <w:rPr>
          <w:lang w:val="ru-RU"/>
        </w:rPr>
      </w:pPr>
    </w:p>
    <w:sectPr w:rsidR="00F11184" w:rsidRPr="0043793B" w:rsidSect="007A0A4E">
      <w:pgSz w:w="16838" w:h="11906" w:orient="landscape"/>
      <w:pgMar w:top="1134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PT Astra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A0D44"/>
    <w:multiLevelType w:val="hybridMultilevel"/>
    <w:tmpl w:val="66CAB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6623F2"/>
    <w:multiLevelType w:val="hybridMultilevel"/>
    <w:tmpl w:val="7D663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52343157">
    <w:abstractNumId w:val="0"/>
  </w:num>
  <w:num w:numId="2" w16cid:durableId="1715152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4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45D34"/>
    <w:rsid w:val="000011B0"/>
    <w:rsid w:val="000268D0"/>
    <w:rsid w:val="00045D34"/>
    <w:rsid w:val="00073EE1"/>
    <w:rsid w:val="000861C8"/>
    <w:rsid w:val="000B4202"/>
    <w:rsid w:val="000C1849"/>
    <w:rsid w:val="000E3DA1"/>
    <w:rsid w:val="00116BD7"/>
    <w:rsid w:val="00141A64"/>
    <w:rsid w:val="00145EC1"/>
    <w:rsid w:val="001713CA"/>
    <w:rsid w:val="001A3242"/>
    <w:rsid w:val="001C68A8"/>
    <w:rsid w:val="0020093D"/>
    <w:rsid w:val="00226ACC"/>
    <w:rsid w:val="002400EC"/>
    <w:rsid w:val="00245FF7"/>
    <w:rsid w:val="002519F1"/>
    <w:rsid w:val="0025618A"/>
    <w:rsid w:val="002B039A"/>
    <w:rsid w:val="002B7B7C"/>
    <w:rsid w:val="002D6460"/>
    <w:rsid w:val="0033075D"/>
    <w:rsid w:val="00332389"/>
    <w:rsid w:val="00343764"/>
    <w:rsid w:val="00353862"/>
    <w:rsid w:val="003C4FFA"/>
    <w:rsid w:val="004043B3"/>
    <w:rsid w:val="0040583D"/>
    <w:rsid w:val="0043793B"/>
    <w:rsid w:val="00462E14"/>
    <w:rsid w:val="004B7D59"/>
    <w:rsid w:val="004C0E1C"/>
    <w:rsid w:val="004C438C"/>
    <w:rsid w:val="004D225D"/>
    <w:rsid w:val="004E637F"/>
    <w:rsid w:val="005441DA"/>
    <w:rsid w:val="00566C25"/>
    <w:rsid w:val="00574012"/>
    <w:rsid w:val="005B122E"/>
    <w:rsid w:val="005C344D"/>
    <w:rsid w:val="005D0606"/>
    <w:rsid w:val="005D4299"/>
    <w:rsid w:val="005D6A1B"/>
    <w:rsid w:val="005E049D"/>
    <w:rsid w:val="005F7EC3"/>
    <w:rsid w:val="00615401"/>
    <w:rsid w:val="00621362"/>
    <w:rsid w:val="0064767C"/>
    <w:rsid w:val="006600EF"/>
    <w:rsid w:val="00662DAE"/>
    <w:rsid w:val="00664D5A"/>
    <w:rsid w:val="00694ADC"/>
    <w:rsid w:val="006A22F7"/>
    <w:rsid w:val="006A56EF"/>
    <w:rsid w:val="006C1511"/>
    <w:rsid w:val="006F2DFD"/>
    <w:rsid w:val="006F3538"/>
    <w:rsid w:val="006F56D1"/>
    <w:rsid w:val="0071387E"/>
    <w:rsid w:val="007457AE"/>
    <w:rsid w:val="00747222"/>
    <w:rsid w:val="007972DA"/>
    <w:rsid w:val="007A0A4E"/>
    <w:rsid w:val="007C5C49"/>
    <w:rsid w:val="007D05BB"/>
    <w:rsid w:val="007E7CEA"/>
    <w:rsid w:val="00811166"/>
    <w:rsid w:val="008174B5"/>
    <w:rsid w:val="00820F8E"/>
    <w:rsid w:val="00854215"/>
    <w:rsid w:val="00877FE5"/>
    <w:rsid w:val="008D0F97"/>
    <w:rsid w:val="008E7719"/>
    <w:rsid w:val="008F47E0"/>
    <w:rsid w:val="008F4A41"/>
    <w:rsid w:val="00910630"/>
    <w:rsid w:val="00956834"/>
    <w:rsid w:val="00960B50"/>
    <w:rsid w:val="009B1658"/>
    <w:rsid w:val="009B32C2"/>
    <w:rsid w:val="00A12F02"/>
    <w:rsid w:val="00A13722"/>
    <w:rsid w:val="00A16B97"/>
    <w:rsid w:val="00A40960"/>
    <w:rsid w:val="00A40ABD"/>
    <w:rsid w:val="00A5680F"/>
    <w:rsid w:val="00A60620"/>
    <w:rsid w:val="00A77282"/>
    <w:rsid w:val="00A96BC9"/>
    <w:rsid w:val="00AA389C"/>
    <w:rsid w:val="00AC045A"/>
    <w:rsid w:val="00AC0B9E"/>
    <w:rsid w:val="00AD39FE"/>
    <w:rsid w:val="00AE34BA"/>
    <w:rsid w:val="00B54AFB"/>
    <w:rsid w:val="00B57FCC"/>
    <w:rsid w:val="00B60C2A"/>
    <w:rsid w:val="00B63202"/>
    <w:rsid w:val="00B641C7"/>
    <w:rsid w:val="00B7203F"/>
    <w:rsid w:val="00B76B40"/>
    <w:rsid w:val="00BB4F3E"/>
    <w:rsid w:val="00BC4A63"/>
    <w:rsid w:val="00BC4D42"/>
    <w:rsid w:val="00BD29D4"/>
    <w:rsid w:val="00BD43CE"/>
    <w:rsid w:val="00BF5FD2"/>
    <w:rsid w:val="00C05AF2"/>
    <w:rsid w:val="00C13CD5"/>
    <w:rsid w:val="00C21556"/>
    <w:rsid w:val="00C24574"/>
    <w:rsid w:val="00C24EA7"/>
    <w:rsid w:val="00C406F6"/>
    <w:rsid w:val="00C61E9F"/>
    <w:rsid w:val="00C94373"/>
    <w:rsid w:val="00CA3132"/>
    <w:rsid w:val="00CA756F"/>
    <w:rsid w:val="00CB0A5B"/>
    <w:rsid w:val="00CB533D"/>
    <w:rsid w:val="00CE040C"/>
    <w:rsid w:val="00CF09A6"/>
    <w:rsid w:val="00D03568"/>
    <w:rsid w:val="00D04A77"/>
    <w:rsid w:val="00D153F9"/>
    <w:rsid w:val="00D41B6B"/>
    <w:rsid w:val="00D42B99"/>
    <w:rsid w:val="00D53A0B"/>
    <w:rsid w:val="00D77504"/>
    <w:rsid w:val="00D83610"/>
    <w:rsid w:val="00DC5E9C"/>
    <w:rsid w:val="00DD49AC"/>
    <w:rsid w:val="00DD49C3"/>
    <w:rsid w:val="00E06F9F"/>
    <w:rsid w:val="00E4094F"/>
    <w:rsid w:val="00E578D0"/>
    <w:rsid w:val="00E818A6"/>
    <w:rsid w:val="00E828E3"/>
    <w:rsid w:val="00E878ED"/>
    <w:rsid w:val="00EC77B5"/>
    <w:rsid w:val="00ED2EB8"/>
    <w:rsid w:val="00EE24A3"/>
    <w:rsid w:val="00EF7A90"/>
    <w:rsid w:val="00F11184"/>
    <w:rsid w:val="00F35760"/>
    <w:rsid w:val="00F56132"/>
    <w:rsid w:val="00F56208"/>
    <w:rsid w:val="00F9169A"/>
    <w:rsid w:val="00F922F9"/>
    <w:rsid w:val="00F92F89"/>
    <w:rsid w:val="00FC2ABD"/>
    <w:rsid w:val="00FC3730"/>
    <w:rsid w:val="00FD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CA395"/>
  <w14:defaultImageDpi w14:val="0"/>
  <w15:docId w15:val="{0DB29C02-0716-4ED1-9A48-9400931F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locked="1" w:uiPriority="0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Times New Roman" w:eastAsia="Times New Roman" w:hAnsi="Times New Roman" w:cs="Cambria"/>
      <w:lang w:val="en-US" w:eastAsia="en-US"/>
    </w:rPr>
  </w:style>
  <w:style w:type="paragraph" w:styleId="1">
    <w:name w:val="heading 1"/>
    <w:basedOn w:val="10"/>
    <w:next w:val="a0"/>
    <w:link w:val="11"/>
    <w:uiPriority w:val="99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paragraph" w:styleId="3">
    <w:name w:val="heading 3"/>
    <w:basedOn w:val="10"/>
    <w:next w:val="a0"/>
    <w:link w:val="30"/>
    <w:uiPriority w:val="99"/>
    <w:qFormat/>
    <w:pPr>
      <w:spacing w:before="140"/>
      <w:outlineLvl w:val="2"/>
    </w:pPr>
    <w:rPr>
      <w:rFonts w:ascii="Liberation Serif" w:hAnsi="Liberation Serif" w:cs="Tahoma"/>
      <w:b/>
      <w:bCs/>
    </w:rPr>
  </w:style>
  <w:style w:type="paragraph" w:styleId="4">
    <w:name w:val="heading 4"/>
    <w:basedOn w:val="10"/>
    <w:next w:val="a0"/>
    <w:link w:val="40"/>
    <w:uiPriority w:val="99"/>
    <w:qFormat/>
    <w:pPr>
      <w:spacing w:before="120"/>
      <w:outlineLvl w:val="3"/>
    </w:pPr>
    <w:rPr>
      <w:rFonts w:ascii="Liberation Serif" w:hAnsi="Liberation Serif" w:cs="Tahoma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"/>
    <w:uiPriority w:val="99"/>
    <w:locked/>
    <w:rPr>
      <w:rFonts w:ascii="Cambria" w:hAnsi="Cambria"/>
      <w:b/>
      <w:kern w:val="32"/>
      <w:sz w:val="32"/>
      <w:lang w:val="en-US" w:eastAsia="en-US"/>
    </w:rPr>
  </w:style>
  <w:style w:type="character" w:customStyle="1" w:styleId="30">
    <w:name w:val="Заголовок 3 Знак"/>
    <w:basedOn w:val="a1"/>
    <w:link w:val="3"/>
    <w:uiPriority w:val="99"/>
    <w:semiHidden/>
    <w:locked/>
    <w:rPr>
      <w:rFonts w:ascii="Cambria" w:hAnsi="Cambria"/>
      <w:b/>
      <w:sz w:val="26"/>
      <w:lang w:val="en-US" w:eastAsia="en-US"/>
    </w:rPr>
  </w:style>
  <w:style w:type="character" w:customStyle="1" w:styleId="40">
    <w:name w:val="Заголовок 4 Знак"/>
    <w:basedOn w:val="a1"/>
    <w:link w:val="4"/>
    <w:uiPriority w:val="99"/>
    <w:semiHidden/>
    <w:locked/>
    <w:rPr>
      <w:rFonts w:ascii="Calibri" w:hAnsi="Calibri"/>
      <w:b/>
      <w:sz w:val="28"/>
      <w:lang w:val="en-US" w:eastAsia="en-US"/>
    </w:rPr>
  </w:style>
  <w:style w:type="character" w:customStyle="1" w:styleId="a4">
    <w:name w:val="Маркеры списка"/>
    <w:uiPriority w:val="99"/>
    <w:rPr>
      <w:rFonts w:ascii="OpenSymbol" w:hAnsi="OpenSymbol"/>
    </w:rPr>
  </w:style>
  <w:style w:type="character" w:customStyle="1" w:styleId="-">
    <w:name w:val="Интернет-ссылка"/>
    <w:uiPriority w:val="99"/>
    <w:rPr>
      <w:color w:val="000080"/>
      <w:u w:val="single"/>
    </w:rPr>
  </w:style>
  <w:style w:type="character" w:customStyle="1" w:styleId="a5">
    <w:name w:val="Символ нумерации"/>
    <w:uiPriority w:val="99"/>
  </w:style>
  <w:style w:type="paragraph" w:customStyle="1" w:styleId="10">
    <w:name w:val="Заголовок1"/>
    <w:basedOn w:val="a"/>
    <w:next w:val="a0"/>
    <w:uiPriority w:val="99"/>
    <w:pPr>
      <w:keepNext/>
      <w:spacing w:before="240" w:after="120"/>
    </w:pPr>
    <w:rPr>
      <w:rFonts w:ascii="PT Astra Serif" w:eastAsia="Calibri" w:hAnsi="PT Astra Serif" w:cs="Noto Sans Devanagari"/>
      <w:sz w:val="28"/>
      <w:szCs w:val="28"/>
    </w:rPr>
  </w:style>
  <w:style w:type="paragraph" w:styleId="a0">
    <w:name w:val="Body Text"/>
    <w:basedOn w:val="a"/>
    <w:link w:val="a6"/>
    <w:uiPriority w:val="99"/>
    <w:pPr>
      <w:spacing w:after="140"/>
    </w:pPr>
  </w:style>
  <w:style w:type="character" w:customStyle="1" w:styleId="a6">
    <w:name w:val="Основной текст Знак"/>
    <w:basedOn w:val="a1"/>
    <w:link w:val="a0"/>
    <w:uiPriority w:val="99"/>
    <w:semiHidden/>
    <w:locked/>
    <w:rPr>
      <w:rFonts w:ascii="Times New Roman" w:hAnsi="Times New Roman"/>
      <w:lang w:val="en-US" w:eastAsia="en-US"/>
    </w:rPr>
  </w:style>
  <w:style w:type="paragraph" w:styleId="a7">
    <w:name w:val="List"/>
    <w:basedOn w:val="a0"/>
    <w:uiPriority w:val="99"/>
    <w:rPr>
      <w:rFonts w:ascii="PT Astra Serif" w:hAnsi="PT Astra Serif" w:cs="Noto Sans Devanagari"/>
    </w:rPr>
  </w:style>
  <w:style w:type="paragraph" w:styleId="a8">
    <w:name w:val="caption"/>
    <w:basedOn w:val="a"/>
    <w:uiPriority w:val="99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2">
    <w:name w:val="index 1"/>
    <w:basedOn w:val="a"/>
    <w:next w:val="a"/>
    <w:autoRedefine/>
    <w:uiPriority w:val="99"/>
    <w:semiHidden/>
    <w:pPr>
      <w:ind w:left="220" w:hanging="220"/>
    </w:pPr>
  </w:style>
  <w:style w:type="paragraph" w:styleId="a9">
    <w:name w:val="index heading"/>
    <w:basedOn w:val="a"/>
    <w:uiPriority w:val="99"/>
    <w:pPr>
      <w:suppressLineNumbers/>
    </w:pPr>
    <w:rPr>
      <w:rFonts w:ascii="PT Astra Serif" w:hAnsi="PT Astra Serif" w:cs="Noto Sans Devanagari"/>
    </w:rPr>
  </w:style>
  <w:style w:type="paragraph" w:styleId="aa">
    <w:name w:val="No Spacing"/>
    <w:uiPriority w:val="99"/>
    <w:qFormat/>
    <w:pPr>
      <w:suppressAutoHyphens/>
    </w:pPr>
    <w:rPr>
      <w:rFonts w:cs="Times New Roman"/>
      <w:lang w:eastAsia="en-US"/>
    </w:rPr>
  </w:style>
  <w:style w:type="paragraph" w:customStyle="1" w:styleId="ab">
    <w:name w:val="Содержимое таблицы"/>
    <w:basedOn w:val="a"/>
    <w:uiPriority w:val="99"/>
    <w:pPr>
      <w:suppressLineNumbers/>
    </w:pPr>
  </w:style>
  <w:style w:type="paragraph" w:customStyle="1" w:styleId="ac">
    <w:name w:val="Заголовок таблицы"/>
    <w:basedOn w:val="ab"/>
    <w:uiPriority w:val="99"/>
    <w:pPr>
      <w:jc w:val="center"/>
    </w:pPr>
    <w:rPr>
      <w:b/>
      <w:bCs/>
    </w:rPr>
  </w:style>
  <w:style w:type="paragraph" w:customStyle="1" w:styleId="ad">
    <w:name w:val="Заголовок списка"/>
    <w:basedOn w:val="a"/>
    <w:next w:val="ae"/>
    <w:uiPriority w:val="99"/>
  </w:style>
  <w:style w:type="paragraph" w:customStyle="1" w:styleId="ae">
    <w:name w:val="Содержимое списка"/>
    <w:basedOn w:val="a"/>
    <w:uiPriority w:val="99"/>
    <w:pPr>
      <w:ind w:left="567"/>
    </w:pPr>
  </w:style>
  <w:style w:type="paragraph" w:customStyle="1" w:styleId="TableParagraph">
    <w:name w:val="Table Paragraph"/>
    <w:basedOn w:val="a"/>
    <w:uiPriority w:val="99"/>
    <w:pPr>
      <w:spacing w:before="103" w:after="0"/>
    </w:pPr>
    <w:rPr>
      <w:rFonts w:ascii="Microsoft Sans Serif" w:eastAsia="Calibri" w:hAnsi="Microsoft Sans Serif" w:cs="Microsoft Sans Serif"/>
      <w:lang w:val="ru-RU"/>
    </w:rPr>
  </w:style>
  <w:style w:type="paragraph" w:styleId="af">
    <w:name w:val="List Paragraph"/>
    <w:basedOn w:val="a"/>
    <w:uiPriority w:val="99"/>
    <w:qFormat/>
    <w:rsid w:val="00FC3730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rsid w:val="001A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1"/>
    <w:link w:val="af0"/>
    <w:uiPriority w:val="99"/>
    <w:semiHidden/>
    <w:locked/>
    <w:rsid w:val="001A3242"/>
    <w:rPr>
      <w:rFonts w:ascii="Segoe UI" w:hAnsi="Segoe UI"/>
      <w:sz w:val="18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1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859</Words>
  <Characters>4899</Characters>
  <Application>Microsoft Office Word</Application>
  <DocSecurity>0</DocSecurity>
  <Lines>40</Lines>
  <Paragraphs>11</Paragraphs>
  <ScaleCrop>false</ScaleCrop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объекта закупки</dc:title>
  <dc:subject/>
  <dc:creator>Климович А.С.</dc:creator>
  <cp:keywords/>
  <dc:description/>
  <cp:lastModifiedBy>ozon</cp:lastModifiedBy>
  <cp:revision>5</cp:revision>
  <cp:lastPrinted>2023-11-30T08:20:00Z</cp:lastPrinted>
  <dcterms:created xsi:type="dcterms:W3CDTF">2026-03-13T12:29:00Z</dcterms:created>
  <dcterms:modified xsi:type="dcterms:W3CDTF">2026-03-17T10:25:00Z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