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FB3" w:rsidRDefault="006F7FB3" w:rsidP="00273C6E">
      <w:pPr>
        <w:spacing w:after="0"/>
        <w:jc w:val="center"/>
      </w:pPr>
    </w:p>
    <w:p w:rsidR="00813AC8" w:rsidRDefault="00813AC8" w:rsidP="00273C6E">
      <w:pPr>
        <w:spacing w:after="0"/>
        <w:jc w:val="center"/>
      </w:pPr>
    </w:p>
    <w:p w:rsidR="00813AC8" w:rsidRPr="006F7FB3" w:rsidRDefault="00813AC8" w:rsidP="00273C6E">
      <w:pPr>
        <w:spacing w:after="0"/>
        <w:jc w:val="center"/>
      </w:pPr>
    </w:p>
    <w:p w:rsidR="00273C6E" w:rsidRPr="00A34C2F" w:rsidRDefault="00273C6E" w:rsidP="006F7FB3">
      <w:pPr>
        <w:spacing w:after="0"/>
        <w:jc w:val="center"/>
        <w:rPr>
          <w:b/>
        </w:rPr>
      </w:pPr>
      <w:r w:rsidRPr="00A34C2F">
        <w:rPr>
          <w:b/>
        </w:rPr>
        <w:t>Техническое задание</w:t>
      </w:r>
    </w:p>
    <w:p w:rsidR="007B1E4C" w:rsidRDefault="00273C6E" w:rsidP="003561E3">
      <w:pPr>
        <w:spacing w:after="0"/>
        <w:jc w:val="center"/>
        <w:rPr>
          <w:b/>
          <w:sz w:val="22"/>
          <w:szCs w:val="22"/>
        </w:rPr>
      </w:pPr>
      <w:r w:rsidRPr="00A34C2F">
        <w:rPr>
          <w:b/>
          <w:sz w:val="22"/>
          <w:szCs w:val="22"/>
        </w:rPr>
        <w:t>на поставку</w:t>
      </w:r>
      <w:r w:rsidRPr="00A34C2F">
        <w:rPr>
          <w:b/>
        </w:rPr>
        <w:t xml:space="preserve"> </w:t>
      </w:r>
      <w:proofErr w:type="spellStart"/>
      <w:r w:rsidR="003561E3">
        <w:rPr>
          <w:b/>
          <w:sz w:val="22"/>
          <w:szCs w:val="22"/>
        </w:rPr>
        <w:t>Хладотермостата</w:t>
      </w:r>
      <w:proofErr w:type="spellEnd"/>
      <w:r w:rsidR="003561E3">
        <w:rPr>
          <w:b/>
          <w:sz w:val="22"/>
          <w:szCs w:val="22"/>
        </w:rPr>
        <w:t xml:space="preserve"> ХТ</w:t>
      </w:r>
      <w:r w:rsidR="009B2E5A">
        <w:rPr>
          <w:b/>
          <w:sz w:val="22"/>
          <w:szCs w:val="22"/>
        </w:rPr>
        <w:t xml:space="preserve">-3/70М </w:t>
      </w:r>
    </w:p>
    <w:p w:rsidR="009B2E5A" w:rsidRDefault="009B2E5A" w:rsidP="003561E3">
      <w:pPr>
        <w:spacing w:after="0"/>
        <w:jc w:val="center"/>
        <w:rPr>
          <w:b/>
          <w:sz w:val="22"/>
          <w:szCs w:val="22"/>
        </w:rPr>
      </w:pPr>
    </w:p>
    <w:p w:rsidR="009B2E5A" w:rsidRDefault="009B2E5A" w:rsidP="003561E3">
      <w:pPr>
        <w:spacing w:after="0"/>
        <w:jc w:val="center"/>
        <w:rPr>
          <w:sz w:val="22"/>
          <w:szCs w:val="22"/>
        </w:rPr>
      </w:pPr>
    </w:p>
    <w:p w:rsidR="009B2E5A" w:rsidRDefault="007B1E4C" w:rsidP="009B2E5A">
      <w:pPr>
        <w:spacing w:after="0"/>
        <w:jc w:val="left"/>
        <w:rPr>
          <w:b/>
        </w:rPr>
      </w:pPr>
      <w:r w:rsidRPr="00496AED">
        <w:rPr>
          <w:b/>
        </w:rPr>
        <w:t xml:space="preserve">Наименование поставляемого Товара: </w:t>
      </w:r>
      <w:proofErr w:type="spellStart"/>
      <w:r w:rsidR="009B2E5A">
        <w:rPr>
          <w:b/>
          <w:sz w:val="22"/>
          <w:szCs w:val="22"/>
        </w:rPr>
        <w:t>Хладотермостата</w:t>
      </w:r>
      <w:proofErr w:type="spellEnd"/>
      <w:r w:rsidR="009B2E5A">
        <w:rPr>
          <w:b/>
          <w:sz w:val="22"/>
          <w:szCs w:val="22"/>
        </w:rPr>
        <w:t xml:space="preserve"> ХТ-3/70М</w:t>
      </w:r>
      <w:r w:rsidR="009B2E5A" w:rsidRPr="00496AED">
        <w:rPr>
          <w:b/>
        </w:rPr>
        <w:t xml:space="preserve"> </w:t>
      </w:r>
      <w:r w:rsidR="009B2E5A">
        <w:rPr>
          <w:b/>
        </w:rPr>
        <w:t>(+3 до + 70; 180л)</w:t>
      </w:r>
    </w:p>
    <w:p w:rsidR="001F7123" w:rsidRDefault="001F7123" w:rsidP="009B2E5A">
      <w:pPr>
        <w:spacing w:after="0"/>
        <w:jc w:val="left"/>
        <w:rPr>
          <w:b/>
        </w:rPr>
      </w:pPr>
      <w:r w:rsidRPr="00496AED">
        <w:rPr>
          <w:b/>
        </w:rPr>
        <w:t xml:space="preserve">Количество поставляемого Товара: </w:t>
      </w:r>
      <w:r w:rsidR="009B2E5A">
        <w:t>1</w:t>
      </w:r>
      <w:r w:rsidRPr="00496AED">
        <w:t xml:space="preserve"> шт.</w:t>
      </w:r>
    </w:p>
    <w:p w:rsidR="007B1E4C" w:rsidRPr="00496AED" w:rsidRDefault="007B1E4C" w:rsidP="007B1E4C">
      <w:pPr>
        <w:pStyle w:val="a3"/>
        <w:numPr>
          <w:ilvl w:val="0"/>
          <w:numId w:val="4"/>
        </w:numPr>
        <w:ind w:left="0" w:right="-143" w:firstLine="0"/>
        <w:rPr>
          <w:b/>
        </w:rPr>
      </w:pPr>
      <w:r w:rsidRPr="00496AED">
        <w:rPr>
          <w:b/>
        </w:rPr>
        <w:t xml:space="preserve">Место поставки Товара: </w:t>
      </w:r>
      <w:r w:rsidR="009B2E5A">
        <w:t>428024, Чувашская Республика, г. Чебоксары, проезд Мясокомбинатский, д. 12</w:t>
      </w:r>
    </w:p>
    <w:p w:rsidR="00273C6E" w:rsidRPr="0071711C" w:rsidRDefault="0071711C" w:rsidP="0071711C">
      <w:pPr>
        <w:pStyle w:val="a3"/>
        <w:numPr>
          <w:ilvl w:val="0"/>
          <w:numId w:val="4"/>
        </w:numPr>
        <w:ind w:left="0" w:right="-143" w:firstLine="0"/>
        <w:rPr>
          <w:b/>
          <w:sz w:val="22"/>
          <w:szCs w:val="22"/>
        </w:rPr>
      </w:pPr>
      <w:r w:rsidRPr="00496AED">
        <w:rPr>
          <w:b/>
        </w:rPr>
        <w:t>Цель использования Товара:</w:t>
      </w:r>
      <w:r w:rsidR="001F7123">
        <w:rPr>
          <w:b/>
        </w:rPr>
        <w:t xml:space="preserve"> </w:t>
      </w:r>
      <w:r w:rsidR="009B2E5A">
        <w:t xml:space="preserve">хранение проб сточных вод </w:t>
      </w:r>
      <w:r w:rsidR="00354716">
        <w:t>при условиях,</w:t>
      </w:r>
      <w:r w:rsidR="009B2E5A">
        <w:t xml:space="preserve"> прописанных в методике выполнения измерений БПК.</w:t>
      </w:r>
    </w:p>
    <w:p w:rsidR="0071711C" w:rsidRPr="0071711C" w:rsidRDefault="00496AED" w:rsidP="0071711C">
      <w:r>
        <w:rPr>
          <w:b/>
        </w:rPr>
        <w:t>4</w:t>
      </w:r>
      <w:r w:rsidR="0071711C" w:rsidRPr="0071711C">
        <w:rPr>
          <w:b/>
        </w:rPr>
        <w:t>.</w:t>
      </w:r>
      <w:r w:rsidR="0071711C" w:rsidRPr="0071711C">
        <w:rPr>
          <w:b/>
        </w:rPr>
        <w:tab/>
        <w:t xml:space="preserve">Условия поставки Товара: </w:t>
      </w:r>
      <w:r w:rsidR="0071711C" w:rsidRPr="0071711C">
        <w:t xml:space="preserve">транспортировка, доставка, разгрузка Товара, оказание сопутствующих поставке услуг осуществляется </w:t>
      </w:r>
      <w:bookmarkStart w:id="0" w:name="_GoBack"/>
      <w:bookmarkEnd w:id="0"/>
      <w:r w:rsidR="00354716" w:rsidRPr="0071711C">
        <w:t>силами и</w:t>
      </w:r>
      <w:r w:rsidR="0071711C" w:rsidRPr="0071711C">
        <w:t xml:space="preserve"> за счет Поставщика.</w:t>
      </w:r>
    </w:p>
    <w:p w:rsidR="00933A8B" w:rsidRDefault="00496AED" w:rsidP="00933A8B">
      <w:pPr>
        <w:pStyle w:val="a3"/>
        <w:ind w:left="-11"/>
        <w:jc w:val="both"/>
        <w:rPr>
          <w:b/>
        </w:rPr>
      </w:pPr>
      <w:r>
        <w:rPr>
          <w:b/>
        </w:rPr>
        <w:t>5</w:t>
      </w:r>
      <w:r w:rsidR="0071711C" w:rsidRPr="0071711C">
        <w:rPr>
          <w:b/>
        </w:rPr>
        <w:t>.</w:t>
      </w:r>
      <w:r w:rsidR="0071711C" w:rsidRPr="0071711C">
        <w:rPr>
          <w:b/>
        </w:rPr>
        <w:tab/>
        <w:t xml:space="preserve">Требования к технической документации: </w:t>
      </w:r>
      <w:r w:rsidR="00485D86" w:rsidRPr="00BF6420">
        <w:t xml:space="preserve">техническая документация должна быть на русском языке. </w:t>
      </w:r>
      <w:r w:rsidR="00485D86">
        <w:t xml:space="preserve">Товар поставляется с руководством по эксплуатации (паспортом), </w:t>
      </w:r>
      <w:r w:rsidR="00933A8B">
        <w:t xml:space="preserve">сертификатом соответствия, </w:t>
      </w:r>
      <w:r w:rsidR="0022450F">
        <w:t>гарантийным талоном</w:t>
      </w:r>
      <w:r w:rsidR="009B2E5A">
        <w:rPr>
          <w:b/>
        </w:rPr>
        <w:t>.</w:t>
      </w:r>
    </w:p>
    <w:p w:rsidR="00485D86" w:rsidRDefault="00496AED" w:rsidP="00933A8B">
      <w:pPr>
        <w:pStyle w:val="a3"/>
        <w:ind w:left="-11"/>
        <w:jc w:val="both"/>
        <w:rPr>
          <w:color w:val="000000"/>
        </w:rPr>
      </w:pPr>
      <w:r>
        <w:rPr>
          <w:b/>
        </w:rPr>
        <w:t>6</w:t>
      </w:r>
      <w:r w:rsidR="00A21F96">
        <w:rPr>
          <w:b/>
        </w:rPr>
        <w:t>.</w:t>
      </w:r>
      <w:r w:rsidR="0071711C" w:rsidRPr="0071711C">
        <w:rPr>
          <w:b/>
        </w:rPr>
        <w:tab/>
        <w:t xml:space="preserve">Требования к качеству поставляемого Товара: </w:t>
      </w:r>
      <w:r w:rsidR="00485D86" w:rsidRPr="0071711C">
        <w:rPr>
          <w:color w:val="000000"/>
        </w:rPr>
        <w:t xml:space="preserve">Поставляемый Товар должен быть новым, не восстановленным, не бывшим в эксплуатации, не имеющим дефектов, связанных с конструкцией, материалами или работой по его изготовлению в результате действия или упущения производителя и/или Поставщика. В случае обнаружения Заказчиком дефектов поставленного товара Поставщик должен заменить дефектный товар в течение 10 (десяти) дней со дня получения извещения о выявлении таких дефектов. Поставщик предоставить гарантию </w:t>
      </w:r>
      <w:r w:rsidR="00813AC8">
        <w:rPr>
          <w:color w:val="000000"/>
        </w:rPr>
        <w:t>на продукцию</w:t>
      </w:r>
      <w:r w:rsidR="00485D86" w:rsidRPr="0071711C">
        <w:rPr>
          <w:color w:val="000000"/>
        </w:rPr>
        <w:t xml:space="preserve"> не менее 12 мес.</w:t>
      </w:r>
    </w:p>
    <w:p w:rsidR="0081553A" w:rsidRPr="00933A8B" w:rsidRDefault="0081553A" w:rsidP="00933A8B">
      <w:pPr>
        <w:pStyle w:val="a3"/>
        <w:ind w:left="-11"/>
        <w:jc w:val="both"/>
        <w:rPr>
          <w:lang w:eastAsia="ar-SA"/>
        </w:rPr>
      </w:pPr>
    </w:p>
    <w:tbl>
      <w:tblPr>
        <w:tblW w:w="0" w:type="auto"/>
        <w:tblCellSpacing w:w="0" w:type="dxa"/>
        <w:tblInd w:w="8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754"/>
        <w:gridCol w:w="927"/>
      </w:tblGrid>
      <w:tr w:rsidR="0081553A" w:rsidRPr="0081553A" w:rsidTr="0081553A">
        <w:trPr>
          <w:trHeight w:val="402"/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Потребляемая мощность, не более, Вт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250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Термостат предназначен для работы от сети переменного тока: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 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- частотой, Гц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50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- напряжением, 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230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Масса термостата, не более,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60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Габариты термостата, не более, мм: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 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- длина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600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- ширина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600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- высота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1500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lastRenderedPageBreak/>
              <w:t>Внутренний объём камеры, не менее, 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180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Диапазон рабочих температур термостата, °С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от + 3 до + 70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Погрешность стабилизации температуры в опорной точке рабочей камеры термостата в рабочем режиме, не более, °С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± 0,3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Предельное отклонение температуры в контрольных точках объема рабочей камеры от температуры в опорной точке в рабочем режиме, не более, °С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± 0,7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Время установления рабочего режима без загрузки термостата, не более, 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2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Время непрерывного автоматического режима работы термостата, не менее, 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1000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Показатели надёжности: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0"/>
              <w:jc w:val="left"/>
              <w:rPr>
                <w:color w:val="000000"/>
              </w:rPr>
            </w:pP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- средний срок службы не менее,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7</w:t>
            </w:r>
          </w:p>
        </w:tc>
      </w:tr>
      <w:tr w:rsidR="0081553A" w:rsidRPr="0081553A" w:rsidTr="0081553A">
        <w:trPr>
          <w:tblCellSpacing w:w="0" w:type="dxa"/>
        </w:trPr>
        <w:tc>
          <w:tcPr>
            <w:tcW w:w="8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- среднее время восстановления не более, 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3A" w:rsidRPr="0081553A" w:rsidRDefault="0081553A" w:rsidP="0081553A">
            <w:pPr>
              <w:spacing w:after="360"/>
              <w:jc w:val="left"/>
              <w:rPr>
                <w:color w:val="000000"/>
              </w:rPr>
            </w:pPr>
            <w:r w:rsidRPr="0081553A">
              <w:rPr>
                <w:color w:val="000000"/>
              </w:rPr>
              <w:t>4</w:t>
            </w:r>
          </w:p>
        </w:tc>
      </w:tr>
    </w:tbl>
    <w:p w:rsidR="00A34C2F" w:rsidRPr="00E2121C" w:rsidRDefault="00A34C2F" w:rsidP="00E2121C">
      <w:pPr>
        <w:spacing w:after="0"/>
      </w:pPr>
    </w:p>
    <w:p w:rsidR="0071711C" w:rsidRDefault="0071711C" w:rsidP="00763FC6">
      <w:pPr>
        <w:spacing w:after="0" w:line="276" w:lineRule="auto"/>
        <w:rPr>
          <w:color w:val="000000"/>
        </w:rPr>
      </w:pPr>
      <w:r>
        <w:rPr>
          <w:color w:val="000000"/>
        </w:rPr>
        <w:t xml:space="preserve">            </w:t>
      </w:r>
      <w:r w:rsidRPr="0071711C">
        <w:rPr>
          <w:color w:val="000000"/>
        </w:rPr>
        <w:t>Поставщик несет ответственность за всякого рода порчу или утрату Товара до приемки его Заказчиком вследствие некачественной упаковки, транспортировки или несоблюдения инструкции по хранению. Товар должен отгружаться в упаковке, соответствующей характеру поставляемого Товара и способу транспортировки. Упаковка должна обеспечивать сохранность Товара при транспортировке, погрузочно-разгрузочных работах к конечному месту эксплуатации, предохранять груз от всякого рода повреждений, утраты товарного вида и коррозии при перевозке.</w:t>
      </w:r>
    </w:p>
    <w:p w:rsidR="0071711C" w:rsidRDefault="0071711C" w:rsidP="00763FC6">
      <w:pPr>
        <w:spacing w:after="0" w:line="276" w:lineRule="auto"/>
        <w:rPr>
          <w:color w:val="000000"/>
        </w:rPr>
      </w:pPr>
      <w:r w:rsidRPr="0071711C">
        <w:rPr>
          <w:color w:val="000000"/>
        </w:rPr>
        <w:t xml:space="preserve">      Упаковка и маркировка Товара должны соответствовать требованиям ГОСТ. Маркировка Товара должна содержать: бирку с наименованием завода-изготовителя, номер партии, дату изготовления и гарантийный срок хранения. Маркировка Товара должна строго соответствовать маркировке Товара.</w:t>
      </w:r>
    </w:p>
    <w:p w:rsidR="00485D86" w:rsidRPr="00A21F96" w:rsidRDefault="0071711C" w:rsidP="00A21F96">
      <w:pPr>
        <w:pStyle w:val="a3"/>
        <w:numPr>
          <w:ilvl w:val="0"/>
          <w:numId w:val="12"/>
        </w:numPr>
        <w:spacing w:afterAutospacing="1"/>
        <w:ind w:left="0" w:firstLine="0"/>
        <w:rPr>
          <w:color w:val="000000"/>
        </w:rPr>
      </w:pPr>
      <w:r w:rsidRPr="00A21F96">
        <w:rPr>
          <w:b/>
          <w:color w:val="000000"/>
        </w:rPr>
        <w:t>Требования к безопасности Товара:</w:t>
      </w:r>
      <w:r w:rsidRPr="00A21F96">
        <w:rPr>
          <w:color w:val="000000"/>
        </w:rPr>
        <w:t xml:space="preserve"> Товар должен отвечать всем требованиям безопасности, предъявляемым к Товарам данной группы, действующим на момент поставки законод</w:t>
      </w:r>
      <w:r w:rsidR="00485D86" w:rsidRPr="00A21F96">
        <w:rPr>
          <w:color w:val="000000"/>
        </w:rPr>
        <w:t>ательством Российской Федерации</w:t>
      </w:r>
    </w:p>
    <w:p w:rsidR="00763FC6" w:rsidRDefault="00763FC6" w:rsidP="00763FC6">
      <w:pPr>
        <w:pStyle w:val="a3"/>
        <w:spacing w:before="100" w:beforeAutospacing="1" w:after="200" w:afterAutospacing="1"/>
        <w:ind w:left="0"/>
        <w:jc w:val="both"/>
        <w:rPr>
          <w:rFonts w:eastAsiaTheme="minorHAnsi"/>
          <w:lang w:eastAsia="en-US"/>
        </w:rPr>
      </w:pPr>
    </w:p>
    <w:p w:rsidR="00485D86" w:rsidRDefault="00485D86" w:rsidP="00933A8B">
      <w:pPr>
        <w:pStyle w:val="a5"/>
        <w:rPr>
          <w:rFonts w:ascii="Times New Roman" w:hAnsi="Times New Roman"/>
          <w:sz w:val="24"/>
          <w:szCs w:val="24"/>
        </w:rPr>
      </w:pPr>
    </w:p>
    <w:p w:rsidR="00143F31" w:rsidRDefault="00143F31" w:rsidP="00933A8B">
      <w:pPr>
        <w:spacing w:after="200" w:line="276" w:lineRule="auto"/>
        <w:jc w:val="left"/>
      </w:pPr>
    </w:p>
    <w:sectPr w:rsidR="00143F31" w:rsidSect="00763FC6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E8E"/>
    <w:multiLevelType w:val="hybridMultilevel"/>
    <w:tmpl w:val="15D28AA8"/>
    <w:lvl w:ilvl="0" w:tplc="E974CD56">
      <w:start w:val="1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E1B653D"/>
    <w:multiLevelType w:val="hybridMultilevel"/>
    <w:tmpl w:val="6A68B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76564"/>
    <w:multiLevelType w:val="multilevel"/>
    <w:tmpl w:val="8CECD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3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11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1E6427CC"/>
    <w:multiLevelType w:val="hybridMultilevel"/>
    <w:tmpl w:val="28A6B3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DB2679"/>
    <w:multiLevelType w:val="hybridMultilevel"/>
    <w:tmpl w:val="CBD67AA2"/>
    <w:lvl w:ilvl="0" w:tplc="9CA4CD62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60815"/>
    <w:multiLevelType w:val="hybridMultilevel"/>
    <w:tmpl w:val="327AC1AC"/>
    <w:lvl w:ilvl="0" w:tplc="04301C7C">
      <w:start w:val="1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B6BA1"/>
    <w:multiLevelType w:val="hybridMultilevel"/>
    <w:tmpl w:val="C2222AC6"/>
    <w:lvl w:ilvl="0" w:tplc="89C23F68">
      <w:start w:val="9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622204D8"/>
    <w:multiLevelType w:val="hybridMultilevel"/>
    <w:tmpl w:val="68B6AB48"/>
    <w:lvl w:ilvl="0" w:tplc="A55685F4">
      <w:start w:val="2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47F86"/>
    <w:multiLevelType w:val="hybridMultilevel"/>
    <w:tmpl w:val="C6C29674"/>
    <w:lvl w:ilvl="0" w:tplc="B85C281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31D13"/>
    <w:multiLevelType w:val="multilevel"/>
    <w:tmpl w:val="8CECD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3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11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F890F5C"/>
    <w:multiLevelType w:val="hybridMultilevel"/>
    <w:tmpl w:val="DF4888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72C"/>
    <w:rsid w:val="00143F31"/>
    <w:rsid w:val="001F7123"/>
    <w:rsid w:val="0022450F"/>
    <w:rsid w:val="00266477"/>
    <w:rsid w:val="00273C6E"/>
    <w:rsid w:val="00285EF5"/>
    <w:rsid w:val="002918EC"/>
    <w:rsid w:val="003272DF"/>
    <w:rsid w:val="00354716"/>
    <w:rsid w:val="003561E3"/>
    <w:rsid w:val="00485D86"/>
    <w:rsid w:val="00496AED"/>
    <w:rsid w:val="00662D7C"/>
    <w:rsid w:val="006F7FB3"/>
    <w:rsid w:val="0071711C"/>
    <w:rsid w:val="00763FC6"/>
    <w:rsid w:val="00796405"/>
    <w:rsid w:val="007A3482"/>
    <w:rsid w:val="007B1E4C"/>
    <w:rsid w:val="007E75A2"/>
    <w:rsid w:val="007F3619"/>
    <w:rsid w:val="007F5DC0"/>
    <w:rsid w:val="00812EDB"/>
    <w:rsid w:val="00813AC8"/>
    <w:rsid w:val="0081553A"/>
    <w:rsid w:val="00822DD3"/>
    <w:rsid w:val="00826B48"/>
    <w:rsid w:val="008A2584"/>
    <w:rsid w:val="0090772C"/>
    <w:rsid w:val="00930340"/>
    <w:rsid w:val="00933A8B"/>
    <w:rsid w:val="009B2E5A"/>
    <w:rsid w:val="00A21F96"/>
    <w:rsid w:val="00A34C2F"/>
    <w:rsid w:val="00C327F8"/>
    <w:rsid w:val="00C54A03"/>
    <w:rsid w:val="00CA0F4B"/>
    <w:rsid w:val="00D50CB0"/>
    <w:rsid w:val="00D95544"/>
    <w:rsid w:val="00E2121C"/>
    <w:rsid w:val="00EC16D3"/>
    <w:rsid w:val="00ED2659"/>
    <w:rsid w:val="00ED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F13D"/>
  <w15:docId w15:val="{3B1AEF9A-EF9F-46C6-8262-43E81BD09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C6E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273C6E"/>
    <w:pPr>
      <w:keepNext/>
      <w:keepLines/>
      <w:widowControl w:val="0"/>
      <w:numPr>
        <w:numId w:val="1"/>
      </w:numPr>
      <w:suppressLineNumbers/>
      <w:suppressAutoHyphens/>
    </w:pPr>
    <w:rPr>
      <w:b/>
      <w:sz w:val="28"/>
    </w:rPr>
  </w:style>
  <w:style w:type="paragraph" w:customStyle="1" w:styleId="3">
    <w:name w:val="Стиль3 Знак"/>
    <w:basedOn w:val="2"/>
    <w:rsid w:val="00273C6E"/>
    <w:pPr>
      <w:widowControl w:val="0"/>
      <w:numPr>
        <w:ilvl w:val="2"/>
        <w:numId w:val="1"/>
      </w:numPr>
      <w:tabs>
        <w:tab w:val="clear" w:pos="227"/>
        <w:tab w:val="num" w:pos="360"/>
      </w:tabs>
      <w:adjustRightInd w:val="0"/>
      <w:spacing w:after="0" w:line="240" w:lineRule="auto"/>
      <w:ind w:left="283"/>
      <w:textAlignment w:val="baseline"/>
    </w:pPr>
    <w:rPr>
      <w:szCs w:val="20"/>
    </w:rPr>
  </w:style>
  <w:style w:type="paragraph" w:styleId="a3">
    <w:name w:val="List Paragraph"/>
    <w:basedOn w:val="a"/>
    <w:uiPriority w:val="34"/>
    <w:qFormat/>
    <w:rsid w:val="00273C6E"/>
    <w:pPr>
      <w:spacing w:after="0"/>
      <w:ind w:left="720"/>
      <w:jc w:val="left"/>
    </w:pPr>
  </w:style>
  <w:style w:type="paragraph" w:customStyle="1" w:styleId="a4">
    <w:name w:val="ТаблицаМелкая"/>
    <w:basedOn w:val="a"/>
    <w:rsid w:val="00273C6E"/>
    <w:pPr>
      <w:keepLines/>
      <w:spacing w:after="0"/>
      <w:jc w:val="left"/>
    </w:pPr>
    <w:rPr>
      <w:rFonts w:ascii="Arial" w:hAnsi="Arial"/>
      <w:sz w:val="20"/>
      <w:szCs w:val="20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273C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73C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85D8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85EF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5EF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7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81553A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5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3906</dc:creator>
  <cp:lastModifiedBy>zakupki</cp:lastModifiedBy>
  <cp:revision>4</cp:revision>
  <cp:lastPrinted>2020-10-08T08:11:00Z</cp:lastPrinted>
  <dcterms:created xsi:type="dcterms:W3CDTF">2025-12-02T09:43:00Z</dcterms:created>
  <dcterms:modified xsi:type="dcterms:W3CDTF">2026-01-27T11:59:00Z</dcterms:modified>
</cp:coreProperties>
</file>