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BED" w:rsidRPr="00174A1F" w:rsidRDefault="00E61BED" w:rsidP="00E61BED">
      <w:pPr>
        <w:widowControl w:val="0"/>
        <w:autoSpaceDE w:val="0"/>
        <w:autoSpaceDN w:val="0"/>
        <w:adjustRightInd w:val="0"/>
        <w:spacing w:after="0" w:line="240" w:lineRule="auto"/>
        <w:ind w:firstLine="567"/>
        <w:jc w:val="right"/>
        <w:rPr>
          <w:rFonts w:ascii="Times New Roman" w:eastAsia="Calibri" w:hAnsi="Times New Roman" w:cs="Times New Roman"/>
          <w:bCs/>
          <w:sz w:val="18"/>
          <w:szCs w:val="18"/>
          <w:lang w:eastAsia="ru-RU"/>
        </w:rPr>
      </w:pPr>
      <w:r w:rsidRPr="00174A1F">
        <w:rPr>
          <w:rFonts w:ascii="Times New Roman" w:eastAsia="Calibri" w:hAnsi="Times New Roman" w:cs="Times New Roman"/>
          <w:bCs/>
          <w:sz w:val="18"/>
          <w:szCs w:val="18"/>
          <w:lang w:eastAsia="ru-RU"/>
        </w:rPr>
        <w:t>Приложение №</w:t>
      </w:r>
      <w:r w:rsidR="00051489">
        <w:rPr>
          <w:rFonts w:ascii="Times New Roman" w:eastAsia="Calibri" w:hAnsi="Times New Roman" w:cs="Times New Roman"/>
          <w:bCs/>
          <w:sz w:val="18"/>
          <w:szCs w:val="18"/>
          <w:lang w:eastAsia="ru-RU"/>
        </w:rPr>
        <w:t>3</w:t>
      </w:r>
      <w:r w:rsidRPr="00174A1F">
        <w:rPr>
          <w:rFonts w:ascii="Times New Roman" w:eastAsia="Calibri" w:hAnsi="Times New Roman" w:cs="Times New Roman"/>
          <w:bCs/>
          <w:sz w:val="18"/>
          <w:szCs w:val="18"/>
          <w:lang w:eastAsia="ru-RU"/>
        </w:rPr>
        <w:t xml:space="preserve"> к извещению </w:t>
      </w:r>
      <w:r w:rsidR="00174A1F" w:rsidRPr="00174A1F">
        <w:rPr>
          <w:rFonts w:ascii="Times New Roman" w:eastAsia="Calibri" w:hAnsi="Times New Roman" w:cs="Times New Roman"/>
          <w:bCs/>
          <w:sz w:val="18"/>
          <w:szCs w:val="18"/>
          <w:lang w:eastAsia="ru-RU"/>
        </w:rPr>
        <w:t>о проведении запроса котировок в электронной форме</w:t>
      </w:r>
    </w:p>
    <w:p w:rsidR="00174A1F" w:rsidRDefault="00174A1F" w:rsidP="004030D7">
      <w:pPr>
        <w:widowControl w:val="0"/>
        <w:autoSpaceDE w:val="0"/>
        <w:autoSpaceDN w:val="0"/>
        <w:adjustRightInd w:val="0"/>
        <w:spacing w:after="0" w:line="240" w:lineRule="auto"/>
        <w:ind w:firstLine="567"/>
        <w:jc w:val="center"/>
        <w:rPr>
          <w:rFonts w:ascii="Times New Roman" w:eastAsia="Calibri" w:hAnsi="Times New Roman" w:cs="Times New Roman"/>
          <w:b/>
          <w:bCs/>
          <w:lang w:eastAsia="ru-RU"/>
        </w:rPr>
      </w:pPr>
    </w:p>
    <w:p w:rsidR="004030D7" w:rsidRPr="004030D7" w:rsidRDefault="004030D7" w:rsidP="004030D7">
      <w:pPr>
        <w:widowControl w:val="0"/>
        <w:autoSpaceDE w:val="0"/>
        <w:autoSpaceDN w:val="0"/>
        <w:adjustRightInd w:val="0"/>
        <w:spacing w:after="0" w:line="240" w:lineRule="auto"/>
        <w:ind w:firstLine="567"/>
        <w:jc w:val="center"/>
        <w:rPr>
          <w:rFonts w:ascii="Times New Roman" w:eastAsia="Calibri" w:hAnsi="Times New Roman" w:cs="Times New Roman"/>
          <w:b/>
          <w:bCs/>
          <w:lang w:eastAsia="ru-RU"/>
        </w:rPr>
      </w:pPr>
      <w:r w:rsidRPr="004030D7">
        <w:rPr>
          <w:rFonts w:ascii="Times New Roman" w:eastAsia="Calibri" w:hAnsi="Times New Roman" w:cs="Times New Roman"/>
          <w:b/>
          <w:bCs/>
          <w:lang w:eastAsia="ru-RU"/>
        </w:rPr>
        <w:t xml:space="preserve">ДОГОВОР </w:t>
      </w:r>
      <w:r w:rsidR="00561B6F">
        <w:rPr>
          <w:rFonts w:ascii="Times New Roman" w:eastAsia="Calibri" w:hAnsi="Times New Roman" w:cs="Times New Roman"/>
          <w:b/>
          <w:bCs/>
          <w:lang w:eastAsia="ru-RU"/>
        </w:rPr>
        <w:t xml:space="preserve">ПОСТАВКИ </w:t>
      </w:r>
      <w:r w:rsidRPr="004030D7">
        <w:rPr>
          <w:rFonts w:ascii="Times New Roman" w:eastAsia="Calibri" w:hAnsi="Times New Roman" w:cs="Times New Roman"/>
          <w:b/>
          <w:bCs/>
          <w:lang w:eastAsia="ru-RU"/>
        </w:rPr>
        <w:t>№</w:t>
      </w:r>
      <w:r w:rsidR="00717F2D">
        <w:rPr>
          <w:rFonts w:ascii="Times New Roman" w:eastAsia="Calibri" w:hAnsi="Times New Roman" w:cs="Times New Roman"/>
          <w:b/>
          <w:bCs/>
          <w:lang w:eastAsia="ru-RU"/>
        </w:rPr>
        <w:t>_________</w:t>
      </w:r>
    </w:p>
    <w:p w:rsidR="004030D7" w:rsidRPr="004030D7" w:rsidRDefault="004030D7" w:rsidP="004030D7">
      <w:pPr>
        <w:autoSpaceDE w:val="0"/>
        <w:autoSpaceDN w:val="0"/>
        <w:adjustRightInd w:val="0"/>
        <w:spacing w:after="0" w:line="240" w:lineRule="auto"/>
        <w:ind w:firstLine="567"/>
        <w:jc w:val="center"/>
        <w:rPr>
          <w:rFonts w:ascii="Times New Roman" w:eastAsia="Calibri" w:hAnsi="Times New Roman" w:cs="Times New Roman"/>
          <w:lang w:eastAsia="ru-RU"/>
        </w:rPr>
      </w:pPr>
    </w:p>
    <w:p w:rsidR="004030D7" w:rsidRPr="004030D7" w:rsidRDefault="004030D7" w:rsidP="004030D7">
      <w:pPr>
        <w:autoSpaceDE w:val="0"/>
        <w:autoSpaceDN w:val="0"/>
        <w:adjustRightInd w:val="0"/>
        <w:spacing w:after="0" w:line="240" w:lineRule="auto"/>
        <w:ind w:firstLine="567"/>
        <w:rPr>
          <w:rFonts w:ascii="Times New Roman" w:eastAsia="Calibri" w:hAnsi="Times New Roman" w:cs="Times New Roman"/>
          <w:lang w:eastAsia="ru-RU"/>
        </w:rPr>
      </w:pPr>
    </w:p>
    <w:p w:rsidR="004030D7" w:rsidRPr="004030D7" w:rsidRDefault="004030D7" w:rsidP="00174A1F">
      <w:pPr>
        <w:widowControl w:val="0"/>
        <w:tabs>
          <w:tab w:val="right" w:pos="9923"/>
        </w:tabs>
        <w:autoSpaceDE w:val="0"/>
        <w:autoSpaceDN w:val="0"/>
        <w:adjustRightInd w:val="0"/>
        <w:spacing w:after="0" w:line="360" w:lineRule="auto"/>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________________</w:t>
      </w:r>
      <w:r w:rsidR="00A93368">
        <w:rPr>
          <w:rFonts w:ascii="Times New Roman" w:eastAsia="Calibri" w:hAnsi="Times New Roman" w:cs="Times New Roman"/>
          <w:color w:val="000000"/>
          <w:lang w:eastAsia="ru-RU"/>
        </w:rPr>
        <w:t xml:space="preserve">                                                                                                 «____» ____________</w:t>
      </w:r>
      <w:r>
        <w:rPr>
          <w:rFonts w:ascii="Times New Roman" w:eastAsia="Calibri" w:hAnsi="Times New Roman" w:cs="Times New Roman"/>
          <w:color w:val="000000"/>
          <w:lang w:eastAsia="ru-RU"/>
        </w:rPr>
        <w:t>202</w:t>
      </w:r>
      <w:r w:rsidR="007C1A4F">
        <w:rPr>
          <w:rFonts w:ascii="Times New Roman" w:eastAsia="Calibri" w:hAnsi="Times New Roman" w:cs="Times New Roman"/>
          <w:color w:val="000000"/>
          <w:lang w:eastAsia="ru-RU"/>
        </w:rPr>
        <w:t>5</w:t>
      </w:r>
      <w:r>
        <w:rPr>
          <w:rFonts w:ascii="Times New Roman" w:eastAsia="Calibri" w:hAnsi="Times New Roman" w:cs="Times New Roman"/>
          <w:color w:val="000000"/>
          <w:lang w:eastAsia="ru-RU"/>
        </w:rPr>
        <w:t xml:space="preserve"> г.</w:t>
      </w:r>
    </w:p>
    <w:p w:rsidR="004030D7" w:rsidRPr="004030D7" w:rsidRDefault="004030D7" w:rsidP="004030D7">
      <w:pPr>
        <w:spacing w:after="0" w:line="240" w:lineRule="auto"/>
        <w:ind w:firstLine="567"/>
        <w:jc w:val="both"/>
        <w:rPr>
          <w:rFonts w:ascii="Times New Roman" w:eastAsia="Calibri" w:hAnsi="Times New Roman" w:cs="Times New Roman"/>
          <w:lang w:eastAsia="ru-RU"/>
        </w:rPr>
      </w:pPr>
      <w:r w:rsidRPr="004030D7">
        <w:rPr>
          <w:rFonts w:ascii="Times New Roman" w:eastAsia="Calibri" w:hAnsi="Times New Roman" w:cs="Times New Roman"/>
          <w:lang w:eastAsia="ru-RU"/>
        </w:rPr>
        <w:t xml:space="preserve">_______________________________, именуемый в дальнейшем </w:t>
      </w:r>
      <w:r w:rsidRPr="004030D7">
        <w:rPr>
          <w:rFonts w:ascii="Times New Roman" w:eastAsia="Calibri" w:hAnsi="Times New Roman" w:cs="Times New Roman"/>
          <w:b/>
          <w:lang w:eastAsia="ru-RU"/>
        </w:rPr>
        <w:t>«Поставщик»</w:t>
      </w:r>
      <w:r w:rsidRPr="004030D7">
        <w:rPr>
          <w:rFonts w:ascii="Times New Roman" w:eastAsia="Calibri" w:hAnsi="Times New Roman" w:cs="Times New Roman"/>
          <w:lang w:eastAsia="ru-RU"/>
        </w:rPr>
        <w:t>, в лице ____________________________________, действующего на основании _______________, с одной стороны, и</w:t>
      </w:r>
      <w:r w:rsidR="00051489">
        <w:rPr>
          <w:rFonts w:ascii="Times New Roman" w:eastAsia="Calibri" w:hAnsi="Times New Roman" w:cs="Times New Roman"/>
          <w:lang w:eastAsia="ru-RU"/>
        </w:rPr>
        <w:t xml:space="preserve"> </w:t>
      </w:r>
      <w:r>
        <w:rPr>
          <w:rFonts w:ascii="Times New Roman" w:eastAsia="Calibri" w:hAnsi="Times New Roman" w:cs="Times New Roman"/>
          <w:b/>
          <w:lang w:eastAsia="ru-RU"/>
        </w:rPr>
        <w:t xml:space="preserve">Акционерное общество </w:t>
      </w:r>
      <w:r w:rsidRPr="004030D7">
        <w:rPr>
          <w:rFonts w:ascii="Times New Roman" w:eastAsia="Calibri" w:hAnsi="Times New Roman" w:cs="Times New Roman"/>
          <w:b/>
          <w:lang w:eastAsia="ru-RU"/>
        </w:rPr>
        <w:t>«</w:t>
      </w:r>
      <w:r>
        <w:rPr>
          <w:rFonts w:ascii="Times New Roman" w:eastAsia="Calibri" w:hAnsi="Times New Roman" w:cs="Times New Roman"/>
          <w:b/>
          <w:lang w:eastAsia="ru-RU"/>
        </w:rPr>
        <w:t>Водоканал</w:t>
      </w:r>
      <w:r w:rsidRPr="004030D7">
        <w:rPr>
          <w:rFonts w:ascii="Times New Roman" w:eastAsia="Calibri" w:hAnsi="Times New Roman" w:cs="Times New Roman"/>
          <w:b/>
          <w:lang w:eastAsia="ru-RU"/>
        </w:rPr>
        <w:t>»</w:t>
      </w:r>
      <w:r w:rsidRPr="004030D7">
        <w:rPr>
          <w:rFonts w:ascii="Times New Roman" w:eastAsia="Calibri" w:hAnsi="Times New Roman" w:cs="Times New Roman"/>
          <w:lang w:eastAsia="ru-RU"/>
        </w:rPr>
        <w:t xml:space="preserve">, именуемое в дальнейшем </w:t>
      </w:r>
      <w:r w:rsidRPr="004030D7">
        <w:rPr>
          <w:rFonts w:ascii="Times New Roman" w:eastAsia="Calibri" w:hAnsi="Times New Roman" w:cs="Times New Roman"/>
          <w:b/>
          <w:lang w:eastAsia="ru-RU"/>
        </w:rPr>
        <w:t>«Покупатель»</w:t>
      </w:r>
      <w:r w:rsidRPr="004030D7">
        <w:rPr>
          <w:rFonts w:ascii="Times New Roman" w:eastAsia="Calibri" w:hAnsi="Times New Roman" w:cs="Times New Roman"/>
          <w:lang w:eastAsia="ru-RU"/>
        </w:rPr>
        <w:t xml:space="preserve">, в лице директора </w:t>
      </w:r>
      <w:r>
        <w:rPr>
          <w:rFonts w:ascii="Times New Roman" w:eastAsia="Calibri" w:hAnsi="Times New Roman" w:cs="Times New Roman"/>
          <w:b/>
          <w:lang w:eastAsia="ru-RU"/>
        </w:rPr>
        <w:t>Васильева Владимира Сергеевича</w:t>
      </w:r>
      <w:r w:rsidRPr="004030D7">
        <w:rPr>
          <w:rFonts w:ascii="Times New Roman" w:eastAsia="Calibri" w:hAnsi="Times New Roman" w:cs="Times New Roman"/>
          <w:lang w:eastAsia="ru-RU"/>
        </w:rPr>
        <w:t xml:space="preserve">, действующего на основании </w:t>
      </w:r>
      <w:r w:rsidRPr="004030D7">
        <w:rPr>
          <w:rFonts w:ascii="Times New Roman" w:eastAsia="Calibri" w:hAnsi="Times New Roman" w:cs="Times New Roman"/>
          <w:b/>
          <w:lang w:eastAsia="ru-RU"/>
        </w:rPr>
        <w:t>Устава</w:t>
      </w:r>
      <w:r w:rsidRPr="004030D7">
        <w:rPr>
          <w:rFonts w:ascii="Times New Roman" w:eastAsia="Calibri" w:hAnsi="Times New Roman" w:cs="Times New Roman"/>
          <w:lang w:eastAsia="ru-RU"/>
        </w:rPr>
        <w:t xml:space="preserve">,  с другой стороны, совместно именуемые «Стороны», в соответствии с Федеральным законом от 18.07.2011 № 223-ФЗ «О закупках товаров, работ, услуг отдельными видами юридических лиц», Положением о закупке товаров, работ, услуг АО «Водоканал», на основании Протокола № </w:t>
      </w:r>
      <w:r w:rsidR="005E5B3E">
        <w:rPr>
          <w:rFonts w:ascii="Times New Roman" w:eastAsia="Calibri" w:hAnsi="Times New Roman" w:cs="Times New Roman"/>
          <w:lang w:eastAsia="ru-RU"/>
        </w:rPr>
        <w:t>_____________</w:t>
      </w:r>
      <w:r w:rsidRPr="004030D7">
        <w:rPr>
          <w:rFonts w:ascii="Times New Roman" w:eastAsia="Calibri" w:hAnsi="Times New Roman" w:cs="Times New Roman"/>
          <w:lang w:eastAsia="ru-RU"/>
        </w:rPr>
        <w:t xml:space="preserve"> от «</w:t>
      </w:r>
      <w:r w:rsidR="005E5B3E" w:rsidRPr="005E5B3E">
        <w:rPr>
          <w:rFonts w:ascii="Times New Roman" w:eastAsia="Calibri" w:hAnsi="Times New Roman" w:cs="Times New Roman"/>
          <w:lang w:eastAsia="ru-RU"/>
        </w:rPr>
        <w:t>____</w:t>
      </w:r>
      <w:r w:rsidRPr="004030D7">
        <w:rPr>
          <w:rFonts w:ascii="Times New Roman" w:eastAsia="Calibri" w:hAnsi="Times New Roman" w:cs="Times New Roman"/>
          <w:lang w:eastAsia="ru-RU"/>
        </w:rPr>
        <w:t xml:space="preserve">» </w:t>
      </w:r>
      <w:r w:rsidRPr="005E5B3E">
        <w:rPr>
          <w:rFonts w:ascii="Times New Roman" w:eastAsia="Calibri" w:hAnsi="Times New Roman" w:cs="Times New Roman"/>
          <w:lang w:eastAsia="ru-RU"/>
        </w:rPr>
        <w:t>_________</w:t>
      </w:r>
      <w:r w:rsidRPr="004030D7">
        <w:rPr>
          <w:rFonts w:ascii="Times New Roman" w:eastAsia="Calibri" w:hAnsi="Times New Roman" w:cs="Times New Roman"/>
          <w:lang w:eastAsia="ru-RU"/>
        </w:rPr>
        <w:t>202</w:t>
      </w:r>
      <w:r w:rsidR="00051489">
        <w:rPr>
          <w:rFonts w:ascii="Times New Roman" w:eastAsia="Calibri" w:hAnsi="Times New Roman" w:cs="Times New Roman"/>
          <w:lang w:eastAsia="ru-RU"/>
        </w:rPr>
        <w:t>5</w:t>
      </w:r>
      <w:r w:rsidRPr="004030D7">
        <w:rPr>
          <w:rFonts w:ascii="Times New Roman" w:eastAsia="Calibri" w:hAnsi="Times New Roman" w:cs="Times New Roman"/>
          <w:lang w:eastAsia="ru-RU"/>
        </w:rPr>
        <w:t xml:space="preserve"> г., заключили настоящий договор (далее – «Договор») о нижеследующем:</w:t>
      </w:r>
    </w:p>
    <w:p w:rsidR="004030D7" w:rsidRPr="004030D7" w:rsidRDefault="004030D7" w:rsidP="004030D7">
      <w:pPr>
        <w:spacing w:after="0" w:line="240" w:lineRule="auto"/>
        <w:ind w:firstLine="567"/>
        <w:jc w:val="both"/>
        <w:rPr>
          <w:rFonts w:ascii="Times New Roman" w:eastAsia="Calibri" w:hAnsi="Times New Roman" w:cs="Times New Roman"/>
          <w:lang w:eastAsia="ru-RU"/>
        </w:rPr>
      </w:pPr>
    </w:p>
    <w:p w:rsidR="004030D7" w:rsidRDefault="004030D7" w:rsidP="004030D7">
      <w:pPr>
        <w:pStyle w:val="a3"/>
        <w:numPr>
          <w:ilvl w:val="0"/>
          <w:numId w:val="4"/>
        </w:numPr>
        <w:spacing w:after="0" w:line="240" w:lineRule="auto"/>
        <w:jc w:val="center"/>
        <w:rPr>
          <w:rFonts w:ascii="Times New Roman" w:eastAsia="Calibri" w:hAnsi="Times New Roman" w:cs="Times New Roman"/>
          <w:b/>
          <w:lang w:eastAsia="ru-RU"/>
        </w:rPr>
      </w:pPr>
      <w:r w:rsidRPr="004030D7">
        <w:rPr>
          <w:rFonts w:ascii="Times New Roman" w:eastAsia="Calibri" w:hAnsi="Times New Roman" w:cs="Times New Roman"/>
          <w:b/>
          <w:lang w:eastAsia="ru-RU"/>
        </w:rPr>
        <w:t>Предмет Договора</w:t>
      </w:r>
    </w:p>
    <w:p w:rsidR="00987018" w:rsidRPr="00987018" w:rsidRDefault="00987018" w:rsidP="00987018">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1.1. </w:t>
      </w:r>
      <w:r w:rsidRPr="00987018">
        <w:rPr>
          <w:rFonts w:ascii="Times New Roman" w:eastAsia="Calibri" w:hAnsi="Times New Roman" w:cs="Times New Roman"/>
          <w:lang w:eastAsia="ru-RU"/>
        </w:rPr>
        <w:t xml:space="preserve">По настоящему Договору Поставщик обязуется обеспечить </w:t>
      </w:r>
      <w:r w:rsidR="00D354E0">
        <w:rPr>
          <w:rFonts w:ascii="Times New Roman" w:eastAsia="Calibri" w:hAnsi="Times New Roman" w:cs="Times New Roman"/>
          <w:lang w:eastAsia="ru-RU"/>
        </w:rPr>
        <w:t>поставку Покупателю</w:t>
      </w:r>
      <w:r w:rsidR="007C1A4F">
        <w:rPr>
          <w:rFonts w:ascii="Times New Roman" w:eastAsia="Calibri" w:hAnsi="Times New Roman" w:cs="Times New Roman"/>
          <w:lang w:eastAsia="ru-RU"/>
        </w:rPr>
        <w:t xml:space="preserve"> </w:t>
      </w:r>
      <w:r w:rsidR="007C1A4F" w:rsidRPr="007C1A4F">
        <w:rPr>
          <w:rFonts w:ascii="Times New Roman" w:hAnsi="Times New Roman" w:cs="Times New Roman"/>
        </w:rPr>
        <w:t>материалов для проведения технического обслуживания и ремонтных работ автотракторной техники</w:t>
      </w:r>
      <w:r w:rsidRPr="00987018">
        <w:rPr>
          <w:rFonts w:ascii="Times New Roman" w:eastAsia="Calibri" w:hAnsi="Times New Roman" w:cs="Times New Roman"/>
          <w:lang w:eastAsia="ru-RU"/>
        </w:rPr>
        <w:t xml:space="preserve"> (далее - Товар) </w:t>
      </w:r>
      <w:r w:rsidRPr="004030D7">
        <w:rPr>
          <w:rFonts w:ascii="Times New Roman" w:eastAsia="Calibri" w:hAnsi="Times New Roman" w:cs="Times New Roman"/>
          <w:lang w:eastAsia="ru-RU"/>
        </w:rPr>
        <w:t>по отдельным заявкам Покупателя</w:t>
      </w:r>
      <w:r w:rsidR="00051489">
        <w:rPr>
          <w:rFonts w:ascii="Times New Roman" w:eastAsia="Calibri" w:hAnsi="Times New Roman" w:cs="Times New Roman"/>
          <w:lang w:eastAsia="ru-RU"/>
        </w:rPr>
        <w:t xml:space="preserve"> </w:t>
      </w:r>
      <w:r w:rsidR="00D354E0" w:rsidRPr="00D354E0">
        <w:rPr>
          <w:rFonts w:ascii="Times New Roman" w:eastAsia="Calibri" w:hAnsi="Times New Roman" w:cs="Times New Roman"/>
          <w:lang w:eastAsia="ru-RU"/>
        </w:rPr>
        <w:t>в соответствии со своей потребностью в Товаре</w:t>
      </w:r>
      <w:r>
        <w:rPr>
          <w:rFonts w:ascii="Times New Roman" w:eastAsia="Calibri" w:hAnsi="Times New Roman" w:cs="Times New Roman"/>
          <w:lang w:eastAsia="ru-RU"/>
        </w:rPr>
        <w:t>,</w:t>
      </w:r>
      <w:r w:rsidR="007C1A4F">
        <w:rPr>
          <w:rFonts w:ascii="Times New Roman" w:eastAsia="Calibri" w:hAnsi="Times New Roman" w:cs="Times New Roman"/>
          <w:lang w:eastAsia="ru-RU"/>
        </w:rPr>
        <w:t xml:space="preserve"> </w:t>
      </w:r>
      <w:r w:rsidRPr="00987018">
        <w:rPr>
          <w:rFonts w:ascii="Times New Roman" w:eastAsia="Calibri" w:hAnsi="Times New Roman" w:cs="Times New Roman"/>
          <w:lang w:eastAsia="ru-RU"/>
        </w:rPr>
        <w:t xml:space="preserve">на условиях поставки и в срок, обусловленные настоящим Договором, а </w:t>
      </w:r>
      <w:r>
        <w:rPr>
          <w:rFonts w:ascii="Times New Roman" w:eastAsia="Calibri" w:hAnsi="Times New Roman" w:cs="Times New Roman"/>
          <w:lang w:eastAsia="ru-RU"/>
        </w:rPr>
        <w:t>Покупатель</w:t>
      </w:r>
      <w:r w:rsidRPr="00987018">
        <w:rPr>
          <w:rFonts w:ascii="Times New Roman" w:eastAsia="Calibri" w:hAnsi="Times New Roman" w:cs="Times New Roman"/>
          <w:lang w:eastAsia="ru-RU"/>
        </w:rPr>
        <w:t xml:space="preserve"> обязуется принять и производить оплату </w:t>
      </w:r>
      <w:r w:rsidR="00131CC6">
        <w:rPr>
          <w:rFonts w:ascii="Times New Roman" w:eastAsia="Calibri" w:hAnsi="Times New Roman" w:cs="Times New Roman"/>
          <w:lang w:eastAsia="ru-RU"/>
        </w:rPr>
        <w:t xml:space="preserve">за </w:t>
      </w:r>
      <w:r w:rsidR="00131CC6" w:rsidRPr="00987018">
        <w:rPr>
          <w:rFonts w:ascii="Times New Roman" w:eastAsia="Calibri" w:hAnsi="Times New Roman" w:cs="Times New Roman"/>
          <w:lang w:eastAsia="ru-RU"/>
        </w:rPr>
        <w:t xml:space="preserve">Товар </w:t>
      </w:r>
      <w:r w:rsidRPr="00987018">
        <w:rPr>
          <w:rFonts w:ascii="Times New Roman" w:eastAsia="Calibri" w:hAnsi="Times New Roman" w:cs="Times New Roman"/>
          <w:lang w:eastAsia="ru-RU"/>
        </w:rPr>
        <w:t>в соответствии с условиями Договора.</w:t>
      </w:r>
    </w:p>
    <w:p w:rsidR="00131CC6" w:rsidRDefault="00987018" w:rsidP="006E25F0">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1</w:t>
      </w:r>
      <w:r w:rsidRPr="00987018">
        <w:rPr>
          <w:rFonts w:ascii="Times New Roman" w:eastAsia="Calibri" w:hAnsi="Times New Roman" w:cs="Times New Roman"/>
          <w:lang w:eastAsia="ru-RU"/>
        </w:rPr>
        <w:t xml:space="preserve">.2. </w:t>
      </w:r>
      <w:r w:rsidR="00131CC6" w:rsidRPr="00131CC6">
        <w:rPr>
          <w:rFonts w:ascii="Times New Roman" w:eastAsia="Calibri" w:hAnsi="Times New Roman" w:cs="Times New Roman"/>
          <w:lang w:eastAsia="ru-RU"/>
        </w:rPr>
        <w:t xml:space="preserve">Поставка Товара сопровождается  Спецификацией (Приложение № 2 к настоящему Договору), </w:t>
      </w:r>
      <w:r w:rsidR="009576D6">
        <w:rPr>
          <w:rFonts w:ascii="Times New Roman" w:eastAsia="Calibri" w:hAnsi="Times New Roman" w:cs="Times New Roman"/>
          <w:lang w:eastAsia="ru-RU"/>
        </w:rPr>
        <w:t xml:space="preserve">подтверждающей перечень заявленного Товара и </w:t>
      </w:r>
      <w:r w:rsidR="00131CC6" w:rsidRPr="00131CC6">
        <w:rPr>
          <w:rFonts w:ascii="Times New Roman" w:eastAsia="Calibri" w:hAnsi="Times New Roman" w:cs="Times New Roman"/>
          <w:lang w:eastAsia="ru-RU"/>
        </w:rPr>
        <w:t>являющейся неотъемлемой частью настоящего Договора</w:t>
      </w:r>
      <w:r w:rsidR="006E25F0">
        <w:rPr>
          <w:rFonts w:ascii="Times New Roman" w:eastAsia="Calibri" w:hAnsi="Times New Roman" w:cs="Times New Roman"/>
          <w:lang w:eastAsia="ru-RU"/>
        </w:rPr>
        <w:t xml:space="preserve">, из перечня </w:t>
      </w:r>
      <w:r w:rsidR="007C1A4F" w:rsidRPr="007C1A4F">
        <w:rPr>
          <w:rFonts w:ascii="Times New Roman" w:hAnsi="Times New Roman" w:cs="Times New Roman"/>
        </w:rPr>
        <w:t>материалов для проведения технического обслуживания и ремонтных работ автотракторной техники</w:t>
      </w:r>
      <w:r w:rsidR="007C1A4F" w:rsidRPr="006E25F0">
        <w:rPr>
          <w:rFonts w:ascii="Times New Roman" w:eastAsia="Calibri" w:hAnsi="Times New Roman" w:cs="Times New Roman"/>
          <w:lang w:eastAsia="ru-RU"/>
        </w:rPr>
        <w:t xml:space="preserve"> </w:t>
      </w:r>
      <w:r w:rsidR="006E25F0" w:rsidRPr="006E25F0">
        <w:rPr>
          <w:rFonts w:ascii="Times New Roman" w:eastAsia="Calibri" w:hAnsi="Times New Roman" w:cs="Times New Roman"/>
          <w:lang w:eastAsia="ru-RU"/>
        </w:rPr>
        <w:t>АО «Водоканал»</w:t>
      </w:r>
      <w:r w:rsidR="007C1A4F">
        <w:rPr>
          <w:rFonts w:ascii="Times New Roman" w:eastAsia="Calibri" w:hAnsi="Times New Roman" w:cs="Times New Roman"/>
          <w:lang w:eastAsia="ru-RU"/>
        </w:rPr>
        <w:t xml:space="preserve"> </w:t>
      </w:r>
      <w:r w:rsidR="00682978">
        <w:rPr>
          <w:rFonts w:ascii="Times New Roman" w:eastAsia="Calibri" w:hAnsi="Times New Roman" w:cs="Times New Roman"/>
          <w:lang w:eastAsia="ru-RU"/>
        </w:rPr>
        <w:t>(Приложение № 1</w:t>
      </w:r>
      <w:r w:rsidR="00682978" w:rsidRPr="00131CC6">
        <w:rPr>
          <w:rFonts w:ascii="Times New Roman" w:eastAsia="Calibri" w:hAnsi="Times New Roman" w:cs="Times New Roman"/>
          <w:lang w:eastAsia="ru-RU"/>
        </w:rPr>
        <w:t xml:space="preserve"> к настоящему Договору)</w:t>
      </w:r>
      <w:r w:rsidR="009576D6">
        <w:rPr>
          <w:rFonts w:ascii="Times New Roman" w:eastAsia="Calibri" w:hAnsi="Times New Roman" w:cs="Times New Roman"/>
          <w:lang w:eastAsia="ru-RU"/>
        </w:rPr>
        <w:t>.</w:t>
      </w:r>
    </w:p>
    <w:p w:rsidR="004030D7" w:rsidRPr="004030D7" w:rsidRDefault="00987018" w:rsidP="00987018">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1</w:t>
      </w:r>
      <w:r w:rsidRPr="00987018">
        <w:rPr>
          <w:rFonts w:ascii="Times New Roman" w:eastAsia="Calibri" w:hAnsi="Times New Roman" w:cs="Times New Roman"/>
          <w:lang w:eastAsia="ru-RU"/>
        </w:rPr>
        <w:t>.3. Поставщик гарантирует, что на момент заключения договора Товар принадлежит Поставщику на праве собственности, не заложен, не состоит под арестом, не имеет иных обременений, а также не является предметом исков либо претензий со стороны третьих лиц.</w:t>
      </w:r>
    </w:p>
    <w:p w:rsidR="004030D7" w:rsidRDefault="004030D7" w:rsidP="004030D7">
      <w:pPr>
        <w:spacing w:after="0" w:line="240" w:lineRule="auto"/>
        <w:contextualSpacing/>
        <w:jc w:val="both"/>
        <w:rPr>
          <w:rFonts w:ascii="Times New Roman" w:eastAsia="Calibri" w:hAnsi="Times New Roman" w:cs="Times New Roman"/>
          <w:lang w:eastAsia="ru-RU"/>
        </w:rPr>
      </w:pPr>
    </w:p>
    <w:p w:rsidR="00D354E0" w:rsidRPr="00D354E0" w:rsidRDefault="00D354E0" w:rsidP="00D354E0">
      <w:pPr>
        <w:pStyle w:val="a3"/>
        <w:numPr>
          <w:ilvl w:val="0"/>
          <w:numId w:val="4"/>
        </w:numPr>
        <w:spacing w:after="0" w:line="240" w:lineRule="auto"/>
        <w:jc w:val="center"/>
        <w:rPr>
          <w:rFonts w:ascii="Times New Roman" w:eastAsia="Calibri" w:hAnsi="Times New Roman" w:cs="Times New Roman"/>
          <w:b/>
          <w:lang w:eastAsia="ru-RU"/>
        </w:rPr>
      </w:pPr>
      <w:r w:rsidRPr="00D354E0">
        <w:rPr>
          <w:rFonts w:ascii="Times New Roman" w:eastAsia="Calibri" w:hAnsi="Times New Roman" w:cs="Times New Roman"/>
          <w:b/>
          <w:lang w:eastAsia="ru-RU"/>
        </w:rPr>
        <w:t>Сумма Договора и порядок расчетов</w:t>
      </w:r>
    </w:p>
    <w:p w:rsidR="00D354E0" w:rsidRPr="00D354E0" w:rsidRDefault="00D354E0" w:rsidP="00D354E0">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2.1. </w:t>
      </w:r>
      <w:r w:rsidRPr="00D354E0">
        <w:rPr>
          <w:rFonts w:ascii="Times New Roman" w:eastAsia="Calibri" w:hAnsi="Times New Roman" w:cs="Times New Roman"/>
          <w:lang w:eastAsia="ru-RU"/>
        </w:rPr>
        <w:t xml:space="preserve">Цена на Товар включает в себя стоимость Товара, </w:t>
      </w:r>
      <w:r w:rsidR="00E90F6C">
        <w:rPr>
          <w:rFonts w:ascii="Times New Roman" w:eastAsia="Calibri" w:hAnsi="Times New Roman" w:cs="Times New Roman"/>
          <w:lang w:eastAsia="ru-RU"/>
        </w:rPr>
        <w:t xml:space="preserve">расходы на </w:t>
      </w:r>
      <w:r w:rsidRPr="00D354E0">
        <w:rPr>
          <w:rFonts w:ascii="Times New Roman" w:eastAsia="Calibri" w:hAnsi="Times New Roman" w:cs="Times New Roman"/>
          <w:lang w:eastAsia="ru-RU"/>
        </w:rPr>
        <w:t>доставк</w:t>
      </w:r>
      <w:r w:rsidR="00E90F6C">
        <w:rPr>
          <w:rFonts w:ascii="Times New Roman" w:eastAsia="Calibri" w:hAnsi="Times New Roman" w:cs="Times New Roman"/>
          <w:lang w:eastAsia="ru-RU"/>
        </w:rPr>
        <w:t>у</w:t>
      </w:r>
      <w:r w:rsidRPr="00D354E0">
        <w:rPr>
          <w:rFonts w:ascii="Times New Roman" w:eastAsia="Calibri" w:hAnsi="Times New Roman" w:cs="Times New Roman"/>
          <w:lang w:eastAsia="ru-RU"/>
        </w:rPr>
        <w:t xml:space="preserve">, стоимость упаковки, маркировки, таможенных платежей, сертификации, гарантийного обслуживания Товара, НДС и иных налогов, и сборов, страховых взносов, и другие обязательные отчисления, производимые Поставщиком в соответствии с установленным законодательством </w:t>
      </w:r>
      <w:r w:rsidR="00F471FC">
        <w:rPr>
          <w:rFonts w:ascii="Times New Roman" w:eastAsia="Calibri" w:hAnsi="Times New Roman" w:cs="Times New Roman"/>
          <w:lang w:eastAsia="ru-RU"/>
        </w:rPr>
        <w:t xml:space="preserve">РФ </w:t>
      </w:r>
      <w:r w:rsidRPr="00D354E0">
        <w:rPr>
          <w:rFonts w:ascii="Times New Roman" w:eastAsia="Calibri" w:hAnsi="Times New Roman" w:cs="Times New Roman"/>
          <w:lang w:eastAsia="ru-RU"/>
        </w:rPr>
        <w:t xml:space="preserve">порядком. </w:t>
      </w:r>
    </w:p>
    <w:p w:rsidR="00D354E0" w:rsidRPr="00D354E0" w:rsidRDefault="00D354E0" w:rsidP="00D354E0">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2.2. </w:t>
      </w:r>
      <w:r w:rsidRPr="00D354E0">
        <w:rPr>
          <w:rFonts w:ascii="Times New Roman" w:eastAsia="Calibri" w:hAnsi="Times New Roman" w:cs="Times New Roman"/>
          <w:lang w:eastAsia="ru-RU"/>
        </w:rPr>
        <w:t xml:space="preserve">Общая </w:t>
      </w:r>
      <w:r w:rsidR="00FE1999" w:rsidRPr="00E90F6C">
        <w:rPr>
          <w:rFonts w:ascii="Times New Roman" w:eastAsia="Calibri" w:hAnsi="Times New Roman" w:cs="Times New Roman"/>
          <w:lang w:eastAsia="ru-RU"/>
        </w:rPr>
        <w:t>стоимость</w:t>
      </w:r>
      <w:r w:rsidR="009D5D14">
        <w:rPr>
          <w:rFonts w:ascii="Times New Roman" w:eastAsia="Calibri" w:hAnsi="Times New Roman" w:cs="Times New Roman"/>
          <w:lang w:eastAsia="ru-RU"/>
        </w:rPr>
        <w:t xml:space="preserve"> </w:t>
      </w:r>
      <w:r w:rsidRPr="00D354E0">
        <w:rPr>
          <w:rFonts w:ascii="Times New Roman" w:eastAsia="Calibri" w:hAnsi="Times New Roman" w:cs="Times New Roman"/>
          <w:lang w:eastAsia="ru-RU"/>
        </w:rPr>
        <w:t>настоящего Договора</w:t>
      </w:r>
      <w:r w:rsidR="00E90F6C">
        <w:rPr>
          <w:rFonts w:ascii="Times New Roman" w:eastAsia="Calibri" w:hAnsi="Times New Roman" w:cs="Times New Roman"/>
          <w:lang w:eastAsia="ru-RU"/>
        </w:rPr>
        <w:t>,</w:t>
      </w:r>
      <w:r w:rsidR="009D5D14">
        <w:rPr>
          <w:rFonts w:ascii="Times New Roman" w:eastAsia="Calibri" w:hAnsi="Times New Roman" w:cs="Times New Roman"/>
          <w:lang w:eastAsia="ru-RU"/>
        </w:rPr>
        <w:t xml:space="preserve"> </w:t>
      </w:r>
      <w:r w:rsidR="00E90F6C" w:rsidRPr="00E90F6C">
        <w:rPr>
          <w:rFonts w:ascii="Times New Roman" w:eastAsia="Calibri" w:hAnsi="Times New Roman" w:cs="Times New Roman"/>
          <w:lang w:eastAsia="ru-RU"/>
        </w:rPr>
        <w:t>предложенн</w:t>
      </w:r>
      <w:r w:rsidR="009576D6">
        <w:rPr>
          <w:rFonts w:ascii="Times New Roman" w:eastAsia="Calibri" w:hAnsi="Times New Roman" w:cs="Times New Roman"/>
          <w:lang w:eastAsia="ru-RU"/>
        </w:rPr>
        <w:t>ая</w:t>
      </w:r>
      <w:r w:rsidR="00E90F6C" w:rsidRPr="00E90F6C">
        <w:rPr>
          <w:rFonts w:ascii="Times New Roman" w:eastAsia="Calibri" w:hAnsi="Times New Roman" w:cs="Times New Roman"/>
          <w:lang w:eastAsia="ru-RU"/>
        </w:rPr>
        <w:t xml:space="preserve"> Поставщиком при проведении </w:t>
      </w:r>
      <w:r w:rsidR="009576D6">
        <w:rPr>
          <w:rFonts w:ascii="Times New Roman" w:eastAsia="Calibri" w:hAnsi="Times New Roman" w:cs="Times New Roman"/>
          <w:lang w:eastAsia="ru-RU"/>
        </w:rPr>
        <w:t>процедуры закупки в электронном виде</w:t>
      </w:r>
      <w:r w:rsidR="00E90F6C">
        <w:rPr>
          <w:rFonts w:ascii="Times New Roman" w:eastAsia="Calibri" w:hAnsi="Times New Roman" w:cs="Times New Roman"/>
          <w:lang w:eastAsia="ru-RU"/>
        </w:rPr>
        <w:t>,</w:t>
      </w:r>
      <w:r w:rsidR="00051489">
        <w:rPr>
          <w:rFonts w:ascii="Times New Roman" w:eastAsia="Calibri" w:hAnsi="Times New Roman" w:cs="Times New Roman"/>
          <w:lang w:eastAsia="ru-RU"/>
        </w:rPr>
        <w:t xml:space="preserve"> </w:t>
      </w:r>
      <w:r w:rsidRPr="00D354E0">
        <w:rPr>
          <w:rFonts w:ascii="Times New Roman" w:eastAsia="Calibri" w:hAnsi="Times New Roman" w:cs="Times New Roman"/>
          <w:lang w:eastAsia="ru-RU"/>
        </w:rPr>
        <w:t xml:space="preserve">составляет ______________ (прописью) рублей _____ копеек, в т.ч. НДС </w:t>
      </w:r>
      <w:r w:rsidR="007C1A4F" w:rsidRPr="00472DF9">
        <w:rPr>
          <w:rFonts w:ascii="Times New Roman" w:hAnsi="Times New Roman" w:cs="Times New Roman"/>
        </w:rPr>
        <w:t>исчисленным по ставке, действующей на дату отгрузки</w:t>
      </w:r>
      <w:r w:rsidR="007C1A4F" w:rsidRPr="00D354E0">
        <w:rPr>
          <w:rFonts w:ascii="Times New Roman" w:eastAsia="Calibri" w:hAnsi="Times New Roman" w:cs="Times New Roman"/>
          <w:lang w:eastAsia="ru-RU"/>
        </w:rPr>
        <w:t xml:space="preserve"> </w:t>
      </w:r>
      <w:r w:rsidR="007C1A4F">
        <w:rPr>
          <w:rFonts w:ascii="Times New Roman" w:eastAsia="Calibri" w:hAnsi="Times New Roman" w:cs="Times New Roman"/>
          <w:lang w:eastAsia="ru-RU"/>
        </w:rPr>
        <w:t>_____________</w:t>
      </w:r>
      <w:r w:rsidRPr="00D354E0">
        <w:rPr>
          <w:rFonts w:ascii="Times New Roman" w:eastAsia="Calibri" w:hAnsi="Times New Roman" w:cs="Times New Roman"/>
          <w:lang w:eastAsia="ru-RU"/>
        </w:rPr>
        <w:t xml:space="preserve"> (прописью) рублей _____ копеек. </w:t>
      </w:r>
    </w:p>
    <w:p w:rsidR="00D354E0" w:rsidRPr="00D354E0" w:rsidRDefault="00E90F6C" w:rsidP="00D354E0">
      <w:pPr>
        <w:spacing w:after="0" w:line="240" w:lineRule="auto"/>
        <w:contextualSpacing/>
        <w:jc w:val="both"/>
        <w:rPr>
          <w:rFonts w:ascii="Times New Roman" w:eastAsia="Calibri" w:hAnsi="Times New Roman" w:cs="Times New Roman"/>
          <w:lang w:eastAsia="ru-RU"/>
        </w:rPr>
      </w:pPr>
      <w:r>
        <w:rPr>
          <w:rFonts w:ascii="Times New Roman" w:eastAsia="Calibri" w:hAnsi="Times New Roman" w:cs="Times New Roman"/>
          <w:lang w:eastAsia="ru-RU"/>
        </w:rPr>
        <w:t>2</w:t>
      </w:r>
      <w:r w:rsidR="00D354E0" w:rsidRPr="00D354E0">
        <w:rPr>
          <w:rFonts w:ascii="Times New Roman" w:eastAsia="Calibri" w:hAnsi="Times New Roman" w:cs="Times New Roman"/>
          <w:lang w:eastAsia="ru-RU"/>
        </w:rPr>
        <w:t>.</w:t>
      </w:r>
      <w:r>
        <w:rPr>
          <w:rFonts w:ascii="Times New Roman" w:eastAsia="Calibri" w:hAnsi="Times New Roman" w:cs="Times New Roman"/>
          <w:lang w:eastAsia="ru-RU"/>
        </w:rPr>
        <w:t>3</w:t>
      </w:r>
      <w:r w:rsidR="00D354E0" w:rsidRPr="00D354E0">
        <w:rPr>
          <w:rFonts w:ascii="Times New Roman" w:eastAsia="Calibri" w:hAnsi="Times New Roman" w:cs="Times New Roman"/>
          <w:lang w:eastAsia="ru-RU"/>
        </w:rPr>
        <w:t>.</w:t>
      </w:r>
      <w:r w:rsidR="00D354E0" w:rsidRPr="00D354E0">
        <w:rPr>
          <w:rFonts w:ascii="Times New Roman" w:eastAsia="Calibri" w:hAnsi="Times New Roman" w:cs="Times New Roman"/>
          <w:lang w:eastAsia="ru-RU"/>
        </w:rPr>
        <w:tab/>
      </w:r>
      <w:r w:rsidRPr="00E90F6C">
        <w:rPr>
          <w:rFonts w:ascii="Times New Roman" w:eastAsia="Calibri" w:hAnsi="Times New Roman" w:cs="Times New Roman"/>
          <w:lang w:eastAsia="ru-RU"/>
        </w:rPr>
        <w:t>Общая стоимость Договора является твердой и определяется на весь срок исполнения Договора.</w:t>
      </w:r>
    </w:p>
    <w:p w:rsidR="00FE1999" w:rsidRDefault="00E90F6C" w:rsidP="00D354E0">
      <w:pPr>
        <w:spacing w:after="0" w:line="240" w:lineRule="auto"/>
        <w:contextualSpacing/>
        <w:jc w:val="both"/>
        <w:rPr>
          <w:rFonts w:ascii="Times New Roman" w:eastAsia="Calibri" w:hAnsi="Times New Roman" w:cs="Times New Roman"/>
          <w:lang w:eastAsia="ru-RU"/>
        </w:rPr>
      </w:pPr>
      <w:r>
        <w:rPr>
          <w:rFonts w:ascii="Times New Roman" w:eastAsia="Calibri" w:hAnsi="Times New Roman" w:cs="Times New Roman"/>
          <w:lang w:eastAsia="ru-RU"/>
        </w:rPr>
        <w:t>2.4</w:t>
      </w:r>
      <w:r w:rsidR="00D354E0" w:rsidRPr="00D354E0">
        <w:rPr>
          <w:rFonts w:ascii="Times New Roman" w:eastAsia="Calibri" w:hAnsi="Times New Roman" w:cs="Times New Roman"/>
          <w:lang w:eastAsia="ru-RU"/>
        </w:rPr>
        <w:t>.</w:t>
      </w:r>
      <w:r w:rsidR="00D354E0" w:rsidRPr="00D354E0">
        <w:rPr>
          <w:rFonts w:ascii="Times New Roman" w:eastAsia="Calibri" w:hAnsi="Times New Roman" w:cs="Times New Roman"/>
          <w:lang w:eastAsia="ru-RU"/>
        </w:rPr>
        <w:tab/>
      </w:r>
      <w:r w:rsidR="00FE1999" w:rsidRPr="00D354E0">
        <w:rPr>
          <w:rFonts w:ascii="Times New Roman" w:eastAsia="Calibri" w:hAnsi="Times New Roman" w:cs="Times New Roman"/>
          <w:lang w:eastAsia="ru-RU"/>
        </w:rPr>
        <w:t>Покупатель</w:t>
      </w:r>
      <w:r w:rsidR="00FE1999">
        <w:rPr>
          <w:rFonts w:ascii="Times New Roman" w:eastAsia="Calibri" w:hAnsi="Times New Roman" w:cs="Times New Roman"/>
          <w:lang w:eastAsia="ru-RU"/>
        </w:rPr>
        <w:t>,</w:t>
      </w:r>
      <w:r w:rsidR="00FE1999" w:rsidRPr="00FE1999">
        <w:rPr>
          <w:rFonts w:ascii="Times New Roman" w:eastAsia="Calibri" w:hAnsi="Times New Roman" w:cs="Times New Roman"/>
          <w:lang w:eastAsia="ru-RU"/>
        </w:rPr>
        <w:t xml:space="preserve"> в течение срока действия настоящего Договора</w:t>
      </w:r>
      <w:r w:rsidR="00FE1999">
        <w:rPr>
          <w:rFonts w:ascii="Times New Roman" w:eastAsia="Calibri" w:hAnsi="Times New Roman" w:cs="Times New Roman"/>
          <w:lang w:eastAsia="ru-RU"/>
        </w:rPr>
        <w:t>,</w:t>
      </w:r>
      <w:r w:rsidR="00FE1999" w:rsidRPr="00FE1999">
        <w:rPr>
          <w:rFonts w:ascii="Times New Roman" w:eastAsia="Calibri" w:hAnsi="Times New Roman" w:cs="Times New Roman"/>
          <w:lang w:eastAsia="ru-RU"/>
        </w:rPr>
        <w:t xml:space="preserve"> производит оплату за каждую </w:t>
      </w:r>
      <w:r w:rsidR="00FE1999">
        <w:rPr>
          <w:rFonts w:ascii="Times New Roman" w:eastAsia="Calibri" w:hAnsi="Times New Roman" w:cs="Times New Roman"/>
          <w:lang w:eastAsia="ru-RU"/>
        </w:rPr>
        <w:t>отдельн</w:t>
      </w:r>
      <w:r w:rsidR="009D5D14">
        <w:rPr>
          <w:rFonts w:ascii="Times New Roman" w:eastAsia="Calibri" w:hAnsi="Times New Roman" w:cs="Times New Roman"/>
          <w:lang w:eastAsia="ru-RU"/>
        </w:rPr>
        <w:t>ую поставку</w:t>
      </w:r>
      <w:r w:rsidR="00FE1999">
        <w:rPr>
          <w:rFonts w:ascii="Times New Roman" w:eastAsia="Calibri" w:hAnsi="Times New Roman" w:cs="Times New Roman"/>
          <w:lang w:eastAsia="ru-RU"/>
        </w:rPr>
        <w:t xml:space="preserve"> </w:t>
      </w:r>
      <w:r w:rsidR="00FE1999" w:rsidRPr="00FE1999">
        <w:rPr>
          <w:rFonts w:ascii="Times New Roman" w:eastAsia="Calibri" w:hAnsi="Times New Roman" w:cs="Times New Roman"/>
          <w:lang w:eastAsia="ru-RU"/>
        </w:rPr>
        <w:t xml:space="preserve">Товара, в течение не более </w:t>
      </w:r>
      <w:r w:rsidR="004F036D">
        <w:rPr>
          <w:rFonts w:ascii="Times New Roman" w:eastAsia="Calibri" w:hAnsi="Times New Roman" w:cs="Times New Roman"/>
          <w:lang w:eastAsia="ru-RU"/>
        </w:rPr>
        <w:t>7</w:t>
      </w:r>
      <w:r w:rsidR="00FE1999" w:rsidRPr="00FE1999">
        <w:rPr>
          <w:rFonts w:ascii="Times New Roman" w:eastAsia="Calibri" w:hAnsi="Times New Roman" w:cs="Times New Roman"/>
          <w:lang w:eastAsia="ru-RU"/>
        </w:rPr>
        <w:t xml:space="preserve"> (</w:t>
      </w:r>
      <w:r w:rsidR="004F036D">
        <w:rPr>
          <w:rFonts w:ascii="Times New Roman" w:eastAsia="Calibri" w:hAnsi="Times New Roman" w:cs="Times New Roman"/>
          <w:lang w:eastAsia="ru-RU"/>
        </w:rPr>
        <w:t>семи</w:t>
      </w:r>
      <w:r w:rsidR="00FE1999" w:rsidRPr="00FE1999">
        <w:rPr>
          <w:rFonts w:ascii="Times New Roman" w:eastAsia="Calibri" w:hAnsi="Times New Roman" w:cs="Times New Roman"/>
          <w:lang w:eastAsia="ru-RU"/>
        </w:rPr>
        <w:t xml:space="preserve">) </w:t>
      </w:r>
      <w:r w:rsidR="00FE1999">
        <w:rPr>
          <w:rFonts w:ascii="Times New Roman" w:eastAsia="Calibri" w:hAnsi="Times New Roman" w:cs="Times New Roman"/>
          <w:lang w:eastAsia="ru-RU"/>
        </w:rPr>
        <w:t>календарных</w:t>
      </w:r>
      <w:r w:rsidR="00FE1999" w:rsidRPr="00FE1999">
        <w:rPr>
          <w:rFonts w:ascii="Times New Roman" w:eastAsia="Calibri" w:hAnsi="Times New Roman" w:cs="Times New Roman"/>
          <w:lang w:eastAsia="ru-RU"/>
        </w:rPr>
        <w:t xml:space="preserve"> дней после ее получения, путем перечисления денежных средств на расчетный счет Поставщика</w:t>
      </w:r>
      <w:r w:rsidR="00051489">
        <w:rPr>
          <w:rFonts w:ascii="Times New Roman" w:eastAsia="Calibri" w:hAnsi="Times New Roman" w:cs="Times New Roman"/>
          <w:lang w:eastAsia="ru-RU"/>
        </w:rPr>
        <w:t xml:space="preserve"> </w:t>
      </w:r>
      <w:r w:rsidR="002945FE">
        <w:rPr>
          <w:rFonts w:ascii="Times New Roman" w:eastAsia="Calibri" w:hAnsi="Times New Roman" w:cs="Times New Roman"/>
          <w:lang w:eastAsia="ru-RU"/>
        </w:rPr>
        <w:t>на основании выставленного счета на оплату</w:t>
      </w:r>
      <w:r w:rsidR="00FE1999" w:rsidRPr="00FE1999">
        <w:rPr>
          <w:rFonts w:ascii="Times New Roman" w:eastAsia="Calibri" w:hAnsi="Times New Roman" w:cs="Times New Roman"/>
          <w:lang w:eastAsia="ru-RU"/>
        </w:rPr>
        <w:t>, с обязательным указанием в платежном документе номера настоящего Договора.</w:t>
      </w:r>
    </w:p>
    <w:p w:rsidR="00D354E0" w:rsidRPr="00D354E0" w:rsidRDefault="006A273C" w:rsidP="00D354E0">
      <w:pPr>
        <w:spacing w:after="0" w:line="240" w:lineRule="auto"/>
        <w:contextualSpacing/>
        <w:jc w:val="both"/>
        <w:rPr>
          <w:rFonts w:ascii="Times New Roman" w:eastAsia="Calibri" w:hAnsi="Times New Roman" w:cs="Times New Roman"/>
          <w:lang w:eastAsia="ru-RU"/>
        </w:rPr>
      </w:pPr>
      <w:r>
        <w:rPr>
          <w:rFonts w:ascii="Times New Roman" w:eastAsia="Calibri" w:hAnsi="Times New Roman" w:cs="Times New Roman"/>
          <w:lang w:eastAsia="ru-RU"/>
        </w:rPr>
        <w:t>2.</w:t>
      </w:r>
      <w:r w:rsidR="009D5D14">
        <w:rPr>
          <w:rFonts w:ascii="Times New Roman" w:eastAsia="Calibri" w:hAnsi="Times New Roman" w:cs="Times New Roman"/>
          <w:lang w:eastAsia="ru-RU"/>
        </w:rPr>
        <w:t>5</w:t>
      </w:r>
      <w:r w:rsidR="00E90F6C">
        <w:rPr>
          <w:rFonts w:ascii="Times New Roman" w:eastAsia="Calibri" w:hAnsi="Times New Roman" w:cs="Times New Roman"/>
          <w:lang w:eastAsia="ru-RU"/>
        </w:rPr>
        <w:t xml:space="preserve">. </w:t>
      </w:r>
      <w:r w:rsidR="00D354E0" w:rsidRPr="00D354E0">
        <w:rPr>
          <w:rFonts w:ascii="Times New Roman" w:eastAsia="Calibri" w:hAnsi="Times New Roman" w:cs="Times New Roman"/>
          <w:lang w:eastAsia="ru-RU"/>
        </w:rPr>
        <w:t>Обязанность Покупателя по оплате считается исполненной в момент поступления денежных средств на расчетный счет Поставщика.</w:t>
      </w:r>
    </w:p>
    <w:p w:rsidR="0072378A" w:rsidRDefault="00E90F6C" w:rsidP="00D354E0">
      <w:pPr>
        <w:spacing w:after="0" w:line="240" w:lineRule="auto"/>
        <w:contextualSpacing/>
        <w:jc w:val="both"/>
        <w:rPr>
          <w:rFonts w:ascii="Times New Roman" w:eastAsia="Calibri" w:hAnsi="Times New Roman" w:cs="Times New Roman"/>
          <w:lang w:eastAsia="ru-RU"/>
        </w:rPr>
      </w:pPr>
      <w:r>
        <w:rPr>
          <w:rFonts w:ascii="Times New Roman" w:eastAsia="Calibri" w:hAnsi="Times New Roman" w:cs="Times New Roman"/>
          <w:lang w:eastAsia="ru-RU"/>
        </w:rPr>
        <w:t>2.</w:t>
      </w:r>
      <w:r w:rsidR="009D5D14">
        <w:rPr>
          <w:rFonts w:ascii="Times New Roman" w:eastAsia="Calibri" w:hAnsi="Times New Roman" w:cs="Times New Roman"/>
          <w:lang w:eastAsia="ru-RU"/>
        </w:rPr>
        <w:t>6</w:t>
      </w:r>
      <w:r w:rsidR="0072378A">
        <w:rPr>
          <w:rFonts w:ascii="Times New Roman" w:eastAsia="Calibri" w:hAnsi="Times New Roman" w:cs="Times New Roman"/>
          <w:lang w:eastAsia="ru-RU"/>
        </w:rPr>
        <w:t>.</w:t>
      </w:r>
      <w:r w:rsidRPr="00E90F6C">
        <w:rPr>
          <w:rFonts w:ascii="Times New Roman" w:eastAsia="Calibri" w:hAnsi="Times New Roman" w:cs="Times New Roman"/>
          <w:lang w:eastAsia="ru-RU"/>
        </w:rPr>
        <w:t>Товар, п</w:t>
      </w:r>
      <w:r w:rsidR="00351862">
        <w:rPr>
          <w:rFonts w:ascii="Times New Roman" w:eastAsia="Calibri" w:hAnsi="Times New Roman" w:cs="Times New Roman"/>
          <w:lang w:eastAsia="ru-RU"/>
        </w:rPr>
        <w:t>оставленный не в полном объеме</w:t>
      </w:r>
      <w:r w:rsidR="00051489">
        <w:rPr>
          <w:rFonts w:ascii="Times New Roman" w:eastAsia="Calibri" w:hAnsi="Times New Roman" w:cs="Times New Roman"/>
          <w:lang w:eastAsia="ru-RU"/>
        </w:rPr>
        <w:t xml:space="preserve"> </w:t>
      </w:r>
      <w:r w:rsidRPr="00E90F6C">
        <w:rPr>
          <w:rFonts w:ascii="Times New Roman" w:eastAsia="Calibri" w:hAnsi="Times New Roman" w:cs="Times New Roman"/>
          <w:lang w:eastAsia="ru-RU"/>
        </w:rPr>
        <w:t>согласно заявк</w:t>
      </w:r>
      <w:r w:rsidR="009576D6">
        <w:rPr>
          <w:rFonts w:ascii="Times New Roman" w:eastAsia="Calibri" w:hAnsi="Times New Roman" w:cs="Times New Roman"/>
          <w:lang w:eastAsia="ru-RU"/>
        </w:rPr>
        <w:t>е Покупателя</w:t>
      </w:r>
      <w:r w:rsidRPr="00E90F6C">
        <w:rPr>
          <w:rFonts w:ascii="Times New Roman" w:eastAsia="Calibri" w:hAnsi="Times New Roman" w:cs="Times New Roman"/>
          <w:lang w:eastAsia="ru-RU"/>
        </w:rPr>
        <w:t>, ненадлежащего качества</w:t>
      </w:r>
      <w:r w:rsidR="0072378A">
        <w:rPr>
          <w:rFonts w:ascii="Times New Roman" w:eastAsia="Calibri" w:hAnsi="Times New Roman" w:cs="Times New Roman"/>
          <w:lang w:eastAsia="ru-RU"/>
        </w:rPr>
        <w:t xml:space="preserve">, поставленный в </w:t>
      </w:r>
      <w:r w:rsidR="009576D6">
        <w:rPr>
          <w:rFonts w:ascii="Times New Roman" w:eastAsia="Calibri" w:hAnsi="Times New Roman" w:cs="Times New Roman"/>
          <w:lang w:eastAsia="ru-RU"/>
        </w:rPr>
        <w:t>несоответствующей требованиям упаковке</w:t>
      </w:r>
      <w:r w:rsidRPr="00E90F6C">
        <w:rPr>
          <w:rFonts w:ascii="Times New Roman" w:eastAsia="Calibri" w:hAnsi="Times New Roman" w:cs="Times New Roman"/>
          <w:lang w:eastAsia="ru-RU"/>
        </w:rPr>
        <w:t>,</w:t>
      </w:r>
      <w:r w:rsidR="0072378A">
        <w:rPr>
          <w:rFonts w:ascii="Times New Roman" w:eastAsia="Calibri" w:hAnsi="Times New Roman" w:cs="Times New Roman"/>
          <w:lang w:eastAsia="ru-RU"/>
        </w:rPr>
        <w:t xml:space="preserve"> либо с неправильно оформленными документами</w:t>
      </w:r>
      <w:r w:rsidR="00E96012">
        <w:rPr>
          <w:rFonts w:ascii="Times New Roman" w:eastAsia="Calibri" w:hAnsi="Times New Roman" w:cs="Times New Roman"/>
          <w:lang w:eastAsia="ru-RU"/>
        </w:rPr>
        <w:t xml:space="preserve"> или отсутствием одного из документов</w:t>
      </w:r>
      <w:r w:rsidR="0072378A">
        <w:rPr>
          <w:rFonts w:ascii="Times New Roman" w:eastAsia="Calibri" w:hAnsi="Times New Roman" w:cs="Times New Roman"/>
          <w:lang w:eastAsia="ru-RU"/>
        </w:rPr>
        <w:t>,</w:t>
      </w:r>
      <w:r w:rsidR="00E96012">
        <w:rPr>
          <w:rFonts w:ascii="Times New Roman" w:eastAsia="Calibri" w:hAnsi="Times New Roman" w:cs="Times New Roman"/>
          <w:lang w:eastAsia="ru-RU"/>
        </w:rPr>
        <w:t xml:space="preserve"> указанных в п. 3.</w:t>
      </w:r>
      <w:r w:rsidR="002945FE">
        <w:rPr>
          <w:rFonts w:ascii="Times New Roman" w:eastAsia="Calibri" w:hAnsi="Times New Roman" w:cs="Times New Roman"/>
          <w:lang w:eastAsia="ru-RU"/>
        </w:rPr>
        <w:t>6</w:t>
      </w:r>
      <w:r w:rsidR="00E96012">
        <w:rPr>
          <w:rFonts w:ascii="Times New Roman" w:eastAsia="Calibri" w:hAnsi="Times New Roman" w:cs="Times New Roman"/>
          <w:lang w:eastAsia="ru-RU"/>
        </w:rPr>
        <w:t>.,</w:t>
      </w:r>
      <w:r w:rsidR="00051489">
        <w:rPr>
          <w:rFonts w:ascii="Times New Roman" w:eastAsia="Calibri" w:hAnsi="Times New Roman" w:cs="Times New Roman"/>
          <w:lang w:eastAsia="ru-RU"/>
        </w:rPr>
        <w:t xml:space="preserve"> </w:t>
      </w:r>
      <w:r w:rsidR="009576D6" w:rsidRPr="00E90F6C">
        <w:rPr>
          <w:rFonts w:ascii="Times New Roman" w:eastAsia="Calibri" w:hAnsi="Times New Roman" w:cs="Times New Roman"/>
          <w:lang w:eastAsia="ru-RU"/>
        </w:rPr>
        <w:t xml:space="preserve">оплате </w:t>
      </w:r>
      <w:r w:rsidR="006D583C" w:rsidRPr="006D583C">
        <w:rPr>
          <w:rFonts w:ascii="Times New Roman" w:eastAsia="Calibri" w:hAnsi="Times New Roman" w:cs="Times New Roman"/>
          <w:lang w:eastAsia="ru-RU"/>
        </w:rPr>
        <w:t>не подлежит до устранения выявленных недостатков</w:t>
      </w:r>
      <w:r w:rsidR="00682978">
        <w:rPr>
          <w:rFonts w:ascii="Times New Roman" w:eastAsia="Calibri" w:hAnsi="Times New Roman" w:cs="Times New Roman"/>
          <w:lang w:eastAsia="ru-RU"/>
        </w:rPr>
        <w:t>.</w:t>
      </w:r>
    </w:p>
    <w:p w:rsidR="00D354E0" w:rsidRDefault="00D354E0" w:rsidP="004030D7">
      <w:pPr>
        <w:spacing w:after="0" w:line="240" w:lineRule="auto"/>
        <w:contextualSpacing/>
        <w:jc w:val="both"/>
        <w:rPr>
          <w:rFonts w:ascii="Times New Roman" w:eastAsia="Calibri" w:hAnsi="Times New Roman" w:cs="Times New Roman"/>
          <w:lang w:eastAsia="ru-RU"/>
        </w:rPr>
      </w:pPr>
    </w:p>
    <w:p w:rsidR="006A273C" w:rsidRDefault="006A273C" w:rsidP="006A273C">
      <w:pPr>
        <w:spacing w:after="0" w:line="240" w:lineRule="auto"/>
        <w:jc w:val="center"/>
        <w:rPr>
          <w:rFonts w:ascii="Times New Roman" w:eastAsia="Calibri" w:hAnsi="Times New Roman" w:cs="Times New Roman"/>
          <w:b/>
          <w:lang w:eastAsia="ru-RU"/>
        </w:rPr>
      </w:pPr>
    </w:p>
    <w:p w:rsidR="00D354E0" w:rsidRPr="006A273C" w:rsidRDefault="006A273C" w:rsidP="006A273C">
      <w:pPr>
        <w:spacing w:after="0" w:line="240" w:lineRule="auto"/>
        <w:jc w:val="center"/>
        <w:rPr>
          <w:rFonts w:ascii="Times New Roman" w:eastAsia="Calibri" w:hAnsi="Times New Roman" w:cs="Times New Roman"/>
          <w:b/>
          <w:lang w:eastAsia="ru-RU"/>
        </w:rPr>
      </w:pPr>
      <w:r>
        <w:rPr>
          <w:rFonts w:ascii="Times New Roman" w:eastAsia="Calibri" w:hAnsi="Times New Roman" w:cs="Times New Roman"/>
          <w:b/>
          <w:lang w:eastAsia="ru-RU"/>
        </w:rPr>
        <w:t xml:space="preserve">3.  </w:t>
      </w:r>
      <w:r w:rsidR="0072378A" w:rsidRPr="006A273C">
        <w:rPr>
          <w:rFonts w:ascii="Times New Roman" w:eastAsia="Calibri" w:hAnsi="Times New Roman" w:cs="Times New Roman"/>
          <w:b/>
          <w:lang w:eastAsia="ru-RU"/>
        </w:rPr>
        <w:t>Сроки и у</w:t>
      </w:r>
      <w:r w:rsidR="00D354E0" w:rsidRPr="006A273C">
        <w:rPr>
          <w:rFonts w:ascii="Times New Roman" w:eastAsia="Calibri" w:hAnsi="Times New Roman" w:cs="Times New Roman"/>
          <w:b/>
          <w:lang w:eastAsia="ru-RU"/>
        </w:rPr>
        <w:t>словия поставки</w:t>
      </w:r>
    </w:p>
    <w:p w:rsidR="00A7157E" w:rsidRDefault="00A7157E" w:rsidP="00845CE2">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3.1. </w:t>
      </w:r>
      <w:r w:rsidR="00D354E0" w:rsidRPr="00845CE2">
        <w:rPr>
          <w:rFonts w:ascii="Times New Roman" w:eastAsia="Calibri" w:hAnsi="Times New Roman" w:cs="Times New Roman"/>
          <w:lang w:eastAsia="ru-RU"/>
        </w:rPr>
        <w:t>Поставка Товара осуществляется силами Поставщика</w:t>
      </w:r>
      <w:r>
        <w:rPr>
          <w:rFonts w:ascii="Times New Roman" w:eastAsia="Calibri" w:hAnsi="Times New Roman" w:cs="Times New Roman"/>
          <w:lang w:eastAsia="ru-RU"/>
        </w:rPr>
        <w:t>,</w:t>
      </w:r>
      <w:r w:rsidR="009D5D14">
        <w:rPr>
          <w:rFonts w:ascii="Times New Roman" w:eastAsia="Calibri" w:hAnsi="Times New Roman" w:cs="Times New Roman"/>
          <w:lang w:eastAsia="ru-RU"/>
        </w:rPr>
        <w:t xml:space="preserve"> </w:t>
      </w:r>
      <w:r w:rsidRPr="00845CE2">
        <w:rPr>
          <w:rFonts w:ascii="Times New Roman" w:eastAsia="Calibri" w:hAnsi="Times New Roman" w:cs="Times New Roman"/>
          <w:lang w:eastAsia="ru-RU"/>
        </w:rPr>
        <w:t xml:space="preserve">в течение срока действия </w:t>
      </w:r>
      <w:r>
        <w:rPr>
          <w:rFonts w:ascii="Times New Roman" w:eastAsia="Calibri" w:hAnsi="Times New Roman" w:cs="Times New Roman"/>
          <w:lang w:eastAsia="ru-RU"/>
        </w:rPr>
        <w:t>настоящего Д</w:t>
      </w:r>
      <w:r w:rsidRPr="00845CE2">
        <w:rPr>
          <w:rFonts w:ascii="Times New Roman" w:eastAsia="Calibri" w:hAnsi="Times New Roman" w:cs="Times New Roman"/>
          <w:lang w:eastAsia="ru-RU"/>
        </w:rPr>
        <w:t xml:space="preserve">оговора </w:t>
      </w:r>
      <w:r w:rsidR="00D354E0" w:rsidRPr="00845CE2">
        <w:rPr>
          <w:rFonts w:ascii="Times New Roman" w:eastAsia="Calibri" w:hAnsi="Times New Roman" w:cs="Times New Roman"/>
          <w:lang w:eastAsia="ru-RU"/>
        </w:rPr>
        <w:t>на основании Заявки Покупателя</w:t>
      </w:r>
      <w:r w:rsidR="00F471FC" w:rsidRPr="00845CE2">
        <w:rPr>
          <w:rFonts w:ascii="Times New Roman" w:eastAsia="Calibri" w:hAnsi="Times New Roman" w:cs="Times New Roman"/>
          <w:lang w:eastAsia="ru-RU"/>
        </w:rPr>
        <w:t xml:space="preserve">, </w:t>
      </w:r>
      <w:r>
        <w:rPr>
          <w:rFonts w:ascii="Times New Roman" w:eastAsia="Calibri" w:hAnsi="Times New Roman" w:cs="Times New Roman"/>
          <w:lang w:eastAsia="ru-RU"/>
        </w:rPr>
        <w:t>формирующейся</w:t>
      </w:r>
      <w:r w:rsidRPr="00845CE2">
        <w:rPr>
          <w:rFonts w:ascii="Times New Roman" w:eastAsia="Calibri" w:hAnsi="Times New Roman" w:cs="Times New Roman"/>
          <w:lang w:eastAsia="ru-RU"/>
        </w:rPr>
        <w:t xml:space="preserve"> в с</w:t>
      </w:r>
      <w:r>
        <w:rPr>
          <w:rFonts w:ascii="Times New Roman" w:eastAsia="Calibri" w:hAnsi="Times New Roman" w:cs="Times New Roman"/>
          <w:lang w:eastAsia="ru-RU"/>
        </w:rPr>
        <w:t>оответствии с</w:t>
      </w:r>
      <w:r w:rsidRPr="00845CE2">
        <w:rPr>
          <w:rFonts w:ascii="Times New Roman" w:eastAsia="Calibri" w:hAnsi="Times New Roman" w:cs="Times New Roman"/>
          <w:lang w:eastAsia="ru-RU"/>
        </w:rPr>
        <w:t xml:space="preserve"> потребностью</w:t>
      </w:r>
      <w:r>
        <w:rPr>
          <w:rFonts w:ascii="Times New Roman" w:eastAsia="Calibri" w:hAnsi="Times New Roman" w:cs="Times New Roman"/>
          <w:lang w:eastAsia="ru-RU"/>
        </w:rPr>
        <w:t>,</w:t>
      </w:r>
      <w:r w:rsidR="00051489">
        <w:rPr>
          <w:rFonts w:ascii="Times New Roman" w:eastAsia="Calibri" w:hAnsi="Times New Roman" w:cs="Times New Roman"/>
          <w:lang w:eastAsia="ru-RU"/>
        </w:rPr>
        <w:t xml:space="preserve"> </w:t>
      </w:r>
      <w:r w:rsidR="00D354E0" w:rsidRPr="00845CE2">
        <w:rPr>
          <w:rFonts w:ascii="Times New Roman" w:eastAsia="Calibri" w:hAnsi="Times New Roman" w:cs="Times New Roman"/>
          <w:lang w:eastAsia="ru-RU"/>
        </w:rPr>
        <w:t>со склада Поставщика на склад</w:t>
      </w:r>
      <w:r>
        <w:rPr>
          <w:rFonts w:ascii="Times New Roman" w:eastAsia="Calibri" w:hAnsi="Times New Roman" w:cs="Times New Roman"/>
          <w:lang w:eastAsia="ru-RU"/>
        </w:rPr>
        <w:t xml:space="preserve"> Покупателя, находящего</w:t>
      </w:r>
      <w:r w:rsidR="00D354E0" w:rsidRPr="00845CE2">
        <w:rPr>
          <w:rFonts w:ascii="Times New Roman" w:eastAsia="Calibri" w:hAnsi="Times New Roman" w:cs="Times New Roman"/>
          <w:lang w:eastAsia="ru-RU"/>
        </w:rPr>
        <w:t xml:space="preserve">ся по адресу: г. Чебоксары, </w:t>
      </w:r>
      <w:r w:rsidR="00845CE2" w:rsidRPr="00845CE2">
        <w:rPr>
          <w:rFonts w:ascii="Times New Roman" w:eastAsia="Calibri" w:hAnsi="Times New Roman" w:cs="Times New Roman"/>
          <w:lang w:eastAsia="ru-RU"/>
        </w:rPr>
        <w:t>ул. Якимовская</w:t>
      </w:r>
      <w:r w:rsidR="00D354E0" w:rsidRPr="00845CE2">
        <w:rPr>
          <w:rFonts w:ascii="Times New Roman" w:eastAsia="Calibri" w:hAnsi="Times New Roman" w:cs="Times New Roman"/>
          <w:lang w:eastAsia="ru-RU"/>
        </w:rPr>
        <w:t xml:space="preserve">, </w:t>
      </w:r>
      <w:r w:rsidR="00845CE2" w:rsidRPr="00845CE2">
        <w:rPr>
          <w:rFonts w:ascii="Times New Roman" w:eastAsia="Calibri" w:hAnsi="Times New Roman" w:cs="Times New Roman"/>
          <w:lang w:eastAsia="ru-RU"/>
        </w:rPr>
        <w:t>105А</w:t>
      </w:r>
      <w:r w:rsidR="00051489">
        <w:rPr>
          <w:rFonts w:ascii="Times New Roman" w:eastAsia="Calibri" w:hAnsi="Times New Roman" w:cs="Times New Roman"/>
          <w:lang w:eastAsia="ru-RU"/>
        </w:rPr>
        <w:t xml:space="preserve"> </w:t>
      </w:r>
      <w:r>
        <w:rPr>
          <w:rFonts w:ascii="Times New Roman" w:eastAsia="Calibri" w:hAnsi="Times New Roman" w:cs="Times New Roman"/>
          <w:lang w:eastAsia="ru-RU"/>
        </w:rPr>
        <w:t>(А</w:t>
      </w:r>
      <w:r w:rsidRPr="00845CE2">
        <w:rPr>
          <w:rFonts w:ascii="Times New Roman" w:eastAsia="Calibri" w:hAnsi="Times New Roman" w:cs="Times New Roman"/>
          <w:lang w:eastAsia="ru-RU"/>
        </w:rPr>
        <w:t>втотранспортн</w:t>
      </w:r>
      <w:r>
        <w:rPr>
          <w:rFonts w:ascii="Times New Roman" w:eastAsia="Calibri" w:hAnsi="Times New Roman" w:cs="Times New Roman"/>
          <w:lang w:eastAsia="ru-RU"/>
        </w:rPr>
        <w:t>ый цех</w:t>
      </w:r>
      <w:r w:rsidRPr="00845CE2">
        <w:rPr>
          <w:rFonts w:ascii="Times New Roman" w:eastAsia="Calibri" w:hAnsi="Times New Roman" w:cs="Times New Roman"/>
          <w:lang w:eastAsia="ru-RU"/>
        </w:rPr>
        <w:t xml:space="preserve"> АО «Водоканал»</w:t>
      </w:r>
      <w:r>
        <w:rPr>
          <w:rFonts w:ascii="Times New Roman" w:eastAsia="Calibri" w:hAnsi="Times New Roman" w:cs="Times New Roman"/>
          <w:lang w:eastAsia="ru-RU"/>
        </w:rPr>
        <w:t>).</w:t>
      </w:r>
    </w:p>
    <w:p w:rsidR="00845CE2" w:rsidRPr="00845CE2" w:rsidRDefault="00A7157E" w:rsidP="00845CE2">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3.2. </w:t>
      </w:r>
      <w:r w:rsidR="00D354E0" w:rsidRPr="00845CE2">
        <w:rPr>
          <w:rFonts w:ascii="Times New Roman" w:eastAsia="Calibri" w:hAnsi="Times New Roman" w:cs="Times New Roman"/>
          <w:lang w:eastAsia="ru-RU"/>
        </w:rPr>
        <w:t xml:space="preserve">Заявки Поставщику на поставку Товара </w:t>
      </w:r>
      <w:r w:rsidR="00A8748A">
        <w:rPr>
          <w:rFonts w:ascii="Times New Roman" w:eastAsia="Calibri" w:hAnsi="Times New Roman" w:cs="Times New Roman"/>
          <w:lang w:eastAsia="ru-RU"/>
        </w:rPr>
        <w:t>могут быть направлены</w:t>
      </w:r>
      <w:r w:rsidR="00D354E0" w:rsidRPr="00845CE2">
        <w:rPr>
          <w:rFonts w:ascii="Times New Roman" w:eastAsia="Calibri" w:hAnsi="Times New Roman" w:cs="Times New Roman"/>
          <w:lang w:eastAsia="ru-RU"/>
        </w:rPr>
        <w:t xml:space="preserve"> посредством электронной </w:t>
      </w:r>
      <w:r w:rsidR="00845CE2" w:rsidRPr="00845CE2">
        <w:rPr>
          <w:rFonts w:ascii="Times New Roman" w:eastAsia="Calibri" w:hAnsi="Times New Roman" w:cs="Times New Roman"/>
          <w:lang w:eastAsia="ru-RU"/>
        </w:rPr>
        <w:t>почты, факсимильной связи</w:t>
      </w:r>
      <w:r w:rsidR="00A8748A">
        <w:rPr>
          <w:rFonts w:ascii="Times New Roman" w:eastAsia="Calibri" w:hAnsi="Times New Roman" w:cs="Times New Roman"/>
          <w:lang w:eastAsia="ru-RU"/>
        </w:rPr>
        <w:t>,</w:t>
      </w:r>
      <w:r w:rsidR="009D5D14">
        <w:rPr>
          <w:rFonts w:ascii="Times New Roman" w:eastAsia="Calibri" w:hAnsi="Times New Roman" w:cs="Times New Roman"/>
          <w:lang w:eastAsia="ru-RU"/>
        </w:rPr>
        <w:t xml:space="preserve"> </w:t>
      </w:r>
      <w:r w:rsidR="00A8748A">
        <w:rPr>
          <w:rFonts w:ascii="Times New Roman" w:eastAsia="Calibri" w:hAnsi="Times New Roman" w:cs="Times New Roman"/>
          <w:lang w:eastAsia="ru-RU"/>
        </w:rPr>
        <w:t>либо</w:t>
      </w:r>
      <w:r w:rsidR="00845CE2" w:rsidRPr="00845CE2">
        <w:rPr>
          <w:rFonts w:ascii="Times New Roman" w:eastAsia="Calibri" w:hAnsi="Times New Roman" w:cs="Times New Roman"/>
          <w:lang w:eastAsia="ru-RU"/>
        </w:rPr>
        <w:t xml:space="preserve"> нарочно в письменном виде</w:t>
      </w:r>
      <w:r w:rsidR="009D5D14">
        <w:rPr>
          <w:rFonts w:ascii="Times New Roman" w:eastAsia="Calibri" w:hAnsi="Times New Roman" w:cs="Times New Roman"/>
          <w:lang w:eastAsia="ru-RU"/>
        </w:rPr>
        <w:t xml:space="preserve"> </w:t>
      </w:r>
      <w:r w:rsidR="00356E02">
        <w:rPr>
          <w:rFonts w:ascii="Times New Roman" w:eastAsia="Calibri" w:hAnsi="Times New Roman" w:cs="Times New Roman"/>
          <w:lang w:eastAsia="ru-RU"/>
        </w:rPr>
        <w:t>о</w:t>
      </w:r>
      <w:r w:rsidR="00A8748A" w:rsidRPr="00D354E0">
        <w:rPr>
          <w:rFonts w:ascii="Times New Roman" w:eastAsia="Calibri" w:hAnsi="Times New Roman" w:cs="Times New Roman"/>
          <w:lang w:eastAsia="ru-RU"/>
        </w:rPr>
        <w:t>тветственн</w:t>
      </w:r>
      <w:r w:rsidR="00356E02">
        <w:rPr>
          <w:rFonts w:ascii="Times New Roman" w:eastAsia="Calibri" w:hAnsi="Times New Roman" w:cs="Times New Roman"/>
          <w:lang w:eastAsia="ru-RU"/>
        </w:rPr>
        <w:t>ым</w:t>
      </w:r>
      <w:r w:rsidR="00A8748A" w:rsidRPr="00D354E0">
        <w:rPr>
          <w:rFonts w:ascii="Times New Roman" w:eastAsia="Calibri" w:hAnsi="Times New Roman" w:cs="Times New Roman"/>
          <w:lang w:eastAsia="ru-RU"/>
        </w:rPr>
        <w:t xml:space="preserve"> лицо</w:t>
      </w:r>
      <w:r w:rsidR="00356E02">
        <w:rPr>
          <w:rFonts w:ascii="Times New Roman" w:eastAsia="Calibri" w:hAnsi="Times New Roman" w:cs="Times New Roman"/>
          <w:lang w:eastAsia="ru-RU"/>
        </w:rPr>
        <w:t>м</w:t>
      </w:r>
      <w:r w:rsidR="00A8748A" w:rsidRPr="00D354E0">
        <w:rPr>
          <w:rFonts w:ascii="Times New Roman" w:eastAsia="Calibri" w:hAnsi="Times New Roman" w:cs="Times New Roman"/>
          <w:lang w:eastAsia="ru-RU"/>
        </w:rPr>
        <w:t xml:space="preserve"> Покупателя.</w:t>
      </w:r>
    </w:p>
    <w:p w:rsidR="00D354E0" w:rsidRPr="008B4676" w:rsidRDefault="00845CE2" w:rsidP="008B4676">
      <w:pPr>
        <w:spacing w:after="0" w:line="240" w:lineRule="auto"/>
        <w:jc w:val="both"/>
        <w:rPr>
          <w:rFonts w:ascii="Times New Roman" w:eastAsia="Calibri" w:hAnsi="Times New Roman" w:cs="Times New Roman"/>
          <w:lang w:eastAsia="ru-RU"/>
        </w:rPr>
      </w:pPr>
      <w:r w:rsidRPr="008B4676">
        <w:rPr>
          <w:rFonts w:ascii="Times New Roman" w:eastAsia="Calibri" w:hAnsi="Times New Roman" w:cs="Times New Roman"/>
          <w:lang w:eastAsia="ru-RU"/>
        </w:rPr>
        <w:lastRenderedPageBreak/>
        <w:t>3.</w:t>
      </w:r>
      <w:r w:rsidR="00B309CC" w:rsidRPr="008B4676">
        <w:rPr>
          <w:rFonts w:ascii="Times New Roman" w:eastAsia="Calibri" w:hAnsi="Times New Roman" w:cs="Times New Roman"/>
          <w:lang w:eastAsia="ru-RU"/>
        </w:rPr>
        <w:t>3</w:t>
      </w:r>
      <w:r w:rsidRPr="008B4676">
        <w:rPr>
          <w:rFonts w:ascii="Times New Roman" w:eastAsia="Calibri" w:hAnsi="Times New Roman" w:cs="Times New Roman"/>
          <w:lang w:eastAsia="ru-RU"/>
        </w:rPr>
        <w:t xml:space="preserve">. </w:t>
      </w:r>
      <w:r w:rsidR="00D354E0" w:rsidRPr="008B4676">
        <w:rPr>
          <w:rFonts w:ascii="Times New Roman" w:eastAsia="Calibri" w:hAnsi="Times New Roman" w:cs="Times New Roman"/>
          <w:lang w:eastAsia="ru-RU"/>
        </w:rPr>
        <w:t xml:space="preserve">Поставка Товара осуществляется Поставщиком в течение </w:t>
      </w:r>
      <w:r w:rsidR="006A273C" w:rsidRPr="008B4676">
        <w:rPr>
          <w:rFonts w:ascii="Times New Roman" w:eastAsia="Calibri" w:hAnsi="Times New Roman" w:cs="Times New Roman"/>
          <w:lang w:eastAsia="ru-RU"/>
        </w:rPr>
        <w:t xml:space="preserve">2 </w:t>
      </w:r>
      <w:r w:rsidR="00D354E0" w:rsidRPr="008B4676">
        <w:rPr>
          <w:rFonts w:ascii="Times New Roman" w:eastAsia="Calibri" w:hAnsi="Times New Roman" w:cs="Times New Roman"/>
          <w:lang w:eastAsia="ru-RU"/>
        </w:rPr>
        <w:t>(</w:t>
      </w:r>
      <w:r w:rsidR="006A273C" w:rsidRPr="008B4676">
        <w:rPr>
          <w:rFonts w:ascii="Times New Roman" w:eastAsia="Calibri" w:hAnsi="Times New Roman" w:cs="Times New Roman"/>
          <w:lang w:eastAsia="ru-RU"/>
        </w:rPr>
        <w:t>двух</w:t>
      </w:r>
      <w:r w:rsidR="00D354E0" w:rsidRPr="008B4676">
        <w:rPr>
          <w:rFonts w:ascii="Times New Roman" w:eastAsia="Calibri" w:hAnsi="Times New Roman" w:cs="Times New Roman"/>
          <w:lang w:eastAsia="ru-RU"/>
        </w:rPr>
        <w:t>) рабоч</w:t>
      </w:r>
      <w:r w:rsidR="006A273C" w:rsidRPr="008B4676">
        <w:rPr>
          <w:rFonts w:ascii="Times New Roman" w:eastAsia="Calibri" w:hAnsi="Times New Roman" w:cs="Times New Roman"/>
          <w:lang w:eastAsia="ru-RU"/>
        </w:rPr>
        <w:t>их</w:t>
      </w:r>
      <w:r w:rsidR="00D354E0" w:rsidRPr="008B4676">
        <w:rPr>
          <w:rFonts w:ascii="Times New Roman" w:eastAsia="Calibri" w:hAnsi="Times New Roman" w:cs="Times New Roman"/>
          <w:lang w:eastAsia="ru-RU"/>
        </w:rPr>
        <w:t xml:space="preserve"> дн</w:t>
      </w:r>
      <w:r w:rsidR="006A273C" w:rsidRPr="008B4676">
        <w:rPr>
          <w:rFonts w:ascii="Times New Roman" w:eastAsia="Calibri" w:hAnsi="Times New Roman" w:cs="Times New Roman"/>
          <w:lang w:eastAsia="ru-RU"/>
        </w:rPr>
        <w:t>ей</w:t>
      </w:r>
      <w:r w:rsidR="00051489">
        <w:rPr>
          <w:rFonts w:ascii="Times New Roman" w:eastAsia="Calibri" w:hAnsi="Times New Roman" w:cs="Times New Roman"/>
          <w:lang w:eastAsia="ru-RU"/>
        </w:rPr>
        <w:t xml:space="preserve"> </w:t>
      </w:r>
      <w:r w:rsidR="00D354E0" w:rsidRPr="008B4676">
        <w:rPr>
          <w:rFonts w:ascii="Times New Roman" w:eastAsia="Calibri" w:hAnsi="Times New Roman" w:cs="Times New Roman"/>
          <w:lang w:eastAsia="ru-RU"/>
        </w:rPr>
        <w:t xml:space="preserve">с даты получения Заявки Поставщиком, если иной срок (сроки) не </w:t>
      </w:r>
      <w:r w:rsidR="00A8748A" w:rsidRPr="008B4676">
        <w:rPr>
          <w:rFonts w:ascii="Times New Roman" w:eastAsia="Calibri" w:hAnsi="Times New Roman" w:cs="Times New Roman"/>
          <w:lang w:eastAsia="ru-RU"/>
        </w:rPr>
        <w:t xml:space="preserve">согласован </w:t>
      </w:r>
      <w:r w:rsidR="00557298" w:rsidRPr="008B4676">
        <w:rPr>
          <w:rFonts w:ascii="Times New Roman" w:eastAsia="Calibri" w:hAnsi="Times New Roman" w:cs="Times New Roman"/>
          <w:lang w:eastAsia="ru-RU"/>
        </w:rPr>
        <w:t xml:space="preserve">Сторонами </w:t>
      </w:r>
      <w:r w:rsidR="00A8748A" w:rsidRPr="008B4676">
        <w:rPr>
          <w:rFonts w:ascii="Times New Roman" w:eastAsia="Calibri" w:hAnsi="Times New Roman" w:cs="Times New Roman"/>
          <w:lang w:eastAsia="ru-RU"/>
        </w:rPr>
        <w:t>в Спецификации</w:t>
      </w:r>
      <w:r w:rsidR="00D354E0" w:rsidRPr="008B4676">
        <w:rPr>
          <w:rFonts w:ascii="Times New Roman" w:eastAsia="Calibri" w:hAnsi="Times New Roman" w:cs="Times New Roman"/>
          <w:lang w:eastAsia="ru-RU"/>
        </w:rPr>
        <w:t>.</w:t>
      </w:r>
    </w:p>
    <w:p w:rsidR="00A8748A" w:rsidRDefault="00A8748A" w:rsidP="00D354E0">
      <w:pPr>
        <w:spacing w:after="0" w:line="240" w:lineRule="auto"/>
        <w:contextualSpacing/>
        <w:jc w:val="both"/>
        <w:rPr>
          <w:rFonts w:ascii="Times New Roman" w:eastAsia="Calibri" w:hAnsi="Times New Roman" w:cs="Times New Roman"/>
          <w:lang w:eastAsia="ru-RU"/>
        </w:rPr>
      </w:pPr>
      <w:r>
        <w:rPr>
          <w:rFonts w:ascii="Times New Roman" w:eastAsia="Calibri" w:hAnsi="Times New Roman" w:cs="Times New Roman"/>
          <w:lang w:eastAsia="ru-RU"/>
        </w:rPr>
        <w:t>3.</w:t>
      </w:r>
      <w:r w:rsidR="00B309CC">
        <w:rPr>
          <w:rFonts w:ascii="Times New Roman" w:eastAsia="Calibri" w:hAnsi="Times New Roman" w:cs="Times New Roman"/>
          <w:lang w:eastAsia="ru-RU"/>
        </w:rPr>
        <w:t>4</w:t>
      </w:r>
      <w:r>
        <w:rPr>
          <w:rFonts w:ascii="Times New Roman" w:eastAsia="Calibri" w:hAnsi="Times New Roman" w:cs="Times New Roman"/>
          <w:lang w:eastAsia="ru-RU"/>
        </w:rPr>
        <w:t xml:space="preserve">. </w:t>
      </w:r>
      <w:r w:rsidR="00557298">
        <w:rPr>
          <w:rFonts w:ascii="Times New Roman" w:eastAsia="Calibri" w:hAnsi="Times New Roman" w:cs="Times New Roman"/>
          <w:lang w:eastAsia="ru-RU"/>
        </w:rPr>
        <w:t>Д</w:t>
      </w:r>
      <w:r w:rsidR="00557298" w:rsidRPr="00D354E0">
        <w:rPr>
          <w:rFonts w:ascii="Times New Roman" w:eastAsia="Calibri" w:hAnsi="Times New Roman" w:cs="Times New Roman"/>
          <w:lang w:eastAsia="ru-RU"/>
        </w:rPr>
        <w:t xml:space="preserve">о момента приемки Товара Покупателем </w:t>
      </w:r>
      <w:r w:rsidR="00557298">
        <w:rPr>
          <w:rFonts w:ascii="Times New Roman" w:eastAsia="Calibri" w:hAnsi="Times New Roman" w:cs="Times New Roman"/>
          <w:lang w:eastAsia="ru-RU"/>
        </w:rPr>
        <w:t>о</w:t>
      </w:r>
      <w:r w:rsidR="00557298" w:rsidRPr="00D354E0">
        <w:rPr>
          <w:rFonts w:ascii="Times New Roman" w:eastAsia="Calibri" w:hAnsi="Times New Roman" w:cs="Times New Roman"/>
          <w:lang w:eastAsia="ru-RU"/>
        </w:rPr>
        <w:t>тветственность за сохранность Товара и риск случайной гибели несет Поставщик.</w:t>
      </w:r>
    </w:p>
    <w:p w:rsidR="00D354E0" w:rsidRPr="00D354E0" w:rsidRDefault="00A8748A" w:rsidP="00D354E0">
      <w:pPr>
        <w:spacing w:after="0" w:line="240" w:lineRule="auto"/>
        <w:contextualSpacing/>
        <w:jc w:val="both"/>
        <w:rPr>
          <w:rFonts w:ascii="Times New Roman" w:eastAsia="Calibri" w:hAnsi="Times New Roman" w:cs="Times New Roman"/>
          <w:lang w:eastAsia="ru-RU"/>
        </w:rPr>
      </w:pPr>
      <w:r>
        <w:rPr>
          <w:rFonts w:ascii="Times New Roman" w:eastAsia="Calibri" w:hAnsi="Times New Roman" w:cs="Times New Roman"/>
          <w:lang w:eastAsia="ru-RU"/>
        </w:rPr>
        <w:t>3.</w:t>
      </w:r>
      <w:r w:rsidR="00B309CC">
        <w:rPr>
          <w:rFonts w:ascii="Times New Roman" w:eastAsia="Calibri" w:hAnsi="Times New Roman" w:cs="Times New Roman"/>
          <w:lang w:eastAsia="ru-RU"/>
        </w:rPr>
        <w:t>5</w:t>
      </w:r>
      <w:r w:rsidR="00D354E0" w:rsidRPr="00D354E0">
        <w:rPr>
          <w:rFonts w:ascii="Times New Roman" w:eastAsia="Calibri" w:hAnsi="Times New Roman" w:cs="Times New Roman"/>
          <w:lang w:eastAsia="ru-RU"/>
        </w:rPr>
        <w:t>.</w:t>
      </w:r>
      <w:r w:rsidR="00D354E0" w:rsidRPr="00D354E0">
        <w:rPr>
          <w:rFonts w:ascii="Times New Roman" w:eastAsia="Calibri" w:hAnsi="Times New Roman" w:cs="Times New Roman"/>
          <w:lang w:eastAsia="ru-RU"/>
        </w:rPr>
        <w:tab/>
        <w:t xml:space="preserve">Право собственности на Товар переходит к Покупателю в момент приемки Товара </w:t>
      </w:r>
      <w:r>
        <w:rPr>
          <w:rFonts w:ascii="Times New Roman" w:eastAsia="Calibri" w:hAnsi="Times New Roman" w:cs="Times New Roman"/>
          <w:lang w:eastAsia="ru-RU"/>
        </w:rPr>
        <w:t xml:space="preserve">без претензий </w:t>
      </w:r>
      <w:r w:rsidR="00557298">
        <w:rPr>
          <w:rFonts w:ascii="Times New Roman" w:eastAsia="Calibri" w:hAnsi="Times New Roman" w:cs="Times New Roman"/>
          <w:lang w:eastAsia="ru-RU"/>
        </w:rPr>
        <w:t xml:space="preserve">со стороны Покупателя, </w:t>
      </w:r>
      <w:r w:rsidR="00D354E0" w:rsidRPr="00D354E0">
        <w:rPr>
          <w:rFonts w:ascii="Times New Roman" w:eastAsia="Calibri" w:hAnsi="Times New Roman" w:cs="Times New Roman"/>
          <w:lang w:eastAsia="ru-RU"/>
        </w:rPr>
        <w:t>на складе Покупателя</w:t>
      </w:r>
      <w:r>
        <w:rPr>
          <w:rFonts w:ascii="Times New Roman" w:eastAsia="Calibri" w:hAnsi="Times New Roman" w:cs="Times New Roman"/>
          <w:lang w:eastAsia="ru-RU"/>
        </w:rPr>
        <w:t xml:space="preserve">, </w:t>
      </w:r>
      <w:r w:rsidR="00557298">
        <w:rPr>
          <w:rFonts w:ascii="Times New Roman" w:eastAsia="Calibri" w:hAnsi="Times New Roman" w:cs="Times New Roman"/>
          <w:lang w:eastAsia="ru-RU"/>
        </w:rPr>
        <w:t xml:space="preserve">а также </w:t>
      </w:r>
      <w:r>
        <w:rPr>
          <w:rFonts w:ascii="Times New Roman" w:eastAsia="Calibri" w:hAnsi="Times New Roman" w:cs="Times New Roman"/>
          <w:lang w:eastAsia="ru-RU"/>
        </w:rPr>
        <w:t>подписания товарных накладных (либо УПД) и спецификации на поставленную партию Товара</w:t>
      </w:r>
      <w:r w:rsidR="00D354E0" w:rsidRPr="00D354E0">
        <w:rPr>
          <w:rFonts w:ascii="Times New Roman" w:eastAsia="Calibri" w:hAnsi="Times New Roman" w:cs="Times New Roman"/>
          <w:lang w:eastAsia="ru-RU"/>
        </w:rPr>
        <w:t>.</w:t>
      </w:r>
    </w:p>
    <w:p w:rsidR="001F15A4" w:rsidRDefault="00A8748A" w:rsidP="00D354E0">
      <w:pPr>
        <w:spacing w:after="0" w:line="240" w:lineRule="auto"/>
        <w:contextualSpacing/>
        <w:jc w:val="both"/>
        <w:rPr>
          <w:rFonts w:ascii="Times New Roman" w:eastAsia="Calibri" w:hAnsi="Times New Roman" w:cs="Times New Roman"/>
          <w:lang w:eastAsia="ru-RU"/>
        </w:rPr>
      </w:pPr>
      <w:r>
        <w:rPr>
          <w:rFonts w:ascii="Times New Roman" w:eastAsia="Calibri" w:hAnsi="Times New Roman" w:cs="Times New Roman"/>
          <w:lang w:eastAsia="ru-RU"/>
        </w:rPr>
        <w:t>3.</w:t>
      </w:r>
      <w:r w:rsidR="00B309CC">
        <w:rPr>
          <w:rFonts w:ascii="Times New Roman" w:eastAsia="Calibri" w:hAnsi="Times New Roman" w:cs="Times New Roman"/>
          <w:lang w:eastAsia="ru-RU"/>
        </w:rPr>
        <w:t>6</w:t>
      </w:r>
      <w:r w:rsidR="00D354E0" w:rsidRPr="00D354E0">
        <w:rPr>
          <w:rFonts w:ascii="Times New Roman" w:eastAsia="Calibri" w:hAnsi="Times New Roman" w:cs="Times New Roman"/>
          <w:lang w:eastAsia="ru-RU"/>
        </w:rPr>
        <w:t>.</w:t>
      </w:r>
      <w:r w:rsidR="00D354E0" w:rsidRPr="00D354E0">
        <w:rPr>
          <w:rFonts w:ascii="Times New Roman" w:eastAsia="Calibri" w:hAnsi="Times New Roman" w:cs="Times New Roman"/>
          <w:lang w:eastAsia="ru-RU"/>
        </w:rPr>
        <w:tab/>
      </w:r>
      <w:r w:rsidR="00380DF8">
        <w:rPr>
          <w:rFonts w:ascii="Times New Roman" w:eastAsia="Calibri" w:hAnsi="Times New Roman" w:cs="Times New Roman"/>
          <w:lang w:eastAsia="ru-RU"/>
        </w:rPr>
        <w:t>Поставщик</w:t>
      </w:r>
      <w:r w:rsidR="00FE1999">
        <w:rPr>
          <w:rFonts w:ascii="Times New Roman" w:eastAsia="Calibri" w:hAnsi="Times New Roman" w:cs="Times New Roman"/>
          <w:lang w:eastAsia="ru-RU"/>
        </w:rPr>
        <w:t>,</w:t>
      </w:r>
      <w:r w:rsidR="00380DF8">
        <w:rPr>
          <w:rFonts w:ascii="Times New Roman" w:eastAsia="Calibri" w:hAnsi="Times New Roman" w:cs="Times New Roman"/>
          <w:lang w:eastAsia="ru-RU"/>
        </w:rPr>
        <w:t xml:space="preserve"> при поставке Товара</w:t>
      </w:r>
      <w:r w:rsidR="00FE1999">
        <w:rPr>
          <w:rFonts w:ascii="Times New Roman" w:eastAsia="Calibri" w:hAnsi="Times New Roman" w:cs="Times New Roman"/>
          <w:lang w:eastAsia="ru-RU"/>
        </w:rPr>
        <w:t>, пред</w:t>
      </w:r>
      <w:r w:rsidR="009D5D14">
        <w:rPr>
          <w:rFonts w:ascii="Times New Roman" w:eastAsia="Calibri" w:hAnsi="Times New Roman" w:cs="Times New Roman"/>
          <w:lang w:eastAsia="ru-RU"/>
        </w:rPr>
        <w:t>о</w:t>
      </w:r>
      <w:r w:rsidR="00380DF8">
        <w:rPr>
          <w:rFonts w:ascii="Times New Roman" w:eastAsia="Calibri" w:hAnsi="Times New Roman" w:cs="Times New Roman"/>
          <w:lang w:eastAsia="ru-RU"/>
        </w:rPr>
        <w:t xml:space="preserve">ставляет </w:t>
      </w:r>
      <w:r w:rsidR="00FE1999">
        <w:rPr>
          <w:rFonts w:ascii="Times New Roman" w:eastAsia="Calibri" w:hAnsi="Times New Roman" w:cs="Times New Roman"/>
          <w:lang w:eastAsia="ru-RU"/>
        </w:rPr>
        <w:t xml:space="preserve">Покупателю </w:t>
      </w:r>
      <w:r w:rsidR="00380DF8">
        <w:rPr>
          <w:rFonts w:ascii="Times New Roman" w:eastAsia="Calibri" w:hAnsi="Times New Roman" w:cs="Times New Roman"/>
          <w:lang w:eastAsia="ru-RU"/>
        </w:rPr>
        <w:t>следующие документы:</w:t>
      </w:r>
    </w:p>
    <w:p w:rsidR="00380DF8" w:rsidRDefault="00380DF8" w:rsidP="00D354E0">
      <w:pPr>
        <w:spacing w:after="0" w:line="240" w:lineRule="auto"/>
        <w:contextualSpacing/>
        <w:jc w:val="both"/>
        <w:rPr>
          <w:rFonts w:ascii="Times New Roman" w:eastAsia="Calibri" w:hAnsi="Times New Roman" w:cs="Times New Roman"/>
          <w:lang w:eastAsia="ru-RU"/>
        </w:rPr>
      </w:pPr>
      <w:r>
        <w:rPr>
          <w:rFonts w:ascii="Times New Roman" w:eastAsia="Calibri" w:hAnsi="Times New Roman" w:cs="Times New Roman"/>
          <w:lang w:eastAsia="ru-RU"/>
        </w:rPr>
        <w:t>- Товарная накладная и счет-фактура (либо УПД), подписанная Поставщиком;</w:t>
      </w:r>
    </w:p>
    <w:p w:rsidR="00FE1999" w:rsidRDefault="00FE1999" w:rsidP="00D354E0">
      <w:pPr>
        <w:spacing w:after="0" w:line="240" w:lineRule="auto"/>
        <w:contextualSpacing/>
        <w:jc w:val="both"/>
        <w:rPr>
          <w:rFonts w:ascii="Times New Roman" w:eastAsia="Calibri" w:hAnsi="Times New Roman" w:cs="Times New Roman"/>
          <w:lang w:eastAsia="ru-RU"/>
        </w:rPr>
      </w:pPr>
      <w:r>
        <w:rPr>
          <w:rFonts w:ascii="Times New Roman" w:eastAsia="Calibri" w:hAnsi="Times New Roman" w:cs="Times New Roman"/>
          <w:lang w:eastAsia="ru-RU"/>
        </w:rPr>
        <w:t>- Счет на оплату за поставленную партию Товара;</w:t>
      </w:r>
    </w:p>
    <w:p w:rsidR="00380DF8" w:rsidRDefault="00380DF8" w:rsidP="00D354E0">
      <w:pPr>
        <w:spacing w:after="0" w:line="240" w:lineRule="auto"/>
        <w:contextualSpacing/>
        <w:jc w:val="both"/>
        <w:rPr>
          <w:rFonts w:ascii="Times New Roman" w:eastAsia="Calibri" w:hAnsi="Times New Roman" w:cs="Times New Roman"/>
          <w:lang w:eastAsia="ru-RU"/>
        </w:rPr>
      </w:pPr>
      <w:r>
        <w:rPr>
          <w:rFonts w:ascii="Times New Roman" w:eastAsia="Calibri" w:hAnsi="Times New Roman" w:cs="Times New Roman"/>
          <w:lang w:eastAsia="ru-RU"/>
        </w:rPr>
        <w:t>- Спецификация</w:t>
      </w:r>
      <w:r w:rsidR="00FE1999">
        <w:rPr>
          <w:rFonts w:ascii="Times New Roman" w:eastAsia="Calibri" w:hAnsi="Times New Roman" w:cs="Times New Roman"/>
          <w:lang w:eastAsia="ru-RU"/>
        </w:rPr>
        <w:t xml:space="preserve"> на поставленн</w:t>
      </w:r>
      <w:r w:rsidR="009D5D14">
        <w:rPr>
          <w:rFonts w:ascii="Times New Roman" w:eastAsia="Calibri" w:hAnsi="Times New Roman" w:cs="Times New Roman"/>
          <w:lang w:eastAsia="ru-RU"/>
        </w:rPr>
        <w:t>ый</w:t>
      </w:r>
      <w:r w:rsidR="00FE1999">
        <w:rPr>
          <w:rFonts w:ascii="Times New Roman" w:eastAsia="Calibri" w:hAnsi="Times New Roman" w:cs="Times New Roman"/>
          <w:lang w:eastAsia="ru-RU"/>
        </w:rPr>
        <w:t xml:space="preserve"> Товар</w:t>
      </w:r>
      <w:r>
        <w:rPr>
          <w:rFonts w:ascii="Times New Roman" w:eastAsia="Calibri" w:hAnsi="Times New Roman" w:cs="Times New Roman"/>
          <w:lang w:eastAsia="ru-RU"/>
        </w:rPr>
        <w:t>, подписанная Поставщиком;</w:t>
      </w:r>
    </w:p>
    <w:p w:rsidR="00380DF8" w:rsidRDefault="00380DF8" w:rsidP="00D354E0">
      <w:pPr>
        <w:spacing w:after="0" w:line="240" w:lineRule="auto"/>
        <w:contextualSpacing/>
        <w:jc w:val="both"/>
        <w:rPr>
          <w:rFonts w:ascii="Times New Roman" w:eastAsia="Calibri" w:hAnsi="Times New Roman" w:cs="Times New Roman"/>
          <w:lang w:eastAsia="ru-RU"/>
        </w:rPr>
      </w:pPr>
      <w:r>
        <w:rPr>
          <w:rFonts w:ascii="Times New Roman" w:eastAsia="Calibri" w:hAnsi="Times New Roman" w:cs="Times New Roman"/>
          <w:lang w:eastAsia="ru-RU"/>
        </w:rPr>
        <w:t xml:space="preserve">- Заверенные копии </w:t>
      </w:r>
      <w:r w:rsidR="00730EE1">
        <w:rPr>
          <w:rFonts w:ascii="Times New Roman" w:eastAsia="Calibri" w:hAnsi="Times New Roman" w:cs="Times New Roman"/>
          <w:lang w:eastAsia="ru-RU"/>
        </w:rPr>
        <w:t xml:space="preserve">действующих </w:t>
      </w:r>
      <w:r>
        <w:rPr>
          <w:rFonts w:ascii="Times New Roman" w:eastAsia="Calibri" w:hAnsi="Times New Roman" w:cs="Times New Roman"/>
          <w:lang w:eastAsia="ru-RU"/>
        </w:rPr>
        <w:t xml:space="preserve">сертификатов </w:t>
      </w:r>
      <w:r w:rsidR="005E5B3E">
        <w:rPr>
          <w:rFonts w:ascii="Times New Roman" w:eastAsia="Calibri" w:hAnsi="Times New Roman" w:cs="Times New Roman"/>
          <w:lang w:eastAsia="ru-RU"/>
        </w:rPr>
        <w:t xml:space="preserve">(деклараций) о </w:t>
      </w:r>
      <w:r>
        <w:rPr>
          <w:rFonts w:ascii="Times New Roman" w:eastAsia="Calibri" w:hAnsi="Times New Roman" w:cs="Times New Roman"/>
          <w:lang w:eastAsia="ru-RU"/>
        </w:rPr>
        <w:t>соответстви</w:t>
      </w:r>
      <w:r w:rsidR="005E5B3E">
        <w:rPr>
          <w:rFonts w:ascii="Times New Roman" w:eastAsia="Calibri" w:hAnsi="Times New Roman" w:cs="Times New Roman"/>
          <w:lang w:eastAsia="ru-RU"/>
        </w:rPr>
        <w:t xml:space="preserve">и, </w:t>
      </w:r>
      <w:r w:rsidR="00730EE1">
        <w:rPr>
          <w:rFonts w:ascii="Times New Roman" w:eastAsia="Calibri" w:hAnsi="Times New Roman" w:cs="Times New Roman"/>
          <w:lang w:eastAsia="ru-RU"/>
        </w:rPr>
        <w:t>паспортов качества</w:t>
      </w:r>
      <w:r w:rsidR="005E5B3E">
        <w:rPr>
          <w:rFonts w:ascii="Times New Roman" w:eastAsia="Calibri" w:hAnsi="Times New Roman" w:cs="Times New Roman"/>
          <w:lang w:eastAsia="ru-RU"/>
        </w:rPr>
        <w:t xml:space="preserve"> и паспортов безопасности химической продукции</w:t>
      </w:r>
      <w:r w:rsidR="00051489">
        <w:rPr>
          <w:rFonts w:ascii="Times New Roman" w:eastAsia="Calibri" w:hAnsi="Times New Roman" w:cs="Times New Roman"/>
          <w:lang w:eastAsia="ru-RU"/>
        </w:rPr>
        <w:t xml:space="preserve"> </w:t>
      </w:r>
      <w:r>
        <w:rPr>
          <w:rFonts w:ascii="Times New Roman" w:eastAsia="Calibri" w:hAnsi="Times New Roman" w:cs="Times New Roman"/>
          <w:lang w:eastAsia="ru-RU"/>
        </w:rPr>
        <w:t>на каждый вид Товара</w:t>
      </w:r>
      <w:r w:rsidR="00FE1999">
        <w:rPr>
          <w:rFonts w:ascii="Times New Roman" w:eastAsia="Calibri" w:hAnsi="Times New Roman" w:cs="Times New Roman"/>
          <w:lang w:eastAsia="ru-RU"/>
        </w:rPr>
        <w:t>.</w:t>
      </w:r>
    </w:p>
    <w:p w:rsidR="005E5B3E" w:rsidRDefault="005E5B3E" w:rsidP="005E5B3E">
      <w:pPr>
        <w:spacing w:after="0" w:line="240" w:lineRule="auto"/>
        <w:ind w:firstLine="284"/>
        <w:contextualSpacing/>
        <w:jc w:val="both"/>
        <w:rPr>
          <w:rFonts w:ascii="Times New Roman" w:eastAsia="Calibri" w:hAnsi="Times New Roman" w:cs="Times New Roman"/>
          <w:lang w:eastAsia="ru-RU"/>
        </w:rPr>
      </w:pPr>
      <w:r>
        <w:rPr>
          <w:rFonts w:ascii="Times New Roman" w:eastAsia="Calibri" w:hAnsi="Times New Roman" w:cs="Times New Roman"/>
          <w:lang w:eastAsia="ru-RU"/>
        </w:rPr>
        <w:t>В товарной накладной (либо УПД)</w:t>
      </w:r>
      <w:r w:rsidR="00357EA5">
        <w:rPr>
          <w:rFonts w:ascii="Times New Roman" w:eastAsia="Calibri" w:hAnsi="Times New Roman" w:cs="Times New Roman"/>
          <w:lang w:eastAsia="ru-RU"/>
        </w:rPr>
        <w:t>, а так же в счете на оплату</w:t>
      </w:r>
      <w:r>
        <w:rPr>
          <w:rFonts w:ascii="Times New Roman" w:eastAsia="Calibri" w:hAnsi="Times New Roman" w:cs="Times New Roman"/>
          <w:lang w:eastAsia="ru-RU"/>
        </w:rPr>
        <w:t xml:space="preserve"> Поставщиком должен быть указан номер и дата настоящего договора поставки.</w:t>
      </w:r>
    </w:p>
    <w:p w:rsidR="00A8748A" w:rsidRDefault="00A8748A" w:rsidP="00D354E0">
      <w:pPr>
        <w:spacing w:after="0" w:line="240" w:lineRule="auto"/>
        <w:contextualSpacing/>
        <w:jc w:val="both"/>
        <w:rPr>
          <w:rFonts w:ascii="Times New Roman" w:eastAsia="Calibri" w:hAnsi="Times New Roman" w:cs="Times New Roman"/>
          <w:lang w:eastAsia="ru-RU"/>
        </w:rPr>
      </w:pPr>
    </w:p>
    <w:p w:rsidR="00A8748A" w:rsidRPr="006A273C" w:rsidRDefault="006A273C" w:rsidP="006A273C">
      <w:pPr>
        <w:spacing w:after="0" w:line="240" w:lineRule="auto"/>
        <w:jc w:val="center"/>
        <w:rPr>
          <w:rFonts w:ascii="Times New Roman" w:eastAsia="Calibri" w:hAnsi="Times New Roman" w:cs="Times New Roman"/>
          <w:b/>
          <w:lang w:eastAsia="ru-RU"/>
        </w:rPr>
      </w:pPr>
      <w:r>
        <w:rPr>
          <w:rFonts w:ascii="Times New Roman" w:eastAsia="Calibri" w:hAnsi="Times New Roman" w:cs="Times New Roman"/>
          <w:b/>
          <w:lang w:eastAsia="ru-RU"/>
        </w:rPr>
        <w:t xml:space="preserve">4.  </w:t>
      </w:r>
      <w:r w:rsidR="00A8748A" w:rsidRPr="006A273C">
        <w:rPr>
          <w:rFonts w:ascii="Times New Roman" w:eastAsia="Calibri" w:hAnsi="Times New Roman" w:cs="Times New Roman"/>
          <w:b/>
          <w:lang w:eastAsia="ru-RU"/>
        </w:rPr>
        <w:t xml:space="preserve">Обязанности </w:t>
      </w:r>
      <w:r w:rsidR="001F15A4" w:rsidRPr="006A273C">
        <w:rPr>
          <w:rFonts w:ascii="Times New Roman" w:eastAsia="Calibri" w:hAnsi="Times New Roman" w:cs="Times New Roman"/>
          <w:b/>
          <w:lang w:eastAsia="ru-RU"/>
        </w:rPr>
        <w:t xml:space="preserve">и права </w:t>
      </w:r>
      <w:r w:rsidR="00A8748A" w:rsidRPr="006A273C">
        <w:rPr>
          <w:rFonts w:ascii="Times New Roman" w:eastAsia="Calibri" w:hAnsi="Times New Roman" w:cs="Times New Roman"/>
          <w:b/>
          <w:lang w:eastAsia="ru-RU"/>
        </w:rPr>
        <w:t>Сторон</w:t>
      </w:r>
    </w:p>
    <w:p w:rsidR="00A8748A" w:rsidRPr="008B4676" w:rsidRDefault="008B4676" w:rsidP="008B4676">
      <w:pPr>
        <w:spacing w:after="0" w:line="240" w:lineRule="auto"/>
        <w:jc w:val="both"/>
        <w:rPr>
          <w:rFonts w:ascii="Times New Roman" w:eastAsia="Calibri" w:hAnsi="Times New Roman" w:cs="Times New Roman"/>
          <w:u w:val="single"/>
          <w:lang w:eastAsia="ru-RU"/>
        </w:rPr>
      </w:pPr>
      <w:r>
        <w:rPr>
          <w:rFonts w:ascii="Times New Roman" w:eastAsia="Calibri" w:hAnsi="Times New Roman" w:cs="Times New Roman"/>
          <w:lang w:eastAsia="ru-RU"/>
        </w:rPr>
        <w:t>4.1.</w:t>
      </w:r>
      <w:r w:rsidR="00A8748A" w:rsidRPr="008B4676">
        <w:rPr>
          <w:rFonts w:ascii="Times New Roman" w:eastAsia="Calibri" w:hAnsi="Times New Roman" w:cs="Times New Roman"/>
          <w:u w:val="single"/>
          <w:lang w:eastAsia="ru-RU"/>
        </w:rPr>
        <w:t>Поставщик обязуется:</w:t>
      </w:r>
    </w:p>
    <w:p w:rsidR="00557298" w:rsidRPr="008B4676" w:rsidRDefault="00557298" w:rsidP="008B4676">
      <w:pPr>
        <w:pStyle w:val="a3"/>
        <w:numPr>
          <w:ilvl w:val="2"/>
          <w:numId w:val="16"/>
        </w:numPr>
        <w:spacing w:after="0" w:line="240" w:lineRule="auto"/>
        <w:ind w:left="0" w:firstLine="0"/>
        <w:jc w:val="both"/>
        <w:rPr>
          <w:rFonts w:ascii="Times New Roman" w:eastAsia="Calibri" w:hAnsi="Times New Roman" w:cs="Times New Roman"/>
          <w:lang w:eastAsia="ru-RU"/>
        </w:rPr>
      </w:pPr>
      <w:r w:rsidRPr="008B4676">
        <w:rPr>
          <w:rFonts w:ascii="Times New Roman" w:eastAsia="Calibri" w:hAnsi="Times New Roman" w:cs="Times New Roman"/>
          <w:lang w:eastAsia="ru-RU"/>
        </w:rPr>
        <w:t>Поставлять Товар соответствующего требованиям действующей нормативно-технической документации</w:t>
      </w:r>
      <w:r w:rsidR="00051489">
        <w:rPr>
          <w:rFonts w:ascii="Times New Roman" w:eastAsia="Calibri" w:hAnsi="Times New Roman" w:cs="Times New Roman"/>
          <w:lang w:eastAsia="ru-RU"/>
        </w:rPr>
        <w:t xml:space="preserve"> </w:t>
      </w:r>
      <w:r w:rsidR="00E96012" w:rsidRPr="008B4676">
        <w:rPr>
          <w:rFonts w:ascii="Times New Roman" w:eastAsia="Calibri" w:hAnsi="Times New Roman" w:cs="Times New Roman"/>
          <w:lang w:eastAsia="ru-RU"/>
        </w:rPr>
        <w:t>РФ</w:t>
      </w:r>
      <w:r w:rsidRPr="008B4676">
        <w:rPr>
          <w:rFonts w:ascii="Times New Roman" w:eastAsia="Calibri" w:hAnsi="Times New Roman" w:cs="Times New Roman"/>
          <w:lang w:eastAsia="ru-RU"/>
        </w:rPr>
        <w:t>, национальных стандартов</w:t>
      </w:r>
      <w:r w:rsidR="00051489">
        <w:rPr>
          <w:rFonts w:ascii="Times New Roman" w:eastAsia="Calibri" w:hAnsi="Times New Roman" w:cs="Times New Roman"/>
          <w:lang w:eastAsia="ru-RU"/>
        </w:rPr>
        <w:t xml:space="preserve"> </w:t>
      </w:r>
      <w:r w:rsidR="00E96012" w:rsidRPr="008B4676">
        <w:rPr>
          <w:rFonts w:ascii="Times New Roman" w:eastAsia="Calibri" w:hAnsi="Times New Roman" w:cs="Times New Roman"/>
          <w:lang w:eastAsia="ru-RU"/>
        </w:rPr>
        <w:t>РФ</w:t>
      </w:r>
      <w:r w:rsidRPr="008B4676">
        <w:rPr>
          <w:rFonts w:ascii="Times New Roman" w:eastAsia="Calibri" w:hAnsi="Times New Roman" w:cs="Times New Roman"/>
          <w:lang w:eastAsia="ru-RU"/>
        </w:rPr>
        <w:t>, ГОСТов</w:t>
      </w:r>
      <w:r w:rsidR="00051489">
        <w:rPr>
          <w:rFonts w:ascii="Times New Roman" w:eastAsia="Calibri" w:hAnsi="Times New Roman" w:cs="Times New Roman"/>
          <w:lang w:eastAsia="ru-RU"/>
        </w:rPr>
        <w:t xml:space="preserve"> </w:t>
      </w:r>
      <w:r w:rsidR="00E96012" w:rsidRPr="008B4676">
        <w:rPr>
          <w:rFonts w:ascii="Times New Roman" w:eastAsia="Calibri" w:hAnsi="Times New Roman" w:cs="Times New Roman"/>
          <w:lang w:eastAsia="ru-RU"/>
        </w:rPr>
        <w:t>РФ</w:t>
      </w:r>
      <w:r w:rsidR="00051489">
        <w:rPr>
          <w:rFonts w:ascii="Times New Roman" w:eastAsia="Calibri" w:hAnsi="Times New Roman" w:cs="Times New Roman"/>
          <w:lang w:eastAsia="ru-RU"/>
        </w:rPr>
        <w:t xml:space="preserve"> </w:t>
      </w:r>
      <w:r w:rsidR="00E96012" w:rsidRPr="008B4676">
        <w:rPr>
          <w:rFonts w:ascii="Times New Roman" w:eastAsia="Calibri" w:hAnsi="Times New Roman" w:cs="Times New Roman"/>
          <w:lang w:eastAsia="ru-RU"/>
        </w:rPr>
        <w:t xml:space="preserve">или ТУ завода-изготовителя, а так же </w:t>
      </w:r>
      <w:r w:rsidRPr="008B4676">
        <w:rPr>
          <w:rFonts w:ascii="Times New Roman" w:eastAsia="Calibri" w:hAnsi="Times New Roman" w:cs="Times New Roman"/>
          <w:lang w:eastAsia="ru-RU"/>
        </w:rPr>
        <w:t>техническому заданию за</w:t>
      </w:r>
      <w:r w:rsidR="00E96012" w:rsidRPr="008B4676">
        <w:rPr>
          <w:rFonts w:ascii="Times New Roman" w:eastAsia="Calibri" w:hAnsi="Times New Roman" w:cs="Times New Roman"/>
          <w:lang w:eastAsia="ru-RU"/>
        </w:rPr>
        <w:t>купочной документации,</w:t>
      </w:r>
      <w:r w:rsidRPr="008B4676">
        <w:rPr>
          <w:rFonts w:ascii="Times New Roman" w:eastAsia="Calibri" w:hAnsi="Times New Roman" w:cs="Times New Roman"/>
          <w:lang w:eastAsia="ru-RU"/>
        </w:rPr>
        <w:t xml:space="preserve"> качества, с предоставлением </w:t>
      </w:r>
      <w:r w:rsidR="00357EA5">
        <w:rPr>
          <w:rFonts w:ascii="Times New Roman" w:eastAsia="Calibri" w:hAnsi="Times New Roman" w:cs="Times New Roman"/>
          <w:lang w:eastAsia="ru-RU"/>
        </w:rPr>
        <w:t>документации</w:t>
      </w:r>
      <w:r w:rsidRPr="008B4676">
        <w:rPr>
          <w:rFonts w:ascii="Times New Roman" w:eastAsia="Calibri" w:hAnsi="Times New Roman" w:cs="Times New Roman"/>
          <w:lang w:eastAsia="ru-RU"/>
        </w:rPr>
        <w:t>, обязательных для данного вида товара, оформленных в соответствии с действующим законодательством РФ</w:t>
      </w:r>
      <w:r w:rsidR="00C7516E" w:rsidRPr="008B4676">
        <w:rPr>
          <w:rFonts w:ascii="Times New Roman" w:eastAsia="Calibri" w:hAnsi="Times New Roman" w:cs="Times New Roman"/>
          <w:lang w:eastAsia="ru-RU"/>
        </w:rPr>
        <w:t>;</w:t>
      </w:r>
    </w:p>
    <w:p w:rsidR="00C7516E" w:rsidRPr="008B4676" w:rsidRDefault="008B4676" w:rsidP="008B4676">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4.1.2.    </w:t>
      </w:r>
      <w:r w:rsidR="00C7516E" w:rsidRPr="008B4676">
        <w:rPr>
          <w:rFonts w:ascii="Times New Roman" w:eastAsia="Calibri" w:hAnsi="Times New Roman" w:cs="Times New Roman"/>
          <w:lang w:eastAsia="ru-RU"/>
        </w:rPr>
        <w:t>Поставлять Товар с датой выпуска не ранее 20</w:t>
      </w:r>
      <w:r w:rsidR="00B309CC" w:rsidRPr="008B4676">
        <w:rPr>
          <w:rFonts w:ascii="Times New Roman" w:eastAsia="Calibri" w:hAnsi="Times New Roman" w:cs="Times New Roman"/>
          <w:lang w:eastAsia="ru-RU"/>
        </w:rPr>
        <w:t>2</w:t>
      </w:r>
      <w:r w:rsidR="009D5D14">
        <w:rPr>
          <w:rFonts w:ascii="Times New Roman" w:eastAsia="Calibri" w:hAnsi="Times New Roman" w:cs="Times New Roman"/>
          <w:lang w:eastAsia="ru-RU"/>
        </w:rPr>
        <w:t>4</w:t>
      </w:r>
      <w:r w:rsidR="00C7516E" w:rsidRPr="008B4676">
        <w:rPr>
          <w:rFonts w:ascii="Times New Roman" w:eastAsia="Calibri" w:hAnsi="Times New Roman" w:cs="Times New Roman"/>
          <w:lang w:eastAsia="ru-RU"/>
        </w:rPr>
        <w:t xml:space="preserve"> года;</w:t>
      </w:r>
    </w:p>
    <w:p w:rsidR="00A8748A" w:rsidRPr="008B4676" w:rsidRDefault="00557298" w:rsidP="008B4676">
      <w:pPr>
        <w:pStyle w:val="a3"/>
        <w:numPr>
          <w:ilvl w:val="2"/>
          <w:numId w:val="17"/>
        </w:numPr>
        <w:spacing w:after="0" w:line="240" w:lineRule="auto"/>
        <w:ind w:left="0" w:firstLine="0"/>
        <w:jc w:val="both"/>
        <w:rPr>
          <w:rFonts w:ascii="Times New Roman" w:eastAsia="Calibri" w:hAnsi="Times New Roman" w:cs="Times New Roman"/>
          <w:lang w:eastAsia="ru-RU"/>
        </w:rPr>
      </w:pPr>
      <w:r w:rsidRPr="008B4676">
        <w:rPr>
          <w:rFonts w:ascii="Times New Roman" w:eastAsia="Calibri" w:hAnsi="Times New Roman" w:cs="Times New Roman"/>
          <w:lang w:eastAsia="ru-RU"/>
        </w:rPr>
        <w:t>Поставлять Товар в заводской упаковке</w:t>
      </w:r>
      <w:r w:rsidR="00051489">
        <w:rPr>
          <w:rFonts w:ascii="Times New Roman" w:eastAsia="Calibri" w:hAnsi="Times New Roman" w:cs="Times New Roman"/>
          <w:lang w:eastAsia="ru-RU"/>
        </w:rPr>
        <w:t xml:space="preserve"> </w:t>
      </w:r>
      <w:r w:rsidR="00C7516E" w:rsidRPr="008B4676">
        <w:rPr>
          <w:rFonts w:ascii="Times New Roman" w:eastAsia="Calibri" w:hAnsi="Times New Roman" w:cs="Times New Roman"/>
          <w:lang w:eastAsia="ru-RU"/>
        </w:rPr>
        <w:t>без вскрытий, вмятин и порезов</w:t>
      </w:r>
      <w:r w:rsidRPr="008B4676">
        <w:rPr>
          <w:rFonts w:ascii="Times New Roman" w:eastAsia="Calibri" w:hAnsi="Times New Roman" w:cs="Times New Roman"/>
          <w:lang w:eastAsia="ru-RU"/>
        </w:rPr>
        <w:t>, обеспечивающей его сохранность при транспортировке</w:t>
      </w:r>
      <w:r w:rsidR="00C7516E" w:rsidRPr="008B4676">
        <w:rPr>
          <w:rFonts w:ascii="Times New Roman" w:eastAsia="Calibri" w:hAnsi="Times New Roman" w:cs="Times New Roman"/>
          <w:lang w:eastAsia="ru-RU"/>
        </w:rPr>
        <w:t>, с наличием соответствующих пломб, маркировок и наклеек;</w:t>
      </w:r>
    </w:p>
    <w:p w:rsidR="00557298" w:rsidRDefault="00C7516E" w:rsidP="008B4676">
      <w:pPr>
        <w:pStyle w:val="a3"/>
        <w:numPr>
          <w:ilvl w:val="2"/>
          <w:numId w:val="17"/>
        </w:numPr>
        <w:spacing w:after="0" w:line="240" w:lineRule="auto"/>
        <w:ind w:left="0" w:firstLine="0"/>
        <w:jc w:val="both"/>
        <w:rPr>
          <w:rFonts w:ascii="Times New Roman" w:eastAsia="Calibri" w:hAnsi="Times New Roman" w:cs="Times New Roman"/>
          <w:lang w:eastAsia="ru-RU"/>
        </w:rPr>
      </w:pPr>
      <w:r>
        <w:rPr>
          <w:rFonts w:ascii="Times New Roman" w:eastAsia="Calibri" w:hAnsi="Times New Roman" w:cs="Times New Roman"/>
          <w:lang w:eastAsia="ru-RU"/>
        </w:rPr>
        <w:t>В случае поставки Т</w:t>
      </w:r>
      <w:r w:rsidRPr="0088731E">
        <w:rPr>
          <w:rFonts w:ascii="Times New Roman" w:eastAsia="Calibri" w:hAnsi="Times New Roman" w:cs="Times New Roman"/>
          <w:lang w:eastAsia="ru-RU"/>
        </w:rPr>
        <w:t>овара ненадлежащего качества</w:t>
      </w:r>
      <w:r>
        <w:rPr>
          <w:rFonts w:ascii="Times New Roman" w:eastAsia="Calibri" w:hAnsi="Times New Roman" w:cs="Times New Roman"/>
          <w:lang w:eastAsia="ru-RU"/>
        </w:rPr>
        <w:t xml:space="preserve"> заменить некачественный Товар</w:t>
      </w:r>
      <w:r w:rsidR="001F15A4">
        <w:rPr>
          <w:rFonts w:ascii="Times New Roman" w:eastAsia="Calibri" w:hAnsi="Times New Roman" w:cs="Times New Roman"/>
          <w:lang w:eastAsia="ru-RU"/>
        </w:rPr>
        <w:t xml:space="preserve"> за свой счет</w:t>
      </w:r>
      <w:r>
        <w:rPr>
          <w:rFonts w:ascii="Times New Roman" w:eastAsia="Calibri" w:hAnsi="Times New Roman" w:cs="Times New Roman"/>
          <w:lang w:eastAsia="ru-RU"/>
        </w:rPr>
        <w:t>, либо вернуть стоимость поставленной некачественной продукции;</w:t>
      </w:r>
    </w:p>
    <w:p w:rsidR="00C7516E" w:rsidRDefault="001F15A4" w:rsidP="008B4676">
      <w:pPr>
        <w:pStyle w:val="a3"/>
        <w:numPr>
          <w:ilvl w:val="2"/>
          <w:numId w:val="17"/>
        </w:numPr>
        <w:spacing w:after="0" w:line="240" w:lineRule="auto"/>
        <w:ind w:left="0" w:firstLine="0"/>
        <w:jc w:val="both"/>
        <w:rPr>
          <w:rFonts w:ascii="Times New Roman" w:eastAsia="Calibri" w:hAnsi="Times New Roman" w:cs="Times New Roman"/>
          <w:lang w:eastAsia="ru-RU"/>
        </w:rPr>
      </w:pPr>
      <w:r w:rsidRPr="001F15A4">
        <w:rPr>
          <w:rFonts w:ascii="Times New Roman" w:eastAsia="Calibri" w:hAnsi="Times New Roman" w:cs="Times New Roman"/>
          <w:lang w:eastAsia="ru-RU"/>
        </w:rPr>
        <w:t>Пред</w:t>
      </w:r>
      <w:r w:rsidR="00357EA5">
        <w:rPr>
          <w:rFonts w:ascii="Times New Roman" w:eastAsia="Calibri" w:hAnsi="Times New Roman" w:cs="Times New Roman"/>
          <w:lang w:eastAsia="ru-RU"/>
        </w:rPr>
        <w:t>о</w:t>
      </w:r>
      <w:r w:rsidRPr="001F15A4">
        <w:rPr>
          <w:rFonts w:ascii="Times New Roman" w:eastAsia="Calibri" w:hAnsi="Times New Roman" w:cs="Times New Roman"/>
          <w:lang w:eastAsia="ru-RU"/>
        </w:rPr>
        <w:t>ставлять надлежащим образом оформленные документы, указанные в п. 3.</w:t>
      </w:r>
      <w:r w:rsidR="002945FE">
        <w:rPr>
          <w:rFonts w:ascii="Times New Roman" w:eastAsia="Calibri" w:hAnsi="Times New Roman" w:cs="Times New Roman"/>
          <w:lang w:eastAsia="ru-RU"/>
        </w:rPr>
        <w:t>6</w:t>
      </w:r>
      <w:r w:rsidRPr="001F15A4">
        <w:rPr>
          <w:rFonts w:ascii="Times New Roman" w:eastAsia="Calibri" w:hAnsi="Times New Roman" w:cs="Times New Roman"/>
          <w:lang w:eastAsia="ru-RU"/>
        </w:rPr>
        <w:t>. настоящего Договора</w:t>
      </w:r>
      <w:r w:rsidR="00CB1A96">
        <w:rPr>
          <w:rFonts w:ascii="Times New Roman" w:eastAsia="Calibri" w:hAnsi="Times New Roman" w:cs="Times New Roman"/>
          <w:lang w:eastAsia="ru-RU"/>
        </w:rPr>
        <w:t>.</w:t>
      </w:r>
    </w:p>
    <w:p w:rsidR="00B309CC" w:rsidRDefault="00B309CC" w:rsidP="008B4676">
      <w:pPr>
        <w:pStyle w:val="a3"/>
        <w:numPr>
          <w:ilvl w:val="2"/>
          <w:numId w:val="17"/>
        </w:numPr>
        <w:ind w:left="0" w:firstLine="0"/>
        <w:jc w:val="both"/>
        <w:rPr>
          <w:rFonts w:ascii="Times New Roman" w:eastAsia="Calibri" w:hAnsi="Times New Roman" w:cs="Times New Roman"/>
          <w:lang w:eastAsia="ru-RU"/>
        </w:rPr>
      </w:pPr>
      <w:r>
        <w:rPr>
          <w:rFonts w:ascii="Times New Roman" w:eastAsia="Calibri" w:hAnsi="Times New Roman" w:cs="Times New Roman"/>
          <w:lang w:eastAsia="ru-RU"/>
        </w:rPr>
        <w:t>П</w:t>
      </w:r>
      <w:r w:rsidRPr="00B309CC">
        <w:rPr>
          <w:rFonts w:ascii="Times New Roman" w:eastAsia="Calibri" w:hAnsi="Times New Roman" w:cs="Times New Roman"/>
          <w:lang w:eastAsia="ru-RU"/>
        </w:rPr>
        <w:t>ред</w:t>
      </w:r>
      <w:r w:rsidR="00357EA5">
        <w:rPr>
          <w:rFonts w:ascii="Times New Roman" w:eastAsia="Calibri" w:hAnsi="Times New Roman" w:cs="Times New Roman"/>
          <w:lang w:eastAsia="ru-RU"/>
        </w:rPr>
        <w:t>о</w:t>
      </w:r>
      <w:r w:rsidRPr="00B309CC">
        <w:rPr>
          <w:rFonts w:ascii="Times New Roman" w:eastAsia="Calibri" w:hAnsi="Times New Roman" w:cs="Times New Roman"/>
          <w:lang w:eastAsia="ru-RU"/>
        </w:rPr>
        <w:t>ставлять Покупателю по его первому требованию любую необходимую документацию</w:t>
      </w:r>
      <w:r>
        <w:rPr>
          <w:rFonts w:ascii="Times New Roman" w:eastAsia="Calibri" w:hAnsi="Times New Roman" w:cs="Times New Roman"/>
          <w:lang w:eastAsia="ru-RU"/>
        </w:rPr>
        <w:t xml:space="preserve"> по Товару</w:t>
      </w:r>
      <w:r w:rsidRPr="00B309CC">
        <w:rPr>
          <w:rFonts w:ascii="Times New Roman" w:eastAsia="Calibri" w:hAnsi="Times New Roman" w:cs="Times New Roman"/>
          <w:lang w:eastAsia="ru-RU"/>
        </w:rPr>
        <w:t>.</w:t>
      </w:r>
    </w:p>
    <w:p w:rsidR="00B309CC" w:rsidRPr="00561B6F" w:rsidRDefault="00B309CC" w:rsidP="008B4676">
      <w:pPr>
        <w:pStyle w:val="a3"/>
        <w:numPr>
          <w:ilvl w:val="2"/>
          <w:numId w:val="17"/>
        </w:numPr>
        <w:spacing w:after="0" w:line="240" w:lineRule="auto"/>
        <w:ind w:left="0" w:firstLine="0"/>
        <w:jc w:val="both"/>
        <w:rPr>
          <w:rFonts w:ascii="Times New Roman" w:eastAsia="Calibri" w:hAnsi="Times New Roman" w:cs="Times New Roman"/>
          <w:lang w:eastAsia="ru-RU"/>
        </w:rPr>
      </w:pPr>
      <w:r w:rsidRPr="00561B6F">
        <w:rPr>
          <w:rFonts w:ascii="Times New Roman" w:eastAsia="Calibri" w:hAnsi="Times New Roman" w:cs="Times New Roman"/>
          <w:lang w:eastAsia="ru-RU"/>
        </w:rPr>
        <w:t>Предоставить Покупателю список телефонных номеров, факсов, электронной почты, Ф.И.О. ответственных лиц, по которым будет обеспечено предоставление квалифицированных технических консультаций уполномоченных представителей Поставщика</w:t>
      </w:r>
      <w:r w:rsidR="00F35909" w:rsidRPr="00561B6F">
        <w:rPr>
          <w:rFonts w:ascii="Times New Roman" w:eastAsia="Calibri" w:hAnsi="Times New Roman" w:cs="Times New Roman"/>
          <w:lang w:eastAsia="ru-RU"/>
        </w:rPr>
        <w:t>, а также принятие заявок от Покупателя (ответственного лица Покупателя)</w:t>
      </w:r>
      <w:r w:rsidRPr="00561B6F">
        <w:rPr>
          <w:rFonts w:ascii="Times New Roman" w:eastAsia="Calibri" w:hAnsi="Times New Roman" w:cs="Times New Roman"/>
          <w:lang w:eastAsia="ru-RU"/>
        </w:rPr>
        <w:t>.</w:t>
      </w:r>
    </w:p>
    <w:p w:rsidR="001F15A4" w:rsidRPr="009D2AD0" w:rsidRDefault="001F15A4" w:rsidP="00F37D25">
      <w:pPr>
        <w:pStyle w:val="a3"/>
        <w:numPr>
          <w:ilvl w:val="1"/>
          <w:numId w:val="17"/>
        </w:numPr>
        <w:spacing w:after="0" w:line="240" w:lineRule="auto"/>
        <w:ind w:left="709" w:hanging="709"/>
        <w:jc w:val="both"/>
        <w:rPr>
          <w:rFonts w:ascii="Times New Roman" w:eastAsia="Calibri" w:hAnsi="Times New Roman" w:cs="Times New Roman"/>
          <w:u w:val="single"/>
          <w:lang w:eastAsia="ru-RU"/>
        </w:rPr>
      </w:pPr>
      <w:r w:rsidRPr="009D2AD0">
        <w:rPr>
          <w:rFonts w:ascii="Times New Roman" w:eastAsia="Calibri" w:hAnsi="Times New Roman" w:cs="Times New Roman"/>
          <w:u w:val="single"/>
          <w:lang w:eastAsia="ru-RU"/>
        </w:rPr>
        <w:t>Поставщик имеет право:</w:t>
      </w:r>
    </w:p>
    <w:p w:rsidR="001F15A4" w:rsidRPr="00F37D25" w:rsidRDefault="001F15A4" w:rsidP="00F37D25">
      <w:pPr>
        <w:pStyle w:val="a3"/>
        <w:numPr>
          <w:ilvl w:val="2"/>
          <w:numId w:val="18"/>
        </w:numPr>
        <w:spacing w:after="0" w:line="240" w:lineRule="auto"/>
        <w:ind w:left="0" w:firstLine="0"/>
        <w:jc w:val="both"/>
        <w:rPr>
          <w:rFonts w:ascii="Times New Roman" w:eastAsia="Calibri" w:hAnsi="Times New Roman" w:cs="Times New Roman"/>
          <w:lang w:eastAsia="ru-RU"/>
        </w:rPr>
      </w:pPr>
      <w:r w:rsidRPr="00F37D25">
        <w:rPr>
          <w:rFonts w:ascii="Times New Roman" w:eastAsia="Calibri" w:hAnsi="Times New Roman" w:cs="Times New Roman"/>
          <w:lang w:eastAsia="ru-RU"/>
        </w:rPr>
        <w:t>Требовать своевременной оплаты принятого Покупателем Товара, а также выплаты неустойки (пени) за ее просрочку.</w:t>
      </w:r>
    </w:p>
    <w:p w:rsidR="001F15A4" w:rsidRDefault="001F15A4" w:rsidP="00F37D25">
      <w:pPr>
        <w:pStyle w:val="a3"/>
        <w:numPr>
          <w:ilvl w:val="2"/>
          <w:numId w:val="18"/>
        </w:numPr>
        <w:spacing w:after="0" w:line="240" w:lineRule="auto"/>
        <w:ind w:left="0" w:firstLine="0"/>
        <w:jc w:val="both"/>
        <w:rPr>
          <w:rFonts w:ascii="Times New Roman" w:eastAsia="Calibri" w:hAnsi="Times New Roman" w:cs="Times New Roman"/>
          <w:lang w:eastAsia="ru-RU"/>
        </w:rPr>
      </w:pPr>
      <w:r w:rsidRPr="001F15A4">
        <w:rPr>
          <w:rFonts w:ascii="Times New Roman" w:eastAsia="Calibri" w:hAnsi="Times New Roman" w:cs="Times New Roman"/>
          <w:lang w:eastAsia="ru-RU"/>
        </w:rPr>
        <w:t xml:space="preserve">Провести экспертизу </w:t>
      </w:r>
      <w:r>
        <w:rPr>
          <w:rFonts w:ascii="Times New Roman" w:eastAsia="Calibri" w:hAnsi="Times New Roman" w:cs="Times New Roman"/>
          <w:lang w:eastAsia="ru-RU"/>
        </w:rPr>
        <w:t xml:space="preserve">(лабораторный анализ) </w:t>
      </w:r>
      <w:r w:rsidRPr="001F15A4">
        <w:rPr>
          <w:rFonts w:ascii="Times New Roman" w:eastAsia="Calibri" w:hAnsi="Times New Roman" w:cs="Times New Roman"/>
          <w:lang w:eastAsia="ru-RU"/>
        </w:rPr>
        <w:t xml:space="preserve">поставляемого Товара в случае необоснованного отказа от приемки Товара Покупателем. В данном случае, экспертиза (лабораторный анализ)может проводиться привлеченными экспертами </w:t>
      </w:r>
      <w:r w:rsidR="00CB1A96">
        <w:rPr>
          <w:rFonts w:ascii="Times New Roman" w:eastAsia="Calibri" w:hAnsi="Times New Roman" w:cs="Times New Roman"/>
          <w:lang w:eastAsia="ru-RU"/>
        </w:rPr>
        <w:t>лабораторий</w:t>
      </w:r>
      <w:r w:rsidRPr="001F15A4">
        <w:rPr>
          <w:rFonts w:ascii="Times New Roman" w:eastAsia="Calibri" w:hAnsi="Times New Roman" w:cs="Times New Roman"/>
          <w:lang w:eastAsia="ru-RU"/>
        </w:rPr>
        <w:t>, имеющих соответствующую аккредитацию.</w:t>
      </w:r>
    </w:p>
    <w:p w:rsidR="001F15A4" w:rsidRPr="009D2AD0" w:rsidRDefault="001F15A4" w:rsidP="00F37D25">
      <w:pPr>
        <w:pStyle w:val="a3"/>
        <w:numPr>
          <w:ilvl w:val="1"/>
          <w:numId w:val="18"/>
        </w:numPr>
        <w:spacing w:after="0" w:line="240" w:lineRule="auto"/>
        <w:ind w:hanging="900"/>
        <w:jc w:val="both"/>
        <w:rPr>
          <w:rFonts w:ascii="Times New Roman" w:eastAsia="Calibri" w:hAnsi="Times New Roman" w:cs="Times New Roman"/>
          <w:u w:val="single"/>
          <w:lang w:eastAsia="ru-RU"/>
        </w:rPr>
      </w:pPr>
      <w:r w:rsidRPr="009D2AD0">
        <w:rPr>
          <w:rFonts w:ascii="Times New Roman" w:eastAsia="Calibri" w:hAnsi="Times New Roman" w:cs="Times New Roman"/>
          <w:u w:val="single"/>
          <w:lang w:eastAsia="ru-RU"/>
        </w:rPr>
        <w:t>Покупатель обязан:</w:t>
      </w:r>
    </w:p>
    <w:p w:rsidR="001F15A4" w:rsidRDefault="001F15A4" w:rsidP="00F37D25">
      <w:pPr>
        <w:pStyle w:val="a3"/>
        <w:numPr>
          <w:ilvl w:val="2"/>
          <w:numId w:val="18"/>
        </w:numPr>
        <w:spacing w:after="0" w:line="240" w:lineRule="auto"/>
        <w:ind w:left="0" w:firstLine="0"/>
        <w:jc w:val="both"/>
        <w:rPr>
          <w:rFonts w:ascii="Times New Roman" w:eastAsia="Calibri" w:hAnsi="Times New Roman" w:cs="Times New Roman"/>
          <w:lang w:eastAsia="ru-RU"/>
        </w:rPr>
      </w:pPr>
      <w:r w:rsidRPr="001F15A4">
        <w:rPr>
          <w:rFonts w:ascii="Times New Roman" w:eastAsia="Calibri" w:hAnsi="Times New Roman" w:cs="Times New Roman"/>
          <w:lang w:eastAsia="ru-RU"/>
        </w:rPr>
        <w:t>Осуществлять контроль за своевременным и надлежащим исполнением условий настоящего Договора.</w:t>
      </w:r>
    </w:p>
    <w:p w:rsidR="001F15A4" w:rsidRDefault="001F15A4" w:rsidP="00F37D25">
      <w:pPr>
        <w:pStyle w:val="a3"/>
        <w:numPr>
          <w:ilvl w:val="2"/>
          <w:numId w:val="18"/>
        </w:numPr>
        <w:spacing w:after="0" w:line="240" w:lineRule="auto"/>
        <w:ind w:left="0" w:firstLine="0"/>
        <w:jc w:val="both"/>
        <w:rPr>
          <w:rFonts w:ascii="Times New Roman" w:eastAsia="Calibri" w:hAnsi="Times New Roman" w:cs="Times New Roman"/>
          <w:lang w:eastAsia="ru-RU"/>
        </w:rPr>
      </w:pPr>
      <w:r w:rsidRPr="001F15A4">
        <w:rPr>
          <w:rFonts w:ascii="Times New Roman" w:eastAsia="Calibri" w:hAnsi="Times New Roman" w:cs="Times New Roman"/>
          <w:lang w:eastAsia="ru-RU"/>
        </w:rPr>
        <w:t xml:space="preserve">Принять поставленный Товар </w:t>
      </w:r>
      <w:r>
        <w:rPr>
          <w:rFonts w:ascii="Times New Roman" w:eastAsia="Calibri" w:hAnsi="Times New Roman" w:cs="Times New Roman"/>
          <w:lang w:eastAsia="ru-RU"/>
        </w:rPr>
        <w:t xml:space="preserve">на условиях настоящего Договора </w:t>
      </w:r>
      <w:r w:rsidRPr="001F15A4">
        <w:rPr>
          <w:rFonts w:ascii="Times New Roman" w:eastAsia="Calibri" w:hAnsi="Times New Roman" w:cs="Times New Roman"/>
          <w:lang w:eastAsia="ru-RU"/>
        </w:rPr>
        <w:t xml:space="preserve">и оплатить </w:t>
      </w:r>
      <w:r>
        <w:rPr>
          <w:rFonts w:ascii="Times New Roman" w:eastAsia="Calibri" w:hAnsi="Times New Roman" w:cs="Times New Roman"/>
          <w:lang w:eastAsia="ru-RU"/>
        </w:rPr>
        <w:t xml:space="preserve">его </w:t>
      </w:r>
      <w:r w:rsidRPr="001F15A4">
        <w:rPr>
          <w:rFonts w:ascii="Times New Roman" w:eastAsia="Calibri" w:hAnsi="Times New Roman" w:cs="Times New Roman"/>
          <w:lang w:eastAsia="ru-RU"/>
        </w:rPr>
        <w:t>при отсутств</w:t>
      </w:r>
      <w:r w:rsidR="009D2AD0">
        <w:rPr>
          <w:rFonts w:ascii="Times New Roman" w:eastAsia="Calibri" w:hAnsi="Times New Roman" w:cs="Times New Roman"/>
          <w:lang w:eastAsia="ru-RU"/>
        </w:rPr>
        <w:t>и</w:t>
      </w:r>
      <w:r w:rsidR="00CB1A96">
        <w:rPr>
          <w:rFonts w:ascii="Times New Roman" w:eastAsia="Calibri" w:hAnsi="Times New Roman" w:cs="Times New Roman"/>
          <w:lang w:eastAsia="ru-RU"/>
        </w:rPr>
        <w:t>и у него замечаний по качеству, количеству и ассортименту,</w:t>
      </w:r>
      <w:r w:rsidR="009D2AD0">
        <w:rPr>
          <w:rFonts w:ascii="Times New Roman" w:eastAsia="Calibri" w:hAnsi="Times New Roman" w:cs="Times New Roman"/>
          <w:lang w:eastAsia="ru-RU"/>
        </w:rPr>
        <w:t xml:space="preserve"> а также</w:t>
      </w:r>
      <w:r w:rsidRPr="001F15A4">
        <w:rPr>
          <w:rFonts w:ascii="Times New Roman" w:eastAsia="Calibri" w:hAnsi="Times New Roman" w:cs="Times New Roman"/>
          <w:lang w:eastAsia="ru-RU"/>
        </w:rPr>
        <w:t xml:space="preserve"> соответствию Товара иным условиям настоящего Договора.</w:t>
      </w:r>
    </w:p>
    <w:p w:rsidR="009D2AD0" w:rsidRPr="009D2AD0" w:rsidRDefault="009D2AD0" w:rsidP="00F37D25">
      <w:pPr>
        <w:pStyle w:val="a3"/>
        <w:numPr>
          <w:ilvl w:val="1"/>
          <w:numId w:val="18"/>
        </w:numPr>
        <w:spacing w:after="0" w:line="240" w:lineRule="auto"/>
        <w:ind w:hanging="900"/>
        <w:jc w:val="both"/>
        <w:rPr>
          <w:rFonts w:ascii="Times New Roman" w:eastAsia="Calibri" w:hAnsi="Times New Roman" w:cs="Times New Roman"/>
          <w:u w:val="single"/>
          <w:lang w:eastAsia="ru-RU"/>
        </w:rPr>
      </w:pPr>
      <w:r w:rsidRPr="009D2AD0">
        <w:rPr>
          <w:rFonts w:ascii="Times New Roman" w:eastAsia="Calibri" w:hAnsi="Times New Roman" w:cs="Times New Roman"/>
          <w:u w:val="single"/>
          <w:lang w:eastAsia="ru-RU"/>
        </w:rPr>
        <w:t>Покупатель имеет право:</w:t>
      </w:r>
    </w:p>
    <w:p w:rsidR="009D2AD0" w:rsidRPr="009D2AD0" w:rsidRDefault="00CB1A96" w:rsidP="00F37D25">
      <w:pPr>
        <w:pStyle w:val="a3"/>
        <w:numPr>
          <w:ilvl w:val="2"/>
          <w:numId w:val="18"/>
        </w:numPr>
        <w:spacing w:after="0" w:line="240" w:lineRule="auto"/>
        <w:ind w:left="0" w:firstLine="0"/>
        <w:jc w:val="both"/>
        <w:rPr>
          <w:rFonts w:ascii="Times New Roman" w:eastAsia="Calibri" w:hAnsi="Times New Roman" w:cs="Times New Roman"/>
          <w:lang w:eastAsia="ru-RU"/>
        </w:rPr>
      </w:pPr>
      <w:r>
        <w:rPr>
          <w:rFonts w:ascii="Times New Roman" w:eastAsia="Calibri" w:hAnsi="Times New Roman" w:cs="Times New Roman"/>
          <w:lang w:eastAsia="ru-RU"/>
        </w:rPr>
        <w:t>В</w:t>
      </w:r>
      <w:r w:rsidR="009D2AD0" w:rsidRPr="009D2AD0">
        <w:rPr>
          <w:rFonts w:ascii="Times New Roman" w:eastAsia="Calibri" w:hAnsi="Times New Roman" w:cs="Times New Roman"/>
          <w:lang w:eastAsia="ru-RU"/>
        </w:rPr>
        <w:t xml:space="preserve"> одностороннем внесудебном порядке отказаться от исполнения настоящего Договора в случаях:</w:t>
      </w:r>
    </w:p>
    <w:p w:rsidR="009D2AD0" w:rsidRDefault="009D2AD0" w:rsidP="009D2AD0">
      <w:pPr>
        <w:pStyle w:val="a3"/>
        <w:spacing w:after="0" w:line="240" w:lineRule="auto"/>
        <w:ind w:left="0"/>
        <w:jc w:val="both"/>
        <w:rPr>
          <w:rFonts w:ascii="Times New Roman" w:eastAsia="Calibri" w:hAnsi="Times New Roman" w:cs="Times New Roman"/>
          <w:lang w:eastAsia="ru-RU"/>
        </w:rPr>
      </w:pPr>
      <w:r>
        <w:rPr>
          <w:rFonts w:ascii="Times New Roman" w:eastAsia="Calibri" w:hAnsi="Times New Roman" w:cs="Times New Roman"/>
          <w:lang w:eastAsia="ru-RU"/>
        </w:rPr>
        <w:t xml:space="preserve">- </w:t>
      </w:r>
      <w:r w:rsidRPr="009D2AD0">
        <w:rPr>
          <w:rFonts w:ascii="Times New Roman" w:eastAsia="Calibri" w:hAnsi="Times New Roman" w:cs="Times New Roman"/>
          <w:lang w:eastAsia="ru-RU"/>
        </w:rPr>
        <w:t>если  в ходе исполнения Договора установлено, что Поставщик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предоставил недостоверную информацию о своем соответствии и (или) соответствии поставляемого Товара таким требованиям, что позволило ему стать победителем данной закупки.</w:t>
      </w:r>
    </w:p>
    <w:p w:rsidR="009D2AD0" w:rsidRPr="009D2AD0" w:rsidRDefault="009D2AD0" w:rsidP="009D2AD0">
      <w:pPr>
        <w:pStyle w:val="a3"/>
        <w:spacing w:after="0" w:line="240" w:lineRule="auto"/>
        <w:ind w:left="0"/>
        <w:jc w:val="both"/>
        <w:rPr>
          <w:rFonts w:ascii="Times New Roman" w:eastAsia="Calibri" w:hAnsi="Times New Roman" w:cs="Times New Roman"/>
          <w:lang w:eastAsia="ru-RU"/>
        </w:rPr>
      </w:pPr>
      <w:r w:rsidRPr="009D2AD0">
        <w:rPr>
          <w:rFonts w:ascii="Times New Roman" w:eastAsia="Calibri" w:hAnsi="Times New Roman" w:cs="Times New Roman"/>
          <w:lang w:eastAsia="ru-RU"/>
        </w:rPr>
        <w:t xml:space="preserve">-   </w:t>
      </w:r>
      <w:r>
        <w:rPr>
          <w:rFonts w:ascii="Times New Roman" w:eastAsia="Calibri" w:hAnsi="Times New Roman" w:cs="Times New Roman"/>
          <w:lang w:eastAsia="ru-RU"/>
        </w:rPr>
        <w:t xml:space="preserve">неоднократной </w:t>
      </w:r>
      <w:r w:rsidRPr="009D2AD0">
        <w:rPr>
          <w:rFonts w:ascii="Times New Roman" w:eastAsia="Calibri" w:hAnsi="Times New Roman" w:cs="Times New Roman"/>
          <w:lang w:eastAsia="ru-RU"/>
        </w:rPr>
        <w:t xml:space="preserve">поставки Поставщиком Товара ненадлежащего качества с </w:t>
      </w:r>
      <w:r>
        <w:rPr>
          <w:rFonts w:ascii="Times New Roman" w:eastAsia="Calibri" w:hAnsi="Times New Roman" w:cs="Times New Roman"/>
          <w:lang w:eastAsia="ru-RU"/>
        </w:rPr>
        <w:t>направлением 2(двух) и более претензий</w:t>
      </w:r>
      <w:r w:rsidRPr="009D2AD0">
        <w:rPr>
          <w:rFonts w:ascii="Times New Roman" w:eastAsia="Calibri" w:hAnsi="Times New Roman" w:cs="Times New Roman"/>
          <w:lang w:eastAsia="ru-RU"/>
        </w:rPr>
        <w:t>;</w:t>
      </w:r>
    </w:p>
    <w:p w:rsidR="009D2AD0" w:rsidRPr="009D2AD0" w:rsidRDefault="009D2AD0" w:rsidP="009D2AD0">
      <w:pPr>
        <w:pStyle w:val="a3"/>
        <w:spacing w:after="0" w:line="240" w:lineRule="auto"/>
        <w:ind w:left="0"/>
        <w:jc w:val="both"/>
        <w:rPr>
          <w:rFonts w:ascii="Times New Roman" w:eastAsia="Calibri" w:hAnsi="Times New Roman" w:cs="Times New Roman"/>
          <w:lang w:eastAsia="ru-RU"/>
        </w:rPr>
      </w:pPr>
      <w:r w:rsidRPr="009D2AD0">
        <w:rPr>
          <w:rFonts w:ascii="Times New Roman" w:eastAsia="Calibri" w:hAnsi="Times New Roman" w:cs="Times New Roman"/>
          <w:lang w:eastAsia="ru-RU"/>
        </w:rPr>
        <w:lastRenderedPageBreak/>
        <w:t xml:space="preserve">-   задержки поставки Товара более чем на </w:t>
      </w:r>
      <w:r>
        <w:rPr>
          <w:rFonts w:ascii="Times New Roman" w:eastAsia="Calibri" w:hAnsi="Times New Roman" w:cs="Times New Roman"/>
          <w:lang w:eastAsia="ru-RU"/>
        </w:rPr>
        <w:t>1</w:t>
      </w:r>
      <w:r w:rsidRPr="009D2AD0">
        <w:rPr>
          <w:rFonts w:ascii="Times New Roman" w:eastAsia="Calibri" w:hAnsi="Times New Roman" w:cs="Times New Roman"/>
          <w:lang w:eastAsia="ru-RU"/>
        </w:rPr>
        <w:t>0 (</w:t>
      </w:r>
      <w:r>
        <w:rPr>
          <w:rFonts w:ascii="Times New Roman" w:eastAsia="Calibri" w:hAnsi="Times New Roman" w:cs="Times New Roman"/>
          <w:lang w:eastAsia="ru-RU"/>
        </w:rPr>
        <w:t>десять</w:t>
      </w:r>
      <w:r w:rsidRPr="009D2AD0">
        <w:rPr>
          <w:rFonts w:ascii="Times New Roman" w:eastAsia="Calibri" w:hAnsi="Times New Roman" w:cs="Times New Roman"/>
          <w:lang w:eastAsia="ru-RU"/>
        </w:rPr>
        <w:t>) календарных дней;</w:t>
      </w:r>
    </w:p>
    <w:p w:rsidR="009D2AD0" w:rsidRPr="009D2AD0" w:rsidRDefault="009D2AD0" w:rsidP="009D2AD0">
      <w:pPr>
        <w:pStyle w:val="a3"/>
        <w:spacing w:after="0" w:line="240" w:lineRule="auto"/>
        <w:ind w:left="0"/>
        <w:jc w:val="both"/>
        <w:rPr>
          <w:rFonts w:ascii="Times New Roman" w:eastAsia="Calibri" w:hAnsi="Times New Roman" w:cs="Times New Roman"/>
          <w:lang w:eastAsia="ru-RU"/>
        </w:rPr>
      </w:pPr>
      <w:r w:rsidRPr="009D2AD0">
        <w:rPr>
          <w:rFonts w:ascii="Times New Roman" w:eastAsia="Calibri" w:hAnsi="Times New Roman" w:cs="Times New Roman"/>
          <w:lang w:eastAsia="ru-RU"/>
        </w:rPr>
        <w:t>- нарушения срока замены Товара ненадлежа</w:t>
      </w:r>
      <w:r>
        <w:rPr>
          <w:rFonts w:ascii="Times New Roman" w:eastAsia="Calibri" w:hAnsi="Times New Roman" w:cs="Times New Roman"/>
          <w:lang w:eastAsia="ru-RU"/>
        </w:rPr>
        <w:t xml:space="preserve">щего качества или устранения </w:t>
      </w:r>
      <w:r w:rsidRPr="009D2AD0">
        <w:rPr>
          <w:rFonts w:ascii="Times New Roman" w:eastAsia="Calibri" w:hAnsi="Times New Roman" w:cs="Times New Roman"/>
          <w:lang w:eastAsia="ru-RU"/>
        </w:rPr>
        <w:t xml:space="preserve">недостатков </w:t>
      </w:r>
      <w:r>
        <w:rPr>
          <w:rFonts w:ascii="Times New Roman" w:eastAsia="Calibri" w:hAnsi="Times New Roman" w:cs="Times New Roman"/>
          <w:lang w:eastAsia="ru-RU"/>
        </w:rPr>
        <w:t xml:space="preserve">при поставке </w:t>
      </w:r>
      <w:r w:rsidRPr="009D2AD0">
        <w:rPr>
          <w:rFonts w:ascii="Times New Roman" w:eastAsia="Calibri" w:hAnsi="Times New Roman" w:cs="Times New Roman"/>
          <w:lang w:eastAsia="ru-RU"/>
        </w:rPr>
        <w:t>Товара;</w:t>
      </w:r>
    </w:p>
    <w:p w:rsidR="009D2AD0" w:rsidRPr="009D2AD0" w:rsidRDefault="009D2AD0" w:rsidP="009D2AD0">
      <w:pPr>
        <w:pStyle w:val="a3"/>
        <w:spacing w:after="0" w:line="240" w:lineRule="auto"/>
        <w:ind w:left="0"/>
        <w:jc w:val="both"/>
        <w:rPr>
          <w:rFonts w:ascii="Times New Roman" w:eastAsia="Calibri" w:hAnsi="Times New Roman" w:cs="Times New Roman"/>
          <w:lang w:eastAsia="ru-RU"/>
        </w:rPr>
      </w:pPr>
      <w:r w:rsidRPr="009D2AD0">
        <w:rPr>
          <w:rFonts w:ascii="Times New Roman" w:eastAsia="Calibri" w:hAnsi="Times New Roman" w:cs="Times New Roman"/>
          <w:lang w:eastAsia="ru-RU"/>
        </w:rPr>
        <w:t>- возбуждения арбитражным судом процедуры банкротства в отношении Поставщика;</w:t>
      </w:r>
    </w:p>
    <w:p w:rsidR="009D2AD0" w:rsidRPr="009D2AD0" w:rsidRDefault="009D2AD0" w:rsidP="009D2AD0">
      <w:pPr>
        <w:pStyle w:val="a3"/>
        <w:spacing w:after="0" w:line="240" w:lineRule="auto"/>
        <w:ind w:left="0"/>
        <w:jc w:val="both"/>
        <w:rPr>
          <w:rFonts w:ascii="Times New Roman" w:eastAsia="Calibri" w:hAnsi="Times New Roman" w:cs="Times New Roman"/>
          <w:lang w:eastAsia="ru-RU"/>
        </w:rPr>
      </w:pPr>
      <w:r w:rsidRPr="009D2AD0">
        <w:rPr>
          <w:rFonts w:ascii="Times New Roman" w:eastAsia="Calibri" w:hAnsi="Times New Roman" w:cs="Times New Roman"/>
          <w:lang w:eastAsia="ru-RU"/>
        </w:rPr>
        <w:t>-  в случае неисполнения Поставщиком обязанностей, установленных настоящим Договором;</w:t>
      </w:r>
    </w:p>
    <w:p w:rsidR="009D2AD0" w:rsidRPr="009D2AD0" w:rsidRDefault="009D2AD0" w:rsidP="009D2AD0">
      <w:pPr>
        <w:pStyle w:val="a3"/>
        <w:spacing w:after="0" w:line="240" w:lineRule="auto"/>
        <w:ind w:left="0"/>
        <w:jc w:val="both"/>
        <w:rPr>
          <w:rFonts w:ascii="Times New Roman" w:eastAsia="Calibri" w:hAnsi="Times New Roman" w:cs="Times New Roman"/>
          <w:lang w:eastAsia="ru-RU"/>
        </w:rPr>
      </w:pPr>
      <w:r w:rsidRPr="009D2AD0">
        <w:rPr>
          <w:rFonts w:ascii="Times New Roman" w:eastAsia="Calibri" w:hAnsi="Times New Roman" w:cs="Times New Roman"/>
          <w:lang w:eastAsia="ru-RU"/>
        </w:rPr>
        <w:t>-  аннулирования лицензий на соответствующую профессиональную деятельность, других актов государственных органов в рамках действующего законодательства, лишающих Поставщика права на выполнение поставок, отзыва или аннулирования выданных сертификатов.</w:t>
      </w:r>
    </w:p>
    <w:p w:rsidR="009D2AD0" w:rsidRPr="009D2AD0" w:rsidRDefault="009D2AD0" w:rsidP="009D2AD0">
      <w:pPr>
        <w:pStyle w:val="a3"/>
        <w:spacing w:after="0" w:line="240" w:lineRule="auto"/>
        <w:ind w:left="0"/>
        <w:jc w:val="both"/>
        <w:rPr>
          <w:rFonts w:ascii="Times New Roman" w:eastAsia="Calibri" w:hAnsi="Times New Roman" w:cs="Times New Roman"/>
          <w:lang w:eastAsia="ru-RU"/>
        </w:rPr>
      </w:pPr>
      <w:r w:rsidRPr="009D2AD0">
        <w:rPr>
          <w:rFonts w:ascii="Times New Roman" w:eastAsia="Calibri" w:hAnsi="Times New Roman" w:cs="Times New Roman"/>
          <w:lang w:eastAsia="ru-RU"/>
        </w:rPr>
        <w:t>- в случае предоставления недостоверных документов и сведений, а также в случаях предоставления на дату заключения Договора заведомо недостоверных до</w:t>
      </w:r>
      <w:r>
        <w:rPr>
          <w:rFonts w:ascii="Times New Roman" w:eastAsia="Calibri" w:hAnsi="Times New Roman" w:cs="Times New Roman"/>
          <w:lang w:eastAsia="ru-RU"/>
        </w:rPr>
        <w:t>кументов</w:t>
      </w:r>
      <w:r w:rsidRPr="009D2AD0">
        <w:rPr>
          <w:rFonts w:ascii="Times New Roman" w:eastAsia="Calibri" w:hAnsi="Times New Roman" w:cs="Times New Roman"/>
          <w:lang w:eastAsia="ru-RU"/>
        </w:rPr>
        <w:t>.</w:t>
      </w:r>
    </w:p>
    <w:p w:rsidR="009D2AD0" w:rsidRPr="009D2AD0" w:rsidRDefault="009D2AD0" w:rsidP="00F37D25">
      <w:pPr>
        <w:pStyle w:val="a3"/>
        <w:numPr>
          <w:ilvl w:val="2"/>
          <w:numId w:val="18"/>
        </w:numPr>
        <w:spacing w:after="0" w:line="240" w:lineRule="auto"/>
        <w:ind w:left="0" w:firstLine="0"/>
        <w:jc w:val="both"/>
        <w:rPr>
          <w:rFonts w:ascii="Times New Roman" w:eastAsia="Calibri" w:hAnsi="Times New Roman" w:cs="Times New Roman"/>
          <w:lang w:eastAsia="ru-RU"/>
        </w:rPr>
      </w:pPr>
      <w:r w:rsidRPr="009D2AD0">
        <w:rPr>
          <w:rFonts w:ascii="Times New Roman" w:eastAsia="Calibri" w:hAnsi="Times New Roman" w:cs="Times New Roman"/>
          <w:lang w:eastAsia="ru-RU"/>
        </w:rPr>
        <w:t>Направить Поставщику требование об уплате сумм неустойки (штрафов, пеней), предусмотренных настоящим Договором за неисполнение (ненадлежащее исполнение) Поставщиком своих обяз</w:t>
      </w:r>
      <w:r w:rsidR="00CB1A96">
        <w:rPr>
          <w:rFonts w:ascii="Times New Roman" w:eastAsia="Calibri" w:hAnsi="Times New Roman" w:cs="Times New Roman"/>
          <w:lang w:eastAsia="ru-RU"/>
        </w:rPr>
        <w:t>ательств по настоящему Договору;</w:t>
      </w:r>
    </w:p>
    <w:p w:rsidR="00356E02" w:rsidRDefault="00356E02" w:rsidP="00F37D25">
      <w:pPr>
        <w:pStyle w:val="a3"/>
        <w:numPr>
          <w:ilvl w:val="2"/>
          <w:numId w:val="18"/>
        </w:numPr>
        <w:spacing w:after="0" w:line="240" w:lineRule="auto"/>
        <w:ind w:left="0" w:firstLine="0"/>
        <w:jc w:val="both"/>
        <w:rPr>
          <w:rFonts w:ascii="Times New Roman" w:eastAsia="Calibri" w:hAnsi="Times New Roman" w:cs="Times New Roman"/>
          <w:lang w:eastAsia="ru-RU"/>
        </w:rPr>
      </w:pPr>
      <w:r w:rsidRPr="00356E02">
        <w:rPr>
          <w:rFonts w:ascii="Times New Roman" w:eastAsia="Calibri" w:hAnsi="Times New Roman" w:cs="Times New Roman"/>
          <w:lang w:eastAsia="ru-RU"/>
        </w:rPr>
        <w:t>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w:t>
      </w:r>
      <w:r w:rsidR="00CB1A96">
        <w:rPr>
          <w:rFonts w:ascii="Times New Roman" w:eastAsia="Calibri" w:hAnsi="Times New Roman" w:cs="Times New Roman"/>
          <w:lang w:eastAsia="ru-RU"/>
        </w:rPr>
        <w:t xml:space="preserve"> (лабораторного анализа) </w:t>
      </w:r>
      <w:r w:rsidRPr="00356E02">
        <w:rPr>
          <w:rFonts w:ascii="Times New Roman" w:eastAsia="Calibri" w:hAnsi="Times New Roman" w:cs="Times New Roman"/>
          <w:lang w:eastAsia="ru-RU"/>
        </w:rPr>
        <w:t>исполнения Поставщиком обязательств и представленных Поставщиком отчетных документов и материалов по поставке Товара.</w:t>
      </w:r>
    </w:p>
    <w:p w:rsidR="00730EE1" w:rsidRDefault="00730EE1" w:rsidP="00F37D25">
      <w:pPr>
        <w:pStyle w:val="a3"/>
        <w:numPr>
          <w:ilvl w:val="2"/>
          <w:numId w:val="18"/>
        </w:numPr>
        <w:spacing w:after="0" w:line="240" w:lineRule="auto"/>
        <w:ind w:left="0" w:firstLine="0"/>
        <w:jc w:val="both"/>
        <w:rPr>
          <w:rFonts w:ascii="Times New Roman" w:eastAsia="Calibri" w:hAnsi="Times New Roman" w:cs="Times New Roman"/>
          <w:lang w:eastAsia="ru-RU"/>
        </w:rPr>
      </w:pPr>
      <w:r>
        <w:rPr>
          <w:rFonts w:ascii="Times New Roman" w:eastAsia="Calibri" w:hAnsi="Times New Roman" w:cs="Times New Roman"/>
          <w:lang w:eastAsia="ru-RU"/>
        </w:rPr>
        <w:t>О</w:t>
      </w:r>
      <w:r w:rsidRPr="00730EE1">
        <w:rPr>
          <w:rFonts w:ascii="Times New Roman" w:eastAsia="Calibri" w:hAnsi="Times New Roman" w:cs="Times New Roman"/>
          <w:lang w:eastAsia="ru-RU"/>
        </w:rPr>
        <w:t>тказаться от приемки Товара без сертификатов и паспортов качества, либо с истекшим сроком их действия.</w:t>
      </w:r>
    </w:p>
    <w:p w:rsidR="006D583C" w:rsidRDefault="006D583C" w:rsidP="00F37D25">
      <w:pPr>
        <w:pStyle w:val="a3"/>
        <w:numPr>
          <w:ilvl w:val="2"/>
          <w:numId w:val="18"/>
        </w:numPr>
        <w:spacing w:after="0" w:line="240" w:lineRule="auto"/>
        <w:ind w:left="0" w:firstLine="0"/>
        <w:jc w:val="both"/>
        <w:rPr>
          <w:rFonts w:ascii="Times New Roman" w:eastAsia="Calibri" w:hAnsi="Times New Roman" w:cs="Times New Roman"/>
          <w:lang w:eastAsia="ru-RU"/>
        </w:rPr>
      </w:pPr>
      <w:r w:rsidRPr="006D583C">
        <w:rPr>
          <w:rFonts w:ascii="Times New Roman" w:eastAsia="Calibri" w:hAnsi="Times New Roman" w:cs="Times New Roman"/>
          <w:lang w:eastAsia="ru-RU"/>
        </w:rPr>
        <w:t xml:space="preserve">При исполнении настоящего Договора, </w:t>
      </w:r>
      <w:r w:rsidR="00D421AB">
        <w:rPr>
          <w:rFonts w:ascii="Times New Roman" w:eastAsia="Calibri" w:hAnsi="Times New Roman" w:cs="Times New Roman"/>
          <w:lang w:eastAsia="ru-RU"/>
        </w:rPr>
        <w:t>в случае производственной необходимости, включить в заявку</w:t>
      </w:r>
      <w:r w:rsidR="00840E55">
        <w:rPr>
          <w:rFonts w:ascii="Times New Roman" w:eastAsia="Calibri" w:hAnsi="Times New Roman" w:cs="Times New Roman"/>
          <w:lang w:eastAsia="ru-RU"/>
        </w:rPr>
        <w:t xml:space="preserve"> </w:t>
      </w:r>
      <w:r w:rsidR="00457371">
        <w:rPr>
          <w:rFonts w:ascii="Times New Roman" w:eastAsia="Calibri" w:hAnsi="Times New Roman" w:cs="Times New Roman"/>
          <w:lang w:eastAsia="ru-RU"/>
        </w:rPr>
        <w:t>смазочны</w:t>
      </w:r>
      <w:r w:rsidR="00D421AB">
        <w:rPr>
          <w:rFonts w:ascii="Times New Roman" w:eastAsia="Calibri" w:hAnsi="Times New Roman" w:cs="Times New Roman"/>
          <w:lang w:eastAsia="ru-RU"/>
        </w:rPr>
        <w:t>е</w:t>
      </w:r>
      <w:r w:rsidR="00457371">
        <w:rPr>
          <w:rFonts w:ascii="Times New Roman" w:eastAsia="Calibri" w:hAnsi="Times New Roman" w:cs="Times New Roman"/>
          <w:lang w:eastAsia="ru-RU"/>
        </w:rPr>
        <w:t xml:space="preserve"> материал</w:t>
      </w:r>
      <w:r w:rsidR="00D421AB">
        <w:rPr>
          <w:rFonts w:ascii="Times New Roman" w:eastAsia="Calibri" w:hAnsi="Times New Roman" w:cs="Times New Roman"/>
          <w:lang w:eastAsia="ru-RU"/>
        </w:rPr>
        <w:t>ы</w:t>
      </w:r>
      <w:r w:rsidR="00FA7CA1">
        <w:rPr>
          <w:rFonts w:ascii="Times New Roman" w:eastAsia="Calibri" w:hAnsi="Times New Roman" w:cs="Times New Roman"/>
          <w:lang w:eastAsia="ru-RU"/>
        </w:rPr>
        <w:t>, фильтра,</w:t>
      </w:r>
      <w:r w:rsidR="00457371">
        <w:rPr>
          <w:rFonts w:ascii="Times New Roman" w:eastAsia="Calibri" w:hAnsi="Times New Roman" w:cs="Times New Roman"/>
          <w:lang w:eastAsia="ru-RU"/>
        </w:rPr>
        <w:t xml:space="preserve"> и прочи</w:t>
      </w:r>
      <w:r w:rsidR="00D421AB">
        <w:rPr>
          <w:rFonts w:ascii="Times New Roman" w:eastAsia="Calibri" w:hAnsi="Times New Roman" w:cs="Times New Roman"/>
          <w:lang w:eastAsia="ru-RU"/>
        </w:rPr>
        <w:t>е</w:t>
      </w:r>
      <w:r w:rsidR="00457371">
        <w:rPr>
          <w:rFonts w:ascii="Times New Roman" w:eastAsia="Calibri" w:hAnsi="Times New Roman" w:cs="Times New Roman"/>
          <w:lang w:eastAsia="ru-RU"/>
        </w:rPr>
        <w:t xml:space="preserve"> технически</w:t>
      </w:r>
      <w:r w:rsidR="00D421AB">
        <w:rPr>
          <w:rFonts w:ascii="Times New Roman" w:eastAsia="Calibri" w:hAnsi="Times New Roman" w:cs="Times New Roman"/>
          <w:lang w:eastAsia="ru-RU"/>
        </w:rPr>
        <w:t>е</w:t>
      </w:r>
      <w:r w:rsidR="00457371">
        <w:rPr>
          <w:rFonts w:ascii="Times New Roman" w:eastAsia="Calibri" w:hAnsi="Times New Roman" w:cs="Times New Roman"/>
          <w:lang w:eastAsia="ru-RU"/>
        </w:rPr>
        <w:t xml:space="preserve"> жидкост</w:t>
      </w:r>
      <w:r w:rsidR="00D421AB">
        <w:rPr>
          <w:rFonts w:ascii="Times New Roman" w:eastAsia="Calibri" w:hAnsi="Times New Roman" w:cs="Times New Roman"/>
          <w:lang w:eastAsia="ru-RU"/>
        </w:rPr>
        <w:t>и,</w:t>
      </w:r>
      <w:r w:rsidR="00457371">
        <w:rPr>
          <w:rFonts w:ascii="Times New Roman" w:eastAsia="Calibri" w:hAnsi="Times New Roman" w:cs="Times New Roman"/>
          <w:lang w:eastAsia="ru-RU"/>
        </w:rPr>
        <w:t xml:space="preserve"> не входящи</w:t>
      </w:r>
      <w:r w:rsidR="00D421AB">
        <w:rPr>
          <w:rFonts w:ascii="Times New Roman" w:eastAsia="Calibri" w:hAnsi="Times New Roman" w:cs="Times New Roman"/>
          <w:lang w:eastAsia="ru-RU"/>
        </w:rPr>
        <w:t>е</w:t>
      </w:r>
      <w:r w:rsidR="00457371">
        <w:rPr>
          <w:rFonts w:ascii="Times New Roman" w:eastAsia="Calibri" w:hAnsi="Times New Roman" w:cs="Times New Roman"/>
          <w:lang w:eastAsia="ru-RU"/>
        </w:rPr>
        <w:t xml:space="preserve"> в перечень (приложения №1 к настоящему договору), по </w:t>
      </w:r>
      <w:r w:rsidR="00D421AB">
        <w:rPr>
          <w:rFonts w:ascii="Times New Roman" w:eastAsia="Calibri" w:hAnsi="Times New Roman" w:cs="Times New Roman"/>
          <w:lang w:eastAsia="ru-RU"/>
        </w:rPr>
        <w:t>розничной цене, указанной в прайсе Поставщика</w:t>
      </w:r>
      <w:r w:rsidR="00457371">
        <w:rPr>
          <w:rFonts w:ascii="Times New Roman" w:eastAsia="Calibri" w:hAnsi="Times New Roman" w:cs="Times New Roman"/>
          <w:lang w:eastAsia="ru-RU"/>
        </w:rPr>
        <w:t>, без увеличения общей суммы настоящего договора.</w:t>
      </w:r>
    </w:p>
    <w:p w:rsidR="00356E02" w:rsidRDefault="009D2AD0" w:rsidP="00F37D25">
      <w:pPr>
        <w:pStyle w:val="a3"/>
        <w:numPr>
          <w:ilvl w:val="2"/>
          <w:numId w:val="18"/>
        </w:numPr>
        <w:spacing w:after="0" w:line="240" w:lineRule="auto"/>
        <w:ind w:left="0" w:firstLine="0"/>
        <w:jc w:val="both"/>
        <w:rPr>
          <w:rFonts w:ascii="Times New Roman" w:eastAsia="Calibri" w:hAnsi="Times New Roman" w:cs="Times New Roman"/>
          <w:lang w:eastAsia="ru-RU"/>
        </w:rPr>
      </w:pPr>
      <w:r w:rsidRPr="009D2AD0">
        <w:rPr>
          <w:rFonts w:ascii="Times New Roman" w:eastAsia="Calibri" w:hAnsi="Times New Roman" w:cs="Times New Roman"/>
          <w:lang w:eastAsia="ru-RU"/>
        </w:rPr>
        <w:t>Выбрать Товар не в полном объеме.</w:t>
      </w:r>
      <w:r w:rsidR="00840E55">
        <w:rPr>
          <w:rFonts w:ascii="Times New Roman" w:eastAsia="Calibri" w:hAnsi="Times New Roman" w:cs="Times New Roman"/>
          <w:lang w:eastAsia="ru-RU"/>
        </w:rPr>
        <w:t xml:space="preserve"> </w:t>
      </w:r>
      <w:r w:rsidR="006D583C" w:rsidRPr="006D583C">
        <w:rPr>
          <w:rFonts w:ascii="Times New Roman" w:eastAsia="Calibri" w:hAnsi="Times New Roman" w:cs="Times New Roman"/>
          <w:lang w:eastAsia="ru-RU"/>
        </w:rPr>
        <w:t>Покупатель не несет никакой ответственности перед Поставщиком за неполную выборку закупаемого по настоящему Договору Товара.</w:t>
      </w:r>
    </w:p>
    <w:p w:rsidR="00356E02" w:rsidRPr="00356E02" w:rsidRDefault="00356E02" w:rsidP="00356E02">
      <w:pPr>
        <w:pStyle w:val="a3"/>
        <w:spacing w:after="0" w:line="240" w:lineRule="auto"/>
        <w:ind w:left="0"/>
        <w:jc w:val="both"/>
        <w:rPr>
          <w:rFonts w:ascii="Times New Roman" w:eastAsia="Calibri" w:hAnsi="Times New Roman" w:cs="Times New Roman"/>
          <w:lang w:eastAsia="ru-RU"/>
        </w:rPr>
      </w:pPr>
    </w:p>
    <w:p w:rsidR="004030D7" w:rsidRPr="004030D7" w:rsidRDefault="004030D7" w:rsidP="00F37D25">
      <w:pPr>
        <w:pStyle w:val="a3"/>
        <w:numPr>
          <w:ilvl w:val="0"/>
          <w:numId w:val="18"/>
        </w:numPr>
        <w:shd w:val="clear" w:color="auto" w:fill="FFFFFF"/>
        <w:tabs>
          <w:tab w:val="left" w:pos="0"/>
        </w:tabs>
        <w:spacing w:after="0" w:line="240" w:lineRule="auto"/>
        <w:jc w:val="center"/>
        <w:rPr>
          <w:rFonts w:ascii="Times New Roman" w:eastAsia="Calibri" w:hAnsi="Times New Roman" w:cs="Times New Roman"/>
          <w:b/>
          <w:color w:val="000000"/>
          <w:spacing w:val="-18"/>
          <w:lang w:eastAsia="ru-RU"/>
        </w:rPr>
      </w:pPr>
      <w:r w:rsidRPr="004030D7">
        <w:rPr>
          <w:rFonts w:ascii="Times New Roman" w:eastAsia="Calibri" w:hAnsi="Times New Roman" w:cs="Times New Roman"/>
          <w:b/>
          <w:color w:val="000000"/>
          <w:spacing w:val="-18"/>
          <w:lang w:eastAsia="ru-RU"/>
        </w:rPr>
        <w:t>Качество и порядок приемки</w:t>
      </w:r>
    </w:p>
    <w:p w:rsidR="004030D7" w:rsidRPr="0088731E" w:rsidRDefault="00B309CC" w:rsidP="0088731E">
      <w:pPr>
        <w:shd w:val="clear" w:color="auto" w:fill="FFFFFF"/>
        <w:tabs>
          <w:tab w:val="left" w:pos="0"/>
        </w:tabs>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5</w:t>
      </w:r>
      <w:r w:rsidR="0088731E">
        <w:rPr>
          <w:rFonts w:ascii="Times New Roman" w:eastAsia="Calibri" w:hAnsi="Times New Roman" w:cs="Times New Roman"/>
          <w:lang w:eastAsia="ru-RU"/>
        </w:rPr>
        <w:t xml:space="preserve">.1. </w:t>
      </w:r>
      <w:r w:rsidR="004030D7" w:rsidRPr="0088731E">
        <w:rPr>
          <w:rFonts w:ascii="Times New Roman" w:eastAsia="Calibri" w:hAnsi="Times New Roman" w:cs="Times New Roman"/>
          <w:lang w:eastAsia="ru-RU"/>
        </w:rPr>
        <w:t xml:space="preserve">Товар должен </w:t>
      </w:r>
      <w:r w:rsidR="00CB1A96">
        <w:rPr>
          <w:rFonts w:ascii="Times New Roman" w:eastAsia="Calibri" w:hAnsi="Times New Roman" w:cs="Times New Roman"/>
          <w:lang w:eastAsia="ru-RU"/>
        </w:rPr>
        <w:t>соответствовать дате производства, указанной в п.4.1.2.</w:t>
      </w:r>
      <w:r w:rsidR="004030D7" w:rsidRPr="0088731E">
        <w:rPr>
          <w:rFonts w:ascii="Times New Roman" w:eastAsia="Calibri" w:hAnsi="Times New Roman" w:cs="Times New Roman"/>
          <w:lang w:eastAsia="ru-RU"/>
        </w:rPr>
        <w:t xml:space="preserve">, не бывший в </w:t>
      </w:r>
      <w:r w:rsidR="003E67D0" w:rsidRPr="0088731E">
        <w:rPr>
          <w:rFonts w:ascii="Times New Roman" w:eastAsia="Calibri" w:hAnsi="Times New Roman" w:cs="Times New Roman"/>
          <w:lang w:eastAsia="ru-RU"/>
        </w:rPr>
        <w:t>эксплуатации или</w:t>
      </w:r>
      <w:r w:rsidR="004030D7" w:rsidRPr="0088731E">
        <w:rPr>
          <w:rFonts w:ascii="Times New Roman" w:eastAsia="Calibri" w:hAnsi="Times New Roman" w:cs="Times New Roman"/>
          <w:lang w:eastAsia="ru-RU"/>
        </w:rPr>
        <w:t xml:space="preserve"> в консервации,</w:t>
      </w:r>
      <w:r w:rsidR="003E67D0" w:rsidRPr="0088731E">
        <w:rPr>
          <w:rFonts w:ascii="Times New Roman" w:eastAsia="Calibri" w:hAnsi="Times New Roman" w:cs="Times New Roman"/>
          <w:lang w:eastAsia="ru-RU"/>
        </w:rPr>
        <w:t xml:space="preserve"> не прошедший восстановление</w:t>
      </w:r>
      <w:r w:rsidR="0088731E" w:rsidRPr="0088731E">
        <w:rPr>
          <w:rFonts w:ascii="Times New Roman" w:eastAsia="Calibri" w:hAnsi="Times New Roman" w:cs="Times New Roman"/>
          <w:lang w:eastAsia="ru-RU"/>
        </w:rPr>
        <w:t xml:space="preserve"> потребительских</w:t>
      </w:r>
      <w:r w:rsidR="003E67D0" w:rsidRPr="0088731E">
        <w:rPr>
          <w:rFonts w:ascii="Times New Roman" w:eastAsia="Calibri" w:hAnsi="Times New Roman" w:cs="Times New Roman"/>
          <w:lang w:eastAsia="ru-RU"/>
        </w:rPr>
        <w:t xml:space="preserve"> свойств,</w:t>
      </w:r>
      <w:r w:rsidR="004030D7" w:rsidRPr="0088731E">
        <w:rPr>
          <w:rFonts w:ascii="Times New Roman" w:eastAsia="Calibri" w:hAnsi="Times New Roman" w:cs="Times New Roman"/>
          <w:lang w:eastAsia="ru-RU"/>
        </w:rPr>
        <w:t xml:space="preserve"> не являться экспериментальной партией. Поставщик гарантирует соответствие качества Товара требованиям действующей нормативно-технической документации, национальных стандартов, ГОСТов, техническому заданию закупочной документации, ТУ завода-изготовителя в соответствии с законодательством РФ</w:t>
      </w:r>
      <w:r w:rsidR="0088731E" w:rsidRPr="0088731E">
        <w:rPr>
          <w:rFonts w:ascii="Times New Roman" w:eastAsia="Calibri" w:hAnsi="Times New Roman" w:cs="Times New Roman"/>
          <w:lang w:eastAsia="ru-RU"/>
        </w:rPr>
        <w:t>, а так же наличие сертификатов</w:t>
      </w:r>
      <w:r w:rsidR="00766074">
        <w:rPr>
          <w:rFonts w:ascii="Times New Roman" w:eastAsia="Calibri" w:hAnsi="Times New Roman" w:cs="Times New Roman"/>
          <w:lang w:eastAsia="ru-RU"/>
        </w:rPr>
        <w:t xml:space="preserve"> (деклараций)</w:t>
      </w:r>
      <w:r w:rsidR="00357EA5">
        <w:rPr>
          <w:rFonts w:ascii="Times New Roman" w:eastAsia="Calibri" w:hAnsi="Times New Roman" w:cs="Times New Roman"/>
          <w:lang w:eastAsia="ru-RU"/>
        </w:rPr>
        <w:t xml:space="preserve"> о </w:t>
      </w:r>
      <w:r w:rsidR="00766074">
        <w:rPr>
          <w:rFonts w:ascii="Times New Roman" w:eastAsia="Calibri" w:hAnsi="Times New Roman" w:cs="Times New Roman"/>
          <w:lang w:eastAsia="ru-RU"/>
        </w:rPr>
        <w:t>соответстви</w:t>
      </w:r>
      <w:r w:rsidR="00357EA5">
        <w:rPr>
          <w:rFonts w:ascii="Times New Roman" w:eastAsia="Calibri" w:hAnsi="Times New Roman" w:cs="Times New Roman"/>
          <w:lang w:eastAsia="ru-RU"/>
        </w:rPr>
        <w:t>и</w:t>
      </w:r>
      <w:r w:rsidR="0088731E" w:rsidRPr="0088731E">
        <w:rPr>
          <w:rFonts w:ascii="Times New Roman" w:eastAsia="Calibri" w:hAnsi="Times New Roman" w:cs="Times New Roman"/>
          <w:lang w:eastAsia="ru-RU"/>
        </w:rPr>
        <w:t xml:space="preserve">, </w:t>
      </w:r>
      <w:r w:rsidR="00766074">
        <w:rPr>
          <w:rFonts w:ascii="Times New Roman" w:eastAsia="Calibri" w:hAnsi="Times New Roman" w:cs="Times New Roman"/>
          <w:lang w:eastAsia="ru-RU"/>
        </w:rPr>
        <w:t>паспортов</w:t>
      </w:r>
      <w:r w:rsidR="0089115A">
        <w:rPr>
          <w:rFonts w:ascii="Times New Roman" w:eastAsia="Calibri" w:hAnsi="Times New Roman" w:cs="Times New Roman"/>
          <w:lang w:eastAsia="ru-RU"/>
        </w:rPr>
        <w:t xml:space="preserve"> </w:t>
      </w:r>
      <w:r w:rsidR="00357EA5" w:rsidRPr="00766074">
        <w:rPr>
          <w:rFonts w:ascii="Times New Roman" w:hAnsi="Times New Roman" w:cs="Times New Roman"/>
          <w:snapToGrid w:val="0"/>
        </w:rPr>
        <w:t>качества</w:t>
      </w:r>
      <w:r w:rsidR="00766074">
        <w:rPr>
          <w:rFonts w:ascii="Times New Roman" w:eastAsia="Calibri" w:hAnsi="Times New Roman" w:cs="Times New Roman"/>
          <w:lang w:eastAsia="ru-RU"/>
        </w:rPr>
        <w:t xml:space="preserve">, </w:t>
      </w:r>
      <w:r w:rsidR="00357EA5">
        <w:rPr>
          <w:rFonts w:ascii="Times New Roman" w:eastAsia="Calibri" w:hAnsi="Times New Roman" w:cs="Times New Roman"/>
          <w:lang w:eastAsia="ru-RU"/>
        </w:rPr>
        <w:t xml:space="preserve">паспортов безопасности химической продукции, </w:t>
      </w:r>
      <w:r w:rsidR="0088731E" w:rsidRPr="0088731E">
        <w:rPr>
          <w:rFonts w:ascii="Times New Roman" w:eastAsia="Calibri" w:hAnsi="Times New Roman" w:cs="Times New Roman"/>
          <w:lang w:eastAsia="ru-RU"/>
        </w:rPr>
        <w:t>обязательных для данного вида товара, оформленных в соответствии с действующим законодательством РФ</w:t>
      </w:r>
      <w:r w:rsidR="004030D7" w:rsidRPr="0088731E">
        <w:rPr>
          <w:rFonts w:ascii="Times New Roman" w:eastAsia="Calibri" w:hAnsi="Times New Roman" w:cs="Times New Roman"/>
          <w:lang w:eastAsia="ru-RU"/>
        </w:rPr>
        <w:t>.</w:t>
      </w:r>
    </w:p>
    <w:p w:rsidR="0088731E" w:rsidRDefault="00B309CC" w:rsidP="003E67D0">
      <w:pPr>
        <w:shd w:val="clear" w:color="auto" w:fill="FFFFFF"/>
        <w:tabs>
          <w:tab w:val="left" w:pos="0"/>
        </w:tabs>
        <w:spacing w:after="0" w:line="240" w:lineRule="auto"/>
        <w:contextualSpacing/>
        <w:jc w:val="both"/>
        <w:rPr>
          <w:rFonts w:ascii="Times New Roman" w:eastAsia="Calibri" w:hAnsi="Times New Roman" w:cs="Times New Roman"/>
          <w:lang w:eastAsia="ru-RU"/>
        </w:rPr>
      </w:pPr>
      <w:r>
        <w:rPr>
          <w:rFonts w:ascii="Times New Roman" w:eastAsia="Calibri" w:hAnsi="Times New Roman" w:cs="Times New Roman"/>
          <w:lang w:eastAsia="ru-RU"/>
        </w:rPr>
        <w:t>5</w:t>
      </w:r>
      <w:r w:rsidR="00717F2D">
        <w:rPr>
          <w:rFonts w:ascii="Times New Roman" w:eastAsia="Calibri" w:hAnsi="Times New Roman" w:cs="Times New Roman"/>
          <w:lang w:eastAsia="ru-RU"/>
        </w:rPr>
        <w:t xml:space="preserve">.2. </w:t>
      </w:r>
      <w:r w:rsidR="00730EE1">
        <w:rPr>
          <w:rFonts w:ascii="Times New Roman" w:eastAsia="Calibri" w:hAnsi="Times New Roman" w:cs="Times New Roman"/>
          <w:lang w:eastAsia="ru-RU"/>
        </w:rPr>
        <w:t>Товар должен быть у</w:t>
      </w:r>
      <w:r w:rsidR="00C7516E" w:rsidRPr="00557298">
        <w:rPr>
          <w:rFonts w:ascii="Times New Roman" w:eastAsia="Calibri" w:hAnsi="Times New Roman" w:cs="Times New Roman"/>
          <w:lang w:eastAsia="ru-RU"/>
        </w:rPr>
        <w:t>паков</w:t>
      </w:r>
      <w:r w:rsidR="00730EE1">
        <w:rPr>
          <w:rFonts w:ascii="Times New Roman" w:eastAsia="Calibri" w:hAnsi="Times New Roman" w:cs="Times New Roman"/>
          <w:lang w:eastAsia="ru-RU"/>
        </w:rPr>
        <w:t>ан в соответствующую тару,</w:t>
      </w:r>
      <w:r w:rsidR="00C7516E" w:rsidRPr="00557298">
        <w:rPr>
          <w:rFonts w:ascii="Times New Roman" w:eastAsia="Calibri" w:hAnsi="Times New Roman" w:cs="Times New Roman"/>
          <w:lang w:eastAsia="ru-RU"/>
        </w:rPr>
        <w:t xml:space="preserve"> не содержа</w:t>
      </w:r>
      <w:r w:rsidR="00730EE1">
        <w:rPr>
          <w:rFonts w:ascii="Times New Roman" w:eastAsia="Calibri" w:hAnsi="Times New Roman" w:cs="Times New Roman"/>
          <w:lang w:eastAsia="ru-RU"/>
        </w:rPr>
        <w:t>щую</w:t>
      </w:r>
      <w:r w:rsidR="0089115A">
        <w:rPr>
          <w:rFonts w:ascii="Times New Roman" w:eastAsia="Calibri" w:hAnsi="Times New Roman" w:cs="Times New Roman"/>
          <w:lang w:eastAsia="ru-RU"/>
        </w:rPr>
        <w:t xml:space="preserve"> </w:t>
      </w:r>
      <w:r w:rsidR="00730EE1">
        <w:rPr>
          <w:rFonts w:ascii="Times New Roman" w:eastAsia="Calibri" w:hAnsi="Times New Roman" w:cs="Times New Roman"/>
          <w:lang w:eastAsia="ru-RU"/>
        </w:rPr>
        <w:t xml:space="preserve">следов </w:t>
      </w:r>
      <w:r w:rsidR="00C7516E" w:rsidRPr="00557298">
        <w:rPr>
          <w:rFonts w:ascii="Times New Roman" w:eastAsia="Calibri" w:hAnsi="Times New Roman" w:cs="Times New Roman"/>
          <w:lang w:eastAsia="ru-RU"/>
        </w:rPr>
        <w:t>вскрытий, вмятин, порезов. Упаковка должна отвечать требованиям безопасности жизни, здоровья и охраны окружающей среды, иметь необходимые маркировки, наклейки, пломбы, а так же давать возможность определить количество содержащегося в ней товара (опись, упаковочные ярлыки или листы). Поставщик гарантирует, что условия хранения Товара на складе и условия доставки полностью соответствуют действующим нормативам и законодательным актам в отношении товара данного вида и установленному температурному режиму</w:t>
      </w:r>
      <w:r w:rsidR="00730EE1">
        <w:rPr>
          <w:rFonts w:ascii="Times New Roman" w:eastAsia="Calibri" w:hAnsi="Times New Roman" w:cs="Times New Roman"/>
          <w:lang w:eastAsia="ru-RU"/>
        </w:rPr>
        <w:t>.</w:t>
      </w:r>
    </w:p>
    <w:p w:rsidR="004030D7" w:rsidRPr="004030D7" w:rsidRDefault="00B309CC" w:rsidP="003E67D0">
      <w:pPr>
        <w:shd w:val="clear" w:color="auto" w:fill="FFFFFF"/>
        <w:tabs>
          <w:tab w:val="left" w:pos="0"/>
        </w:tabs>
        <w:spacing w:after="0" w:line="240" w:lineRule="auto"/>
        <w:contextualSpacing/>
        <w:jc w:val="both"/>
        <w:rPr>
          <w:rFonts w:ascii="Times New Roman" w:eastAsia="Calibri" w:hAnsi="Times New Roman" w:cs="Times New Roman"/>
          <w:b/>
          <w:color w:val="000000"/>
          <w:spacing w:val="-18"/>
          <w:lang w:eastAsia="ru-RU"/>
        </w:rPr>
      </w:pPr>
      <w:r>
        <w:rPr>
          <w:rFonts w:ascii="Times New Roman" w:eastAsia="Calibri" w:hAnsi="Times New Roman" w:cs="Times New Roman"/>
          <w:lang w:eastAsia="ru-RU"/>
        </w:rPr>
        <w:t>5</w:t>
      </w:r>
      <w:r w:rsidR="0088731E">
        <w:rPr>
          <w:rFonts w:ascii="Times New Roman" w:eastAsia="Calibri" w:hAnsi="Times New Roman" w:cs="Times New Roman"/>
          <w:lang w:eastAsia="ru-RU"/>
        </w:rPr>
        <w:t>.</w:t>
      </w:r>
      <w:r w:rsidR="00730EE1">
        <w:rPr>
          <w:rFonts w:ascii="Times New Roman" w:eastAsia="Calibri" w:hAnsi="Times New Roman" w:cs="Times New Roman"/>
          <w:lang w:eastAsia="ru-RU"/>
        </w:rPr>
        <w:t>3</w:t>
      </w:r>
      <w:r w:rsidR="0088731E">
        <w:rPr>
          <w:rFonts w:ascii="Times New Roman" w:eastAsia="Calibri" w:hAnsi="Times New Roman" w:cs="Times New Roman"/>
          <w:lang w:eastAsia="ru-RU"/>
        </w:rPr>
        <w:t xml:space="preserve">. </w:t>
      </w:r>
      <w:r w:rsidR="004030D7" w:rsidRPr="004030D7">
        <w:rPr>
          <w:rFonts w:ascii="Times New Roman" w:eastAsia="Calibri" w:hAnsi="Times New Roman" w:cs="Times New Roman"/>
          <w:lang w:eastAsia="ru-RU"/>
        </w:rPr>
        <w:t>Порядок приемки Товара по качеству, количеству и ассортименту производится в соответствии с инструкциями № П-6, № П-7, утвержденными Постановлением Госарбитража при Совете Министров СССР от 15.06.1965г., от 25.04.1966г. (далее -  инструкции № П-6, № П-7) с последующими изменениями, в части, не противоречащей настоящему Договору и действующему законодательству</w:t>
      </w:r>
      <w:r w:rsidR="00730EE1">
        <w:rPr>
          <w:rFonts w:ascii="Times New Roman" w:eastAsia="Calibri" w:hAnsi="Times New Roman" w:cs="Times New Roman"/>
          <w:lang w:eastAsia="ru-RU"/>
        </w:rPr>
        <w:t xml:space="preserve"> РФ</w:t>
      </w:r>
      <w:r w:rsidR="004030D7" w:rsidRPr="004030D7">
        <w:rPr>
          <w:rFonts w:ascii="Times New Roman" w:eastAsia="Calibri" w:hAnsi="Times New Roman" w:cs="Times New Roman"/>
          <w:lang w:eastAsia="ru-RU"/>
        </w:rPr>
        <w:t>.</w:t>
      </w:r>
    </w:p>
    <w:p w:rsidR="004030D7" w:rsidRPr="004030D7" w:rsidRDefault="004030D7" w:rsidP="003E67D0">
      <w:pPr>
        <w:shd w:val="clear" w:color="auto" w:fill="FFFFFF"/>
        <w:tabs>
          <w:tab w:val="left" w:pos="0"/>
          <w:tab w:val="left" w:pos="828"/>
        </w:tabs>
        <w:spacing w:after="0" w:line="240" w:lineRule="auto"/>
        <w:contextualSpacing/>
        <w:jc w:val="both"/>
        <w:rPr>
          <w:rFonts w:ascii="Times New Roman" w:eastAsia="Calibri" w:hAnsi="Times New Roman" w:cs="Times New Roman"/>
          <w:b/>
          <w:color w:val="000000"/>
          <w:spacing w:val="-18"/>
          <w:lang w:eastAsia="ru-RU"/>
        </w:rPr>
      </w:pPr>
      <w:r w:rsidRPr="004030D7">
        <w:rPr>
          <w:rFonts w:ascii="Times New Roman" w:eastAsia="Calibri" w:hAnsi="Times New Roman" w:cs="Times New Roman"/>
          <w:lang w:eastAsia="ru-RU"/>
        </w:rPr>
        <w:t>Приёмка Товара по наименованию, количеству, ассортименту и качеству</w:t>
      </w:r>
      <w:r w:rsidR="00717F2D">
        <w:rPr>
          <w:rFonts w:ascii="Times New Roman" w:eastAsia="Calibri" w:hAnsi="Times New Roman" w:cs="Times New Roman"/>
          <w:lang w:eastAsia="ru-RU"/>
        </w:rPr>
        <w:t>,</w:t>
      </w:r>
      <w:r w:rsidRPr="004030D7">
        <w:rPr>
          <w:rFonts w:ascii="Times New Roman" w:eastAsia="Calibri" w:hAnsi="Times New Roman" w:cs="Times New Roman"/>
          <w:lang w:eastAsia="ru-RU"/>
        </w:rPr>
        <w:t xml:space="preserve"> осуществляется во время передачи Товара Покупателю вместе с сопроводительными документами. </w:t>
      </w:r>
    </w:p>
    <w:p w:rsidR="0088731E" w:rsidRDefault="00B309CC" w:rsidP="003E67D0">
      <w:pPr>
        <w:shd w:val="clear" w:color="auto" w:fill="FFFFFF"/>
        <w:tabs>
          <w:tab w:val="left" w:pos="0"/>
        </w:tabs>
        <w:spacing w:after="0" w:line="240" w:lineRule="auto"/>
        <w:contextualSpacing/>
        <w:jc w:val="both"/>
        <w:rPr>
          <w:rFonts w:ascii="Times New Roman" w:eastAsia="Calibri" w:hAnsi="Times New Roman" w:cs="Times New Roman"/>
          <w:lang w:eastAsia="ru-RU"/>
        </w:rPr>
      </w:pPr>
      <w:r>
        <w:rPr>
          <w:rFonts w:ascii="Times New Roman" w:eastAsia="Calibri" w:hAnsi="Times New Roman" w:cs="Times New Roman"/>
          <w:lang w:eastAsia="ru-RU"/>
        </w:rPr>
        <w:t>5</w:t>
      </w:r>
      <w:r w:rsidR="00D354E0">
        <w:rPr>
          <w:rFonts w:ascii="Times New Roman" w:eastAsia="Calibri" w:hAnsi="Times New Roman" w:cs="Times New Roman"/>
          <w:lang w:eastAsia="ru-RU"/>
        </w:rPr>
        <w:t>.</w:t>
      </w:r>
      <w:r w:rsidR="00730EE1">
        <w:rPr>
          <w:rFonts w:ascii="Times New Roman" w:eastAsia="Calibri" w:hAnsi="Times New Roman" w:cs="Times New Roman"/>
          <w:lang w:eastAsia="ru-RU"/>
        </w:rPr>
        <w:t>4</w:t>
      </w:r>
      <w:r w:rsidR="00717F2D">
        <w:rPr>
          <w:rFonts w:ascii="Times New Roman" w:eastAsia="Calibri" w:hAnsi="Times New Roman" w:cs="Times New Roman"/>
          <w:lang w:eastAsia="ru-RU"/>
        </w:rPr>
        <w:t xml:space="preserve">. </w:t>
      </w:r>
      <w:r w:rsidR="0088731E">
        <w:rPr>
          <w:rFonts w:ascii="Times New Roman" w:eastAsia="Calibri" w:hAnsi="Times New Roman" w:cs="Times New Roman"/>
          <w:lang w:eastAsia="ru-RU"/>
        </w:rPr>
        <w:t>В случае поставки Т</w:t>
      </w:r>
      <w:r w:rsidR="0088731E" w:rsidRPr="0088731E">
        <w:rPr>
          <w:rFonts w:ascii="Times New Roman" w:eastAsia="Calibri" w:hAnsi="Times New Roman" w:cs="Times New Roman"/>
          <w:lang w:eastAsia="ru-RU"/>
        </w:rPr>
        <w:t xml:space="preserve">овара ненадлежащего качества, обнаружения несоответствия </w:t>
      </w:r>
      <w:r w:rsidR="00730EE1">
        <w:rPr>
          <w:rFonts w:ascii="Times New Roman" w:eastAsia="Calibri" w:hAnsi="Times New Roman" w:cs="Times New Roman"/>
          <w:lang w:eastAsia="ru-RU"/>
        </w:rPr>
        <w:t xml:space="preserve">заявленным </w:t>
      </w:r>
      <w:r w:rsidR="0088731E" w:rsidRPr="0088731E">
        <w:rPr>
          <w:rFonts w:ascii="Times New Roman" w:eastAsia="Calibri" w:hAnsi="Times New Roman" w:cs="Times New Roman"/>
          <w:lang w:eastAsia="ru-RU"/>
        </w:rPr>
        <w:t xml:space="preserve">требованиям </w:t>
      </w:r>
      <w:r w:rsidR="00D354E0">
        <w:rPr>
          <w:rFonts w:ascii="Times New Roman" w:eastAsia="Calibri" w:hAnsi="Times New Roman" w:cs="Times New Roman"/>
          <w:lang w:eastAsia="ru-RU"/>
        </w:rPr>
        <w:t>хотя бы одной единицы Т</w:t>
      </w:r>
      <w:r w:rsidR="0088731E" w:rsidRPr="0088731E">
        <w:rPr>
          <w:rFonts w:ascii="Times New Roman" w:eastAsia="Calibri" w:hAnsi="Times New Roman" w:cs="Times New Roman"/>
          <w:lang w:eastAsia="ru-RU"/>
        </w:rPr>
        <w:t>овара</w:t>
      </w:r>
      <w:r w:rsidR="00D354E0">
        <w:rPr>
          <w:rFonts w:ascii="Times New Roman" w:eastAsia="Calibri" w:hAnsi="Times New Roman" w:cs="Times New Roman"/>
          <w:lang w:eastAsia="ru-RU"/>
        </w:rPr>
        <w:t>,</w:t>
      </w:r>
      <w:r w:rsidR="0089115A">
        <w:rPr>
          <w:rFonts w:ascii="Times New Roman" w:eastAsia="Calibri" w:hAnsi="Times New Roman" w:cs="Times New Roman"/>
          <w:lang w:eastAsia="ru-RU"/>
        </w:rPr>
        <w:t xml:space="preserve"> </w:t>
      </w:r>
      <w:r w:rsidR="00D354E0">
        <w:rPr>
          <w:rFonts w:ascii="Times New Roman" w:eastAsia="Calibri" w:hAnsi="Times New Roman" w:cs="Times New Roman"/>
          <w:lang w:eastAsia="ru-RU"/>
        </w:rPr>
        <w:t>Покупатель</w:t>
      </w:r>
      <w:r w:rsidR="0088731E" w:rsidRPr="0088731E">
        <w:rPr>
          <w:rFonts w:ascii="Times New Roman" w:eastAsia="Calibri" w:hAnsi="Times New Roman" w:cs="Times New Roman"/>
          <w:lang w:eastAsia="ru-RU"/>
        </w:rPr>
        <w:t xml:space="preserve"> вправе в одностороннем порядке отказаться от </w:t>
      </w:r>
      <w:r w:rsidR="00D354E0">
        <w:rPr>
          <w:rFonts w:ascii="Times New Roman" w:eastAsia="Calibri" w:hAnsi="Times New Roman" w:cs="Times New Roman"/>
          <w:lang w:eastAsia="ru-RU"/>
        </w:rPr>
        <w:t>поставки Товара и возвратить всю партию Т</w:t>
      </w:r>
      <w:r w:rsidR="0088731E" w:rsidRPr="0088731E">
        <w:rPr>
          <w:rFonts w:ascii="Times New Roman" w:eastAsia="Calibri" w:hAnsi="Times New Roman" w:cs="Times New Roman"/>
          <w:lang w:eastAsia="ru-RU"/>
        </w:rPr>
        <w:t xml:space="preserve">овара Поставщику с требованием замены несоответствующего требованиям технического задания товара без затрат со стороны </w:t>
      </w:r>
      <w:r w:rsidR="00D354E0">
        <w:rPr>
          <w:rFonts w:ascii="Times New Roman" w:eastAsia="Calibri" w:hAnsi="Times New Roman" w:cs="Times New Roman"/>
          <w:lang w:eastAsia="ru-RU"/>
        </w:rPr>
        <w:t>Покупателя</w:t>
      </w:r>
      <w:r w:rsidR="0088731E" w:rsidRPr="0088731E">
        <w:rPr>
          <w:rFonts w:ascii="Times New Roman" w:eastAsia="Calibri" w:hAnsi="Times New Roman" w:cs="Times New Roman"/>
          <w:lang w:eastAsia="ru-RU"/>
        </w:rPr>
        <w:t>.</w:t>
      </w:r>
    </w:p>
    <w:p w:rsidR="004030D7" w:rsidRPr="004030D7" w:rsidRDefault="00B309CC" w:rsidP="003E67D0">
      <w:pPr>
        <w:shd w:val="clear" w:color="auto" w:fill="FFFFFF"/>
        <w:tabs>
          <w:tab w:val="left" w:pos="0"/>
        </w:tabs>
        <w:spacing w:after="0" w:line="240" w:lineRule="auto"/>
        <w:contextualSpacing/>
        <w:jc w:val="both"/>
        <w:rPr>
          <w:rFonts w:ascii="Times New Roman" w:eastAsia="Calibri" w:hAnsi="Times New Roman" w:cs="Times New Roman"/>
          <w:b/>
          <w:color w:val="000000"/>
          <w:spacing w:val="-18"/>
          <w:lang w:eastAsia="ru-RU"/>
        </w:rPr>
      </w:pPr>
      <w:r>
        <w:rPr>
          <w:rFonts w:ascii="Times New Roman" w:eastAsia="Calibri" w:hAnsi="Times New Roman" w:cs="Times New Roman"/>
          <w:lang w:eastAsia="ru-RU"/>
        </w:rPr>
        <w:t>5</w:t>
      </w:r>
      <w:r w:rsidR="00730EE1">
        <w:rPr>
          <w:rFonts w:ascii="Times New Roman" w:eastAsia="Calibri" w:hAnsi="Times New Roman" w:cs="Times New Roman"/>
          <w:lang w:eastAsia="ru-RU"/>
        </w:rPr>
        <w:t xml:space="preserve">.5. </w:t>
      </w:r>
      <w:r w:rsidR="004030D7" w:rsidRPr="004030D7">
        <w:rPr>
          <w:rFonts w:ascii="Times New Roman" w:eastAsia="Calibri" w:hAnsi="Times New Roman" w:cs="Times New Roman"/>
          <w:lang w:eastAsia="ru-RU"/>
        </w:rPr>
        <w:t xml:space="preserve">При обнаружении несоответствия качества Товара требованиям, установленным Договором, сопроводительными документами, удостоверяющими качество, Покупатель приостанавливает дальнейшую приемку Товара и составляет акт, в котором указывает количество </w:t>
      </w:r>
      <w:r w:rsidR="0088731E">
        <w:rPr>
          <w:rFonts w:ascii="Times New Roman" w:eastAsia="Calibri" w:hAnsi="Times New Roman" w:cs="Times New Roman"/>
          <w:lang w:eastAsia="ru-RU"/>
        </w:rPr>
        <w:t>поставленного и осмотренного Товара, а также</w:t>
      </w:r>
      <w:r w:rsidR="004030D7" w:rsidRPr="004030D7">
        <w:rPr>
          <w:rFonts w:ascii="Times New Roman" w:eastAsia="Calibri" w:hAnsi="Times New Roman" w:cs="Times New Roman"/>
          <w:lang w:eastAsia="ru-RU"/>
        </w:rPr>
        <w:t xml:space="preserve"> характер выявленных при приемке </w:t>
      </w:r>
      <w:r w:rsidR="0088731E">
        <w:rPr>
          <w:rFonts w:ascii="Times New Roman" w:eastAsia="Calibri" w:hAnsi="Times New Roman" w:cs="Times New Roman"/>
          <w:lang w:eastAsia="ru-RU"/>
        </w:rPr>
        <w:t>несоответствий</w:t>
      </w:r>
      <w:r w:rsidR="004030D7" w:rsidRPr="004030D7">
        <w:rPr>
          <w:rFonts w:ascii="Times New Roman" w:eastAsia="Calibri" w:hAnsi="Times New Roman" w:cs="Times New Roman"/>
          <w:lang w:eastAsia="ru-RU"/>
        </w:rPr>
        <w:t>. Покупатель обязан вызвать представителя Поставщика</w:t>
      </w:r>
      <w:r w:rsidR="0088731E">
        <w:rPr>
          <w:rFonts w:ascii="Times New Roman" w:eastAsia="Calibri" w:hAnsi="Times New Roman" w:cs="Times New Roman"/>
          <w:lang w:eastAsia="ru-RU"/>
        </w:rPr>
        <w:t xml:space="preserve"> для участия в продолжение</w:t>
      </w:r>
      <w:r w:rsidR="004030D7" w:rsidRPr="004030D7">
        <w:rPr>
          <w:rFonts w:ascii="Times New Roman" w:eastAsia="Calibri" w:hAnsi="Times New Roman" w:cs="Times New Roman"/>
          <w:lang w:eastAsia="ru-RU"/>
        </w:rPr>
        <w:t xml:space="preserve"> приемки Товара и составления двустороннего акта о приемке Товара</w:t>
      </w:r>
      <w:r w:rsidR="00730EE1">
        <w:rPr>
          <w:rFonts w:ascii="Times New Roman" w:eastAsia="Calibri" w:hAnsi="Times New Roman" w:cs="Times New Roman"/>
          <w:lang w:eastAsia="ru-RU"/>
        </w:rPr>
        <w:t>.</w:t>
      </w:r>
      <w:r w:rsidR="004030D7" w:rsidRPr="004030D7">
        <w:rPr>
          <w:rFonts w:ascii="Times New Roman" w:eastAsia="Calibri" w:hAnsi="Times New Roman" w:cs="Times New Roman"/>
          <w:lang w:eastAsia="ru-RU"/>
        </w:rPr>
        <w:t xml:space="preserve"> Уведомление о вызове представителя Поставщика должно быть </w:t>
      </w:r>
      <w:r w:rsidR="004030D7" w:rsidRPr="004030D7">
        <w:rPr>
          <w:rFonts w:ascii="Times New Roman" w:eastAsia="Calibri" w:hAnsi="Times New Roman" w:cs="Times New Roman"/>
          <w:lang w:eastAsia="ru-RU"/>
        </w:rPr>
        <w:lastRenderedPageBreak/>
        <w:t xml:space="preserve">направлено (в том числе посредством факсимильной, электронной связи) не позднее </w:t>
      </w:r>
      <w:r w:rsidR="00730EE1">
        <w:rPr>
          <w:rFonts w:ascii="Times New Roman" w:eastAsia="Calibri" w:hAnsi="Times New Roman" w:cs="Times New Roman"/>
          <w:lang w:eastAsia="ru-RU"/>
        </w:rPr>
        <w:t>2</w:t>
      </w:r>
      <w:r w:rsidR="004030D7" w:rsidRPr="004030D7">
        <w:rPr>
          <w:rFonts w:ascii="Times New Roman" w:eastAsia="Calibri" w:hAnsi="Times New Roman" w:cs="Times New Roman"/>
          <w:lang w:eastAsia="ru-RU"/>
        </w:rPr>
        <w:t xml:space="preserve"> (</w:t>
      </w:r>
      <w:r w:rsidR="00730EE1">
        <w:rPr>
          <w:rFonts w:ascii="Times New Roman" w:eastAsia="Calibri" w:hAnsi="Times New Roman" w:cs="Times New Roman"/>
          <w:lang w:eastAsia="ru-RU"/>
        </w:rPr>
        <w:t>двух</w:t>
      </w:r>
      <w:r w:rsidR="004030D7" w:rsidRPr="004030D7">
        <w:rPr>
          <w:rFonts w:ascii="Times New Roman" w:eastAsia="Calibri" w:hAnsi="Times New Roman" w:cs="Times New Roman"/>
          <w:lang w:eastAsia="ru-RU"/>
        </w:rPr>
        <w:t>) рабочих дней с момента приостановки приёмки Товара и является основанием вместе с актами, оформленными в соответствии с инструкциями № П-6, № П-7, для предъявления претензий Поставщику. Поставщик обязан не позднее 1 (одного) рабочего дня с момента получения вызова Покупателя сообщить (в том числе посредством факсимильной, электронной связи), будет ли направлен представитель для участия в проверке качества Товара. Представитель Поставщика обязан явиться не позднее трёх рабочих дней после получения вызова для участия в совместной приемке и проверке качества Товара. При неявке представителя Поставщика в вышеуказанные сроки проверка качества Товара производится Покупателем в одностороннем порядке. По результатам приёмки Товара составляются соответствующие акты. Все расходы, вызванные принятием мер по исполнению настоящего пункта Договора, возмещаются за счёт Поставщика.</w:t>
      </w:r>
    </w:p>
    <w:p w:rsidR="004030D7" w:rsidRPr="004030D7" w:rsidRDefault="00B309CC" w:rsidP="003E67D0">
      <w:pPr>
        <w:shd w:val="clear" w:color="auto" w:fill="FFFFFF"/>
        <w:tabs>
          <w:tab w:val="left" w:pos="0"/>
        </w:tabs>
        <w:spacing w:after="0" w:line="240" w:lineRule="auto"/>
        <w:contextualSpacing/>
        <w:jc w:val="both"/>
        <w:rPr>
          <w:rFonts w:ascii="Times New Roman" w:eastAsia="Calibri" w:hAnsi="Times New Roman" w:cs="Times New Roman"/>
          <w:b/>
          <w:color w:val="000000"/>
          <w:spacing w:val="-18"/>
          <w:lang w:eastAsia="ru-RU"/>
        </w:rPr>
      </w:pPr>
      <w:r>
        <w:rPr>
          <w:rFonts w:ascii="Times New Roman" w:eastAsia="Calibri" w:hAnsi="Times New Roman" w:cs="Times New Roman"/>
          <w:lang w:eastAsia="ru-RU"/>
        </w:rPr>
        <w:t>5</w:t>
      </w:r>
      <w:r w:rsidR="00730EE1">
        <w:rPr>
          <w:rFonts w:ascii="Times New Roman" w:eastAsia="Calibri" w:hAnsi="Times New Roman" w:cs="Times New Roman"/>
          <w:lang w:eastAsia="ru-RU"/>
        </w:rPr>
        <w:t xml:space="preserve">.6. </w:t>
      </w:r>
      <w:r w:rsidR="004030D7" w:rsidRPr="004030D7">
        <w:rPr>
          <w:rFonts w:ascii="Times New Roman" w:eastAsia="Calibri" w:hAnsi="Times New Roman" w:cs="Times New Roman"/>
          <w:lang w:eastAsia="ru-RU"/>
        </w:rPr>
        <w:t>Поставщик обязан за свой счет заменить</w:t>
      </w:r>
      <w:r w:rsidR="006D583C">
        <w:rPr>
          <w:rFonts w:ascii="Times New Roman" w:eastAsia="Calibri" w:hAnsi="Times New Roman" w:cs="Times New Roman"/>
          <w:lang w:eastAsia="ru-RU"/>
        </w:rPr>
        <w:t>,</w:t>
      </w:r>
      <w:r w:rsidR="004030D7" w:rsidRPr="004030D7">
        <w:rPr>
          <w:rFonts w:ascii="Times New Roman" w:eastAsia="Calibri" w:hAnsi="Times New Roman" w:cs="Times New Roman"/>
          <w:lang w:eastAsia="ru-RU"/>
        </w:rPr>
        <w:t xml:space="preserve"> либо до</w:t>
      </w:r>
      <w:r w:rsidR="00840E55">
        <w:rPr>
          <w:rFonts w:ascii="Times New Roman" w:eastAsia="Calibri" w:hAnsi="Times New Roman" w:cs="Times New Roman"/>
          <w:lang w:eastAsia="ru-RU"/>
        </w:rPr>
        <w:t xml:space="preserve"> </w:t>
      </w:r>
      <w:r w:rsidR="004030D7" w:rsidRPr="004030D7">
        <w:rPr>
          <w:rFonts w:ascii="Times New Roman" w:eastAsia="Calibri" w:hAnsi="Times New Roman" w:cs="Times New Roman"/>
          <w:lang w:eastAsia="ru-RU"/>
        </w:rPr>
        <w:t>поставить</w:t>
      </w:r>
      <w:r w:rsidR="006D583C">
        <w:rPr>
          <w:rFonts w:ascii="Times New Roman" w:eastAsia="Calibri" w:hAnsi="Times New Roman" w:cs="Times New Roman"/>
          <w:lang w:eastAsia="ru-RU"/>
        </w:rPr>
        <w:t>,</w:t>
      </w:r>
      <w:r w:rsidR="004030D7" w:rsidRPr="004030D7">
        <w:rPr>
          <w:rFonts w:ascii="Times New Roman" w:eastAsia="Calibri" w:hAnsi="Times New Roman" w:cs="Times New Roman"/>
          <w:lang w:eastAsia="ru-RU"/>
        </w:rPr>
        <w:t xml:space="preserve"> Товар на склад Покупателя  в десятидневный срок</w:t>
      </w:r>
      <w:r w:rsidR="006D583C">
        <w:rPr>
          <w:rFonts w:ascii="Times New Roman" w:eastAsia="Calibri" w:hAnsi="Times New Roman" w:cs="Times New Roman"/>
          <w:lang w:eastAsia="ru-RU"/>
        </w:rPr>
        <w:t>,</w:t>
      </w:r>
      <w:r w:rsidR="004030D7" w:rsidRPr="004030D7">
        <w:rPr>
          <w:rFonts w:ascii="Times New Roman" w:eastAsia="Calibri" w:hAnsi="Times New Roman" w:cs="Times New Roman"/>
          <w:lang w:eastAsia="ru-RU"/>
        </w:rPr>
        <w:t xml:space="preserve">  исчисляемый с момента получения Поставщиком документов, свидетельствующих об обнаруженных несоответствиях (недостатках) поставленного Товара. </w:t>
      </w:r>
    </w:p>
    <w:p w:rsidR="004030D7" w:rsidRDefault="00B309CC" w:rsidP="003E67D0">
      <w:pPr>
        <w:shd w:val="clear" w:color="auto" w:fill="FFFFFF"/>
        <w:tabs>
          <w:tab w:val="left" w:pos="0"/>
        </w:tabs>
        <w:spacing w:after="0" w:line="240" w:lineRule="auto"/>
        <w:contextualSpacing/>
        <w:jc w:val="both"/>
        <w:rPr>
          <w:rFonts w:ascii="Times New Roman" w:eastAsia="Calibri" w:hAnsi="Times New Roman" w:cs="Times New Roman"/>
          <w:lang w:eastAsia="ru-RU"/>
        </w:rPr>
      </w:pPr>
      <w:r>
        <w:rPr>
          <w:rFonts w:ascii="Times New Roman" w:eastAsia="Calibri" w:hAnsi="Times New Roman" w:cs="Times New Roman"/>
          <w:lang w:eastAsia="ru-RU"/>
        </w:rPr>
        <w:t>5</w:t>
      </w:r>
      <w:r w:rsidR="00730EE1">
        <w:rPr>
          <w:rFonts w:ascii="Times New Roman" w:eastAsia="Calibri" w:hAnsi="Times New Roman" w:cs="Times New Roman"/>
          <w:lang w:eastAsia="ru-RU"/>
        </w:rPr>
        <w:t xml:space="preserve">.7. </w:t>
      </w:r>
      <w:r w:rsidR="004030D7" w:rsidRPr="004030D7">
        <w:rPr>
          <w:rFonts w:ascii="Times New Roman" w:eastAsia="Calibri" w:hAnsi="Times New Roman" w:cs="Times New Roman"/>
          <w:lang w:eastAsia="ru-RU"/>
        </w:rPr>
        <w:t>Если Поставщик не поставил предусмотренное настоящим Договором количество Товара, не обеспечил соответствующее условиям настоящего Договора качество Товара, не укомплектовал Товар в установленный срок, то Покупатель вправе отказаться от оплаты Товара ненадлежащего качества и некомплектного Товара, а если такой Товар оплачен, потребовать возврата уплаченных сумм до устранения недостатков и доукомплектования Товара либо его замены.</w:t>
      </w:r>
    </w:p>
    <w:p w:rsidR="00F37D25" w:rsidRDefault="00F37D25" w:rsidP="003E67D0">
      <w:pPr>
        <w:shd w:val="clear" w:color="auto" w:fill="FFFFFF"/>
        <w:tabs>
          <w:tab w:val="left" w:pos="0"/>
        </w:tabs>
        <w:spacing w:after="0" w:line="240" w:lineRule="auto"/>
        <w:contextualSpacing/>
        <w:jc w:val="both"/>
        <w:rPr>
          <w:rFonts w:ascii="Times New Roman" w:eastAsia="Calibri" w:hAnsi="Times New Roman" w:cs="Times New Roman"/>
          <w:lang w:eastAsia="ru-RU"/>
        </w:rPr>
      </w:pPr>
    </w:p>
    <w:p w:rsidR="00F37D25" w:rsidRDefault="00F37D25" w:rsidP="00EB7137">
      <w:pPr>
        <w:spacing w:after="0" w:line="240" w:lineRule="auto"/>
        <w:jc w:val="center"/>
        <w:rPr>
          <w:rFonts w:ascii="Times New Roman" w:eastAsia="Times New Roman" w:hAnsi="Times New Roman" w:cs="Times New Roman"/>
          <w:b/>
          <w:lang w:eastAsia="ar-SA"/>
        </w:rPr>
      </w:pPr>
      <w:r w:rsidRPr="00051E5B">
        <w:rPr>
          <w:rFonts w:ascii="Times New Roman" w:eastAsia="Times New Roman" w:hAnsi="Times New Roman" w:cs="Times New Roman"/>
          <w:b/>
          <w:lang w:eastAsia="ar-SA"/>
        </w:rPr>
        <w:t xml:space="preserve">6.   </w:t>
      </w:r>
      <w:r w:rsidR="009406A3">
        <w:rPr>
          <w:rFonts w:ascii="Times New Roman" w:eastAsia="Times New Roman" w:hAnsi="Times New Roman" w:cs="Times New Roman"/>
          <w:b/>
          <w:lang w:eastAsia="ar-SA"/>
        </w:rPr>
        <w:t>Обеспечение исполнения договора.</w:t>
      </w:r>
    </w:p>
    <w:p w:rsidR="00F37D25" w:rsidRPr="00AB7301" w:rsidRDefault="00F37D25" w:rsidP="00357EA5">
      <w:pPr>
        <w:shd w:val="clear" w:color="auto" w:fill="FFFFFF"/>
        <w:spacing w:after="0" w:line="240" w:lineRule="auto"/>
        <w:jc w:val="both"/>
        <w:rPr>
          <w:rFonts w:ascii="Times New Roman" w:hAnsi="Times New Roman" w:cs="Times New Roman"/>
        </w:rPr>
      </w:pPr>
      <w:r w:rsidRPr="00AB7301">
        <w:rPr>
          <w:rFonts w:ascii="Times New Roman" w:hAnsi="Times New Roman" w:cs="Times New Roman"/>
        </w:rPr>
        <w:t>6.1. Исполнение Договора обеспечивается внесением денежных средств на счет Покупателя.</w:t>
      </w:r>
      <w:r w:rsidR="0089115A">
        <w:rPr>
          <w:rFonts w:ascii="Times New Roman" w:hAnsi="Times New Roman" w:cs="Times New Roman"/>
        </w:rPr>
        <w:t xml:space="preserve"> </w:t>
      </w:r>
      <w:r w:rsidRPr="00AB7301">
        <w:rPr>
          <w:rFonts w:ascii="Times New Roman" w:hAnsi="Times New Roman" w:cs="Times New Roman"/>
          <w:iCs/>
          <w:lang w:eastAsia="ar-SA"/>
        </w:rPr>
        <w:t xml:space="preserve">Поставщик обязан за 3 (три) рабочих дня до подписания настоящего договора внести в качестве </w:t>
      </w:r>
      <w:r w:rsidRPr="00AB7301">
        <w:rPr>
          <w:rFonts w:ascii="Times New Roman" w:hAnsi="Times New Roman" w:cs="Times New Roman"/>
        </w:rPr>
        <w:t>обеспечения исполнения Договора денежные средства на расчетный счет Покупателя.</w:t>
      </w:r>
    </w:p>
    <w:p w:rsidR="00F37D25" w:rsidRPr="00AB7301" w:rsidRDefault="00F37D25" w:rsidP="00EB7137">
      <w:pPr>
        <w:spacing w:after="0" w:line="240" w:lineRule="auto"/>
        <w:ind w:right="143" w:firstLine="284"/>
        <w:jc w:val="both"/>
        <w:rPr>
          <w:rFonts w:ascii="Times New Roman" w:hAnsi="Times New Roman" w:cs="Times New Roman"/>
          <w:color w:val="000000" w:themeColor="text1"/>
          <w:u w:val="single"/>
        </w:rPr>
      </w:pPr>
      <w:r>
        <w:rPr>
          <w:rFonts w:ascii="Times New Roman" w:hAnsi="Times New Roman" w:cs="Times New Roman"/>
        </w:rPr>
        <w:t>Сумма обеспечения: 5</w:t>
      </w:r>
      <w:r w:rsidR="00EB7137">
        <w:rPr>
          <w:rFonts w:ascii="Times New Roman" w:hAnsi="Times New Roman" w:cs="Times New Roman"/>
        </w:rPr>
        <w:t xml:space="preserve"> (пять) </w:t>
      </w:r>
      <w:r w:rsidRPr="00AB7301">
        <w:rPr>
          <w:rFonts w:ascii="Times New Roman" w:hAnsi="Times New Roman" w:cs="Times New Roman"/>
        </w:rPr>
        <w:t xml:space="preserve">% от </w:t>
      </w:r>
      <w:r w:rsidR="00EB7137">
        <w:rPr>
          <w:rFonts w:ascii="Times New Roman" w:hAnsi="Times New Roman" w:cs="Times New Roman"/>
        </w:rPr>
        <w:t xml:space="preserve">начальной максимальной цены (НМЦ) – </w:t>
      </w:r>
      <w:r w:rsidR="00EB7137" w:rsidRPr="00EB7137">
        <w:rPr>
          <w:rFonts w:ascii="Times New Roman" w:hAnsi="Times New Roman" w:cs="Times New Roman"/>
          <w:b/>
        </w:rPr>
        <w:t>3</w:t>
      </w:r>
      <w:r w:rsidR="00840E55">
        <w:rPr>
          <w:rFonts w:ascii="Times New Roman" w:hAnsi="Times New Roman" w:cs="Times New Roman"/>
          <w:b/>
        </w:rPr>
        <w:t>97 0</w:t>
      </w:r>
      <w:r w:rsidR="00EB7137" w:rsidRPr="00EB7137">
        <w:rPr>
          <w:rFonts w:ascii="Times New Roman" w:hAnsi="Times New Roman" w:cs="Times New Roman"/>
          <w:b/>
        </w:rPr>
        <w:t xml:space="preserve">00 </w:t>
      </w:r>
      <w:r w:rsidR="00EB7137" w:rsidRPr="00EB7137">
        <w:rPr>
          <w:rFonts w:ascii="Times New Roman" w:hAnsi="Times New Roman" w:cs="Times New Roman"/>
        </w:rPr>
        <w:t>(</w:t>
      </w:r>
      <w:r w:rsidR="00840E55">
        <w:rPr>
          <w:rFonts w:ascii="Times New Roman" w:hAnsi="Times New Roman" w:cs="Times New Roman"/>
          <w:lang w:eastAsia="ar-SA"/>
        </w:rPr>
        <w:t>т</w:t>
      </w:r>
      <w:r w:rsidR="00840E55" w:rsidRPr="00840E55">
        <w:rPr>
          <w:rFonts w:ascii="Times New Roman" w:hAnsi="Times New Roman" w:cs="Times New Roman"/>
          <w:lang w:eastAsia="ar-SA"/>
        </w:rPr>
        <w:t>риста девяносто семь тысяч</w:t>
      </w:r>
      <w:r w:rsidR="00EB7137" w:rsidRPr="00EB7137">
        <w:rPr>
          <w:rFonts w:ascii="Times New Roman" w:hAnsi="Times New Roman" w:cs="Times New Roman"/>
        </w:rPr>
        <w:t>)</w:t>
      </w:r>
      <w:r w:rsidR="00840E55">
        <w:rPr>
          <w:rFonts w:ascii="Times New Roman" w:hAnsi="Times New Roman" w:cs="Times New Roman"/>
        </w:rPr>
        <w:t xml:space="preserve"> </w:t>
      </w:r>
      <w:r w:rsidRPr="00EB7137">
        <w:rPr>
          <w:rFonts w:ascii="Times New Roman" w:hAnsi="Times New Roman" w:cs="Times New Roman"/>
          <w:color w:val="000000" w:themeColor="text1"/>
        </w:rPr>
        <w:t xml:space="preserve">рублей </w:t>
      </w:r>
      <w:r w:rsidR="00EB7137" w:rsidRPr="00EB7137">
        <w:rPr>
          <w:rFonts w:ascii="Times New Roman" w:hAnsi="Times New Roman" w:cs="Times New Roman"/>
          <w:b/>
          <w:color w:val="000000" w:themeColor="text1"/>
        </w:rPr>
        <w:t>00</w:t>
      </w:r>
      <w:r w:rsidR="00EB7137">
        <w:rPr>
          <w:rFonts w:ascii="Times New Roman" w:hAnsi="Times New Roman" w:cs="Times New Roman"/>
          <w:color w:val="000000" w:themeColor="text1"/>
        </w:rPr>
        <w:t xml:space="preserve"> копеек</w:t>
      </w:r>
      <w:r w:rsidRPr="00EB7137">
        <w:rPr>
          <w:rFonts w:ascii="Times New Roman" w:hAnsi="Times New Roman" w:cs="Times New Roman"/>
          <w:color w:val="000000" w:themeColor="text1"/>
        </w:rPr>
        <w:t>.</w:t>
      </w:r>
    </w:p>
    <w:p w:rsidR="00840E55" w:rsidRDefault="00EB7137" w:rsidP="00840E55">
      <w:pPr>
        <w:pStyle w:val="3"/>
        <w:tabs>
          <w:tab w:val="left" w:pos="708"/>
        </w:tabs>
        <w:adjustRightInd w:val="0"/>
        <w:ind w:left="0" w:right="-1"/>
        <w:rPr>
          <w:lang w:eastAsia="ar-SA"/>
        </w:rPr>
      </w:pPr>
      <w:r>
        <w:rPr>
          <w:sz w:val="22"/>
          <w:szCs w:val="22"/>
        </w:rPr>
        <w:t>6.</w:t>
      </w:r>
      <w:r w:rsidR="00F37D25" w:rsidRPr="00AB7301">
        <w:rPr>
          <w:color w:val="auto"/>
          <w:sz w:val="22"/>
          <w:szCs w:val="22"/>
        </w:rPr>
        <w:t xml:space="preserve">2. </w:t>
      </w:r>
      <w:r w:rsidR="00840E55" w:rsidRPr="00AB7301">
        <w:rPr>
          <w:color w:val="auto"/>
          <w:sz w:val="22"/>
          <w:szCs w:val="22"/>
        </w:rPr>
        <w:t>Предоставленное обеспечение исполнения договора в виде перечисленных на расчетный счет Покупателя денежных средств возвращается Поставщику при условии надлежащего исполнения им всех</w:t>
      </w:r>
      <w:r w:rsidR="00840E55">
        <w:rPr>
          <w:color w:val="auto"/>
          <w:sz w:val="22"/>
          <w:szCs w:val="22"/>
        </w:rPr>
        <w:t xml:space="preserve"> своих обязательств после окончания срока действия договора. </w:t>
      </w:r>
      <w:r w:rsidR="00840E55" w:rsidRPr="00AB7301">
        <w:rPr>
          <w:sz w:val="22"/>
          <w:szCs w:val="22"/>
        </w:rPr>
        <w:t>Денежные средства, в</w:t>
      </w:r>
      <w:r w:rsidR="00840E55">
        <w:rPr>
          <w:sz w:val="22"/>
          <w:szCs w:val="22"/>
        </w:rPr>
        <w:t xml:space="preserve">несенные в качестве обеспечения </w:t>
      </w:r>
      <w:r w:rsidR="00840E55" w:rsidRPr="00AB7301">
        <w:rPr>
          <w:sz w:val="22"/>
          <w:szCs w:val="22"/>
        </w:rPr>
        <w:t xml:space="preserve">исполнения договора, возвращаются поставщику при условии надлежащего исполнения им всех своих обязательств по договору в течение 5 (пяти) рабочих дней с момента </w:t>
      </w:r>
      <w:r w:rsidR="00840E55">
        <w:rPr>
          <w:color w:val="auto"/>
          <w:sz w:val="22"/>
          <w:szCs w:val="22"/>
        </w:rPr>
        <w:t>окончания срока действия договора</w:t>
      </w:r>
      <w:r w:rsidR="00840E55">
        <w:rPr>
          <w:lang w:eastAsia="ar-SA"/>
        </w:rPr>
        <w:t xml:space="preserve"> </w:t>
      </w:r>
    </w:p>
    <w:p w:rsidR="00F37D25" w:rsidRPr="0089115A" w:rsidRDefault="00EB7137" w:rsidP="00840E55">
      <w:pPr>
        <w:pStyle w:val="3"/>
        <w:tabs>
          <w:tab w:val="left" w:pos="708"/>
        </w:tabs>
        <w:adjustRightInd w:val="0"/>
        <w:ind w:left="0" w:right="-1"/>
        <w:rPr>
          <w:sz w:val="22"/>
          <w:szCs w:val="22"/>
          <w:lang w:eastAsia="ar-SA"/>
        </w:rPr>
      </w:pPr>
      <w:r w:rsidRPr="0089115A">
        <w:rPr>
          <w:sz w:val="22"/>
          <w:szCs w:val="22"/>
          <w:lang w:eastAsia="ar-SA"/>
        </w:rPr>
        <w:t>6.</w:t>
      </w:r>
      <w:r w:rsidR="00840E55" w:rsidRPr="0089115A">
        <w:rPr>
          <w:sz w:val="22"/>
          <w:szCs w:val="22"/>
          <w:lang w:eastAsia="ar-SA"/>
        </w:rPr>
        <w:t xml:space="preserve">3. </w:t>
      </w:r>
      <w:r w:rsidR="00F37D25" w:rsidRPr="0089115A">
        <w:rPr>
          <w:sz w:val="22"/>
          <w:szCs w:val="22"/>
          <w:lang w:eastAsia="ar-SA"/>
        </w:rPr>
        <w:t xml:space="preserve">Любые затраты, понесенные </w:t>
      </w:r>
      <w:r w:rsidR="00F37D25" w:rsidRPr="0089115A">
        <w:rPr>
          <w:sz w:val="22"/>
          <w:szCs w:val="22"/>
        </w:rPr>
        <w:t>Поставщико</w:t>
      </w:r>
      <w:r w:rsidR="00F37D25" w:rsidRPr="0089115A">
        <w:rPr>
          <w:rFonts w:eastAsia="Calibri"/>
          <w:sz w:val="22"/>
          <w:szCs w:val="22"/>
        </w:rPr>
        <w:t>м</w:t>
      </w:r>
      <w:r w:rsidR="00F37D25" w:rsidRPr="0089115A">
        <w:rPr>
          <w:sz w:val="22"/>
          <w:szCs w:val="22"/>
          <w:lang w:eastAsia="ar-SA"/>
        </w:rPr>
        <w:t xml:space="preserve"> по оформлению и сопровождению требования обеспечения исполнения настоящего Договора, </w:t>
      </w:r>
      <w:r w:rsidR="00F37D25" w:rsidRPr="0089115A">
        <w:rPr>
          <w:sz w:val="22"/>
          <w:szCs w:val="22"/>
        </w:rPr>
        <w:t>Покупателем</w:t>
      </w:r>
      <w:r w:rsidR="00F37D25" w:rsidRPr="0089115A">
        <w:rPr>
          <w:sz w:val="22"/>
          <w:szCs w:val="22"/>
          <w:lang w:eastAsia="ar-SA"/>
        </w:rPr>
        <w:t xml:space="preserve"> не компенсируются.</w:t>
      </w:r>
    </w:p>
    <w:p w:rsidR="00840E55" w:rsidRDefault="00840E55" w:rsidP="00647703">
      <w:pPr>
        <w:tabs>
          <w:tab w:val="left" w:pos="0"/>
        </w:tabs>
        <w:spacing w:after="0" w:line="240" w:lineRule="auto"/>
        <w:ind w:left="1164"/>
        <w:rPr>
          <w:rFonts w:ascii="Times New Roman" w:eastAsia="Calibri" w:hAnsi="Times New Roman" w:cs="Times New Roman"/>
          <w:b/>
          <w:lang w:eastAsia="ru-RU"/>
        </w:rPr>
      </w:pPr>
    </w:p>
    <w:p w:rsidR="004030D7" w:rsidRPr="004030D7" w:rsidRDefault="00840E55" w:rsidP="00647703">
      <w:pPr>
        <w:tabs>
          <w:tab w:val="left" w:pos="0"/>
        </w:tabs>
        <w:spacing w:after="0" w:line="240" w:lineRule="auto"/>
        <w:ind w:left="1164"/>
        <w:rPr>
          <w:rFonts w:ascii="Times New Roman" w:eastAsia="Calibri" w:hAnsi="Times New Roman" w:cs="Times New Roman"/>
          <w:b/>
          <w:lang w:eastAsia="ru-RU"/>
        </w:rPr>
      </w:pPr>
      <w:r>
        <w:rPr>
          <w:rFonts w:ascii="Times New Roman" w:eastAsia="Calibri" w:hAnsi="Times New Roman" w:cs="Times New Roman"/>
          <w:b/>
          <w:lang w:eastAsia="ru-RU"/>
        </w:rPr>
        <w:t xml:space="preserve">         </w:t>
      </w:r>
      <w:r w:rsidR="00327452">
        <w:rPr>
          <w:rFonts w:ascii="Times New Roman" w:eastAsia="Calibri" w:hAnsi="Times New Roman" w:cs="Times New Roman"/>
          <w:b/>
          <w:lang w:eastAsia="ru-RU"/>
        </w:rPr>
        <w:t xml:space="preserve">7.         </w:t>
      </w:r>
      <w:r w:rsidR="004030D7" w:rsidRPr="004030D7">
        <w:rPr>
          <w:rFonts w:ascii="Times New Roman" w:eastAsia="Calibri" w:hAnsi="Times New Roman" w:cs="Times New Roman"/>
          <w:b/>
          <w:lang w:eastAsia="ru-RU"/>
        </w:rPr>
        <w:t>Действие обстоятельств непреодолимой силы</w:t>
      </w:r>
    </w:p>
    <w:p w:rsidR="004030D7" w:rsidRPr="00327452" w:rsidRDefault="004030D7" w:rsidP="00327452">
      <w:pPr>
        <w:pStyle w:val="a3"/>
        <w:numPr>
          <w:ilvl w:val="1"/>
          <w:numId w:val="20"/>
        </w:numPr>
        <w:tabs>
          <w:tab w:val="left" w:pos="0"/>
        </w:tabs>
        <w:spacing w:after="0" w:line="240" w:lineRule="auto"/>
        <w:ind w:left="0" w:firstLine="0"/>
        <w:jc w:val="both"/>
        <w:rPr>
          <w:rFonts w:ascii="Times New Roman" w:eastAsia="Calibri" w:hAnsi="Times New Roman" w:cs="Times New Roman"/>
          <w:b/>
          <w:lang w:eastAsia="ru-RU"/>
        </w:rPr>
      </w:pPr>
      <w:r w:rsidRPr="00327452">
        <w:rPr>
          <w:rFonts w:ascii="Times New Roman" w:eastAsia="Calibri" w:hAnsi="Times New Roman" w:cs="Times New Roman"/>
          <w:lang w:eastAsia="ru-RU"/>
        </w:rPr>
        <w:t>Стороны освобождаются от ответственности за неисполнение или ненадлежащее исполнение обязательств, принятых на себя по настоящему Договору, если надлежащее исполнение оказалось невозможным вследствие наступления обстоятельств непреодолимой силы, то есть чрезвычайных и непредотвратимых при данных условиях обстоятельств (наводнение, ураган, пожар, военные действия, акты терроризма, эпидемия, крупномасштабные забастовки и др.).</w:t>
      </w:r>
    </w:p>
    <w:p w:rsidR="004030D7" w:rsidRPr="00327452" w:rsidRDefault="004030D7" w:rsidP="00327452">
      <w:pPr>
        <w:pStyle w:val="a3"/>
        <w:numPr>
          <w:ilvl w:val="1"/>
          <w:numId w:val="20"/>
        </w:numPr>
        <w:tabs>
          <w:tab w:val="left" w:pos="0"/>
        </w:tabs>
        <w:spacing w:after="0" w:line="240" w:lineRule="auto"/>
        <w:ind w:left="0" w:firstLine="0"/>
        <w:jc w:val="both"/>
        <w:rPr>
          <w:rFonts w:ascii="Times New Roman" w:eastAsia="Calibri" w:hAnsi="Times New Roman" w:cs="Times New Roman"/>
          <w:b/>
          <w:lang w:eastAsia="ru-RU"/>
        </w:rPr>
      </w:pPr>
      <w:r w:rsidRPr="00327452">
        <w:rPr>
          <w:rFonts w:ascii="Times New Roman" w:eastAsia="Calibri" w:hAnsi="Times New Roman" w:cs="Times New Roman"/>
          <w:lang w:eastAsia="ru-RU"/>
        </w:rPr>
        <w:t>При наступлени</w:t>
      </w:r>
      <w:r w:rsidR="00327452">
        <w:rPr>
          <w:rFonts w:ascii="Times New Roman" w:eastAsia="Calibri" w:hAnsi="Times New Roman" w:cs="Times New Roman"/>
          <w:lang w:eastAsia="ru-RU"/>
        </w:rPr>
        <w:t>и обстоятельств, указанных в п.7</w:t>
      </w:r>
      <w:r w:rsidRPr="00327452">
        <w:rPr>
          <w:rFonts w:ascii="Times New Roman" w:eastAsia="Calibri" w:hAnsi="Times New Roman" w:cs="Times New Roman"/>
          <w:lang w:eastAsia="ru-RU"/>
        </w:rPr>
        <w:t>.1 Договора, каждая Сторона должна   в течение 5 (пяти) календарных дней информировать в письменном виде другую Сторону о начале и прекращении указанных выше обстоятельств. Извещение должно содержать данные о характере обстоятельств, а также официальные документы, удостоверяющие наличие этих обстоятельств. Свидетельство, выданное соответствующей торговой палатой или иным компетентным органом, является достаточным подтверждением наличия и продолжительности действия форс-мажорных обстоятельств.</w:t>
      </w:r>
    </w:p>
    <w:p w:rsidR="004030D7" w:rsidRPr="004030D7" w:rsidRDefault="004030D7" w:rsidP="00327452">
      <w:pPr>
        <w:tabs>
          <w:tab w:val="left" w:pos="0"/>
        </w:tabs>
        <w:spacing w:after="0" w:line="240" w:lineRule="auto"/>
        <w:contextualSpacing/>
        <w:jc w:val="both"/>
        <w:rPr>
          <w:rFonts w:ascii="Times New Roman" w:eastAsia="Calibri" w:hAnsi="Times New Roman" w:cs="Times New Roman"/>
          <w:b/>
          <w:lang w:eastAsia="ru-RU"/>
        </w:rPr>
      </w:pPr>
      <w:r w:rsidRPr="004030D7">
        <w:rPr>
          <w:rFonts w:ascii="Times New Roman" w:eastAsia="Calibri" w:hAnsi="Times New Roman" w:cs="Times New Roman"/>
          <w:lang w:eastAsia="ru-RU"/>
        </w:rPr>
        <w:t>Если Сторона не направит или несвоевременно направит извещение, предусмотренное в п.</w:t>
      </w:r>
      <w:r w:rsidR="00EB7137">
        <w:rPr>
          <w:rFonts w:ascii="Times New Roman" w:eastAsia="Calibri" w:hAnsi="Times New Roman" w:cs="Times New Roman"/>
          <w:lang w:eastAsia="ru-RU"/>
        </w:rPr>
        <w:t>7</w:t>
      </w:r>
      <w:r w:rsidRPr="004030D7">
        <w:rPr>
          <w:rFonts w:ascii="Times New Roman" w:eastAsia="Calibri" w:hAnsi="Times New Roman" w:cs="Times New Roman"/>
          <w:lang w:eastAsia="ru-RU"/>
        </w:rPr>
        <w:t xml:space="preserve">.2. Договора, то она обязана возместить контрагенту понесенные им в результате такого несообщения убытки. </w:t>
      </w:r>
    </w:p>
    <w:p w:rsidR="004030D7" w:rsidRPr="00327452" w:rsidRDefault="004030D7" w:rsidP="00327452">
      <w:pPr>
        <w:pStyle w:val="a3"/>
        <w:numPr>
          <w:ilvl w:val="1"/>
          <w:numId w:val="20"/>
        </w:numPr>
        <w:tabs>
          <w:tab w:val="left" w:pos="0"/>
        </w:tabs>
        <w:spacing w:after="0" w:line="240" w:lineRule="auto"/>
        <w:ind w:left="0" w:firstLine="0"/>
        <w:jc w:val="both"/>
        <w:rPr>
          <w:rFonts w:ascii="Times New Roman" w:eastAsia="Calibri" w:hAnsi="Times New Roman" w:cs="Times New Roman"/>
          <w:b/>
          <w:lang w:eastAsia="ru-RU"/>
        </w:rPr>
      </w:pPr>
      <w:r w:rsidRPr="00327452">
        <w:rPr>
          <w:rFonts w:ascii="Times New Roman" w:eastAsia="Calibri" w:hAnsi="Times New Roman" w:cs="Times New Roman"/>
          <w:lang w:eastAsia="ru-RU"/>
        </w:rPr>
        <w:t>Если указанные в п.</w:t>
      </w:r>
      <w:r w:rsidR="00647703">
        <w:rPr>
          <w:rFonts w:ascii="Times New Roman" w:eastAsia="Calibri" w:hAnsi="Times New Roman" w:cs="Times New Roman"/>
          <w:lang w:eastAsia="ru-RU"/>
        </w:rPr>
        <w:t>7</w:t>
      </w:r>
      <w:r w:rsidRPr="00327452">
        <w:rPr>
          <w:rFonts w:ascii="Times New Roman" w:eastAsia="Calibri" w:hAnsi="Times New Roman" w:cs="Times New Roman"/>
          <w:lang w:eastAsia="ru-RU"/>
        </w:rPr>
        <w:t xml:space="preserve">.1. Договора обстоятельства продолжаются более 2 (двух) месяцев, каждая Сторона имеет право на односторонний отказ от исполнения обязательств по Договору. Договор считается расторгнутым с даты, указанной в уведомлении об одностороннем отказе от исполнения Договора. </w:t>
      </w:r>
    </w:p>
    <w:p w:rsidR="004030D7" w:rsidRPr="004030D7" w:rsidRDefault="004030D7" w:rsidP="00B309CC">
      <w:pPr>
        <w:tabs>
          <w:tab w:val="left" w:pos="0"/>
        </w:tabs>
        <w:spacing w:after="0" w:line="240" w:lineRule="auto"/>
        <w:jc w:val="both"/>
        <w:rPr>
          <w:rFonts w:ascii="Times New Roman" w:eastAsia="Calibri" w:hAnsi="Times New Roman" w:cs="Times New Roman"/>
          <w:b/>
          <w:lang w:eastAsia="ru-RU"/>
        </w:rPr>
      </w:pPr>
    </w:p>
    <w:p w:rsidR="004030D7" w:rsidRPr="004030D7" w:rsidRDefault="004D2144" w:rsidP="00327452">
      <w:pPr>
        <w:numPr>
          <w:ilvl w:val="0"/>
          <w:numId w:val="20"/>
        </w:numPr>
        <w:tabs>
          <w:tab w:val="left" w:pos="0"/>
        </w:tabs>
        <w:spacing w:after="0" w:line="240" w:lineRule="auto"/>
        <w:ind w:left="0" w:firstLine="0"/>
        <w:contextualSpacing/>
        <w:jc w:val="center"/>
        <w:rPr>
          <w:rFonts w:ascii="Times New Roman" w:eastAsia="Calibri" w:hAnsi="Times New Roman" w:cs="Times New Roman"/>
          <w:b/>
          <w:lang w:eastAsia="ru-RU"/>
        </w:rPr>
      </w:pPr>
      <w:r>
        <w:rPr>
          <w:rFonts w:ascii="Times New Roman" w:eastAsia="Calibri" w:hAnsi="Times New Roman" w:cs="Times New Roman"/>
          <w:b/>
          <w:lang w:eastAsia="ru-RU"/>
        </w:rPr>
        <w:t>Срок действия Договора</w:t>
      </w:r>
    </w:p>
    <w:p w:rsidR="004D2144" w:rsidRPr="00357EA5" w:rsidRDefault="004D2144" w:rsidP="004D2144">
      <w:pPr>
        <w:pStyle w:val="a3"/>
        <w:numPr>
          <w:ilvl w:val="1"/>
          <w:numId w:val="20"/>
        </w:numPr>
        <w:suppressAutoHyphens/>
        <w:spacing w:after="0" w:line="240" w:lineRule="auto"/>
        <w:ind w:left="0" w:firstLine="0"/>
        <w:jc w:val="both"/>
        <w:rPr>
          <w:rFonts w:ascii="Times New Roman" w:eastAsia="Times New Roman" w:hAnsi="Times New Roman" w:cs="Times New Roman"/>
          <w:lang w:eastAsia="ar-SA"/>
        </w:rPr>
      </w:pPr>
      <w:r w:rsidRPr="00357EA5">
        <w:rPr>
          <w:rFonts w:ascii="Times New Roman" w:eastAsia="Times New Roman" w:hAnsi="Times New Roman" w:cs="Times New Roman"/>
          <w:lang w:eastAsia="ar-SA"/>
        </w:rPr>
        <w:t>Срок действия договора – с момента подписания Договора Сторонами и действует в течение календарного года, а в части оплаты до полного исполнения обязательства.</w:t>
      </w:r>
    </w:p>
    <w:p w:rsidR="004D2144" w:rsidRPr="00357EA5" w:rsidRDefault="004D2144" w:rsidP="004D2144">
      <w:pPr>
        <w:pStyle w:val="a3"/>
        <w:numPr>
          <w:ilvl w:val="1"/>
          <w:numId w:val="20"/>
        </w:numPr>
        <w:suppressAutoHyphens/>
        <w:spacing w:after="0" w:line="240" w:lineRule="auto"/>
        <w:ind w:left="0" w:firstLine="0"/>
        <w:jc w:val="both"/>
        <w:rPr>
          <w:rFonts w:ascii="Times New Roman" w:eastAsia="Times New Roman" w:hAnsi="Times New Roman" w:cs="Times New Roman"/>
          <w:lang w:eastAsia="ar-SA"/>
        </w:rPr>
      </w:pPr>
      <w:r w:rsidRPr="00357EA5">
        <w:rPr>
          <w:rFonts w:ascii="Times New Roman" w:eastAsia="Times New Roman" w:hAnsi="Times New Roman" w:cs="Times New Roman"/>
          <w:lang w:eastAsia="ar-SA"/>
        </w:rPr>
        <w:lastRenderedPageBreak/>
        <w:t>Окончание срока действия Договора не освобождает Стороны от исполнения обязательств по Договору, в случае, если такие обязательства не исполнены Сторонами до окончания срока действия настоящего Договора.</w:t>
      </w:r>
    </w:p>
    <w:p w:rsidR="004030D7" w:rsidRPr="004030D7" w:rsidRDefault="004030D7" w:rsidP="00B309CC">
      <w:pPr>
        <w:tabs>
          <w:tab w:val="left" w:pos="0"/>
        </w:tabs>
        <w:spacing w:after="0" w:line="240" w:lineRule="auto"/>
        <w:contextualSpacing/>
        <w:jc w:val="both"/>
        <w:rPr>
          <w:rFonts w:ascii="Times New Roman" w:eastAsia="Calibri" w:hAnsi="Times New Roman" w:cs="Times New Roman"/>
          <w:lang w:eastAsia="ru-RU"/>
        </w:rPr>
      </w:pPr>
    </w:p>
    <w:p w:rsidR="004030D7" w:rsidRPr="004030D7" w:rsidRDefault="004030D7" w:rsidP="00327452">
      <w:pPr>
        <w:numPr>
          <w:ilvl w:val="0"/>
          <w:numId w:val="20"/>
        </w:numPr>
        <w:shd w:val="clear" w:color="auto" w:fill="FFFFFF"/>
        <w:tabs>
          <w:tab w:val="left" w:pos="0"/>
          <w:tab w:val="left" w:pos="803"/>
        </w:tabs>
        <w:spacing w:after="0" w:line="240" w:lineRule="auto"/>
        <w:ind w:left="0" w:firstLine="0"/>
        <w:contextualSpacing/>
        <w:jc w:val="center"/>
        <w:rPr>
          <w:rFonts w:ascii="Times New Roman" w:eastAsia="Calibri" w:hAnsi="Times New Roman" w:cs="Times New Roman"/>
          <w:b/>
          <w:spacing w:val="-7"/>
          <w:lang w:eastAsia="ru-RU"/>
        </w:rPr>
      </w:pPr>
      <w:r w:rsidRPr="004030D7">
        <w:rPr>
          <w:rFonts w:ascii="Times New Roman" w:eastAsia="Calibri" w:hAnsi="Times New Roman" w:cs="Times New Roman"/>
          <w:b/>
          <w:spacing w:val="-7"/>
          <w:lang w:eastAsia="ru-RU"/>
        </w:rPr>
        <w:t>Ответственность Сторон</w:t>
      </w:r>
      <w:bookmarkStart w:id="0" w:name="_GoBack"/>
      <w:bookmarkEnd w:id="0"/>
    </w:p>
    <w:p w:rsidR="00457371" w:rsidRPr="00457371" w:rsidRDefault="00457371" w:rsidP="00327452">
      <w:pPr>
        <w:pStyle w:val="a3"/>
        <w:numPr>
          <w:ilvl w:val="1"/>
          <w:numId w:val="20"/>
        </w:numPr>
        <w:shd w:val="clear" w:color="auto" w:fill="FFFFFF"/>
        <w:tabs>
          <w:tab w:val="left" w:pos="0"/>
        </w:tabs>
        <w:spacing w:after="0" w:line="240" w:lineRule="auto"/>
        <w:ind w:left="0" w:firstLine="0"/>
        <w:jc w:val="both"/>
        <w:rPr>
          <w:rFonts w:ascii="Times New Roman" w:eastAsia="Calibri" w:hAnsi="Times New Roman" w:cs="Times New Roman"/>
          <w:lang w:eastAsia="ru-RU"/>
        </w:rPr>
      </w:pPr>
      <w:r w:rsidRPr="00457371">
        <w:rPr>
          <w:rFonts w:ascii="Times New Roman" w:eastAsia="Calibri" w:hAnsi="Times New Roman" w:cs="Times New Roman"/>
          <w:lang w:eastAsia="ru-RU"/>
        </w:rPr>
        <w:t>За неисполнение или ненадлежащее исполнение Сторонами своих обязательств, предусмотренных настоящим Договором, предусматривает</w:t>
      </w:r>
      <w:r w:rsidR="00EA6D31">
        <w:rPr>
          <w:rFonts w:ascii="Times New Roman" w:eastAsia="Calibri" w:hAnsi="Times New Roman" w:cs="Times New Roman"/>
          <w:lang w:eastAsia="ru-RU"/>
        </w:rPr>
        <w:t xml:space="preserve">ся уплата неустойки в размере </w:t>
      </w:r>
      <w:r w:rsidRPr="00457371">
        <w:rPr>
          <w:rFonts w:ascii="Times New Roman" w:eastAsia="Calibri" w:hAnsi="Times New Roman" w:cs="Times New Roman"/>
          <w:lang w:eastAsia="ru-RU"/>
        </w:rPr>
        <w:t>1</w:t>
      </w:r>
      <w:r w:rsidR="00EA6D31">
        <w:rPr>
          <w:rFonts w:ascii="Times New Roman" w:eastAsia="Calibri" w:hAnsi="Times New Roman" w:cs="Times New Roman"/>
          <w:lang w:eastAsia="ru-RU"/>
        </w:rPr>
        <w:t xml:space="preserve"> (один)</w:t>
      </w:r>
      <w:r w:rsidRPr="00457371">
        <w:rPr>
          <w:rFonts w:ascii="Times New Roman" w:eastAsia="Calibri" w:hAnsi="Times New Roman" w:cs="Times New Roman"/>
          <w:lang w:eastAsia="ru-RU"/>
        </w:rPr>
        <w:t xml:space="preserve"> % от </w:t>
      </w:r>
      <w:r w:rsidR="00EA6D31">
        <w:rPr>
          <w:rFonts w:ascii="Times New Roman" w:eastAsia="Calibri" w:hAnsi="Times New Roman" w:cs="Times New Roman"/>
          <w:lang w:eastAsia="ru-RU"/>
        </w:rPr>
        <w:t>общей стоимости настоящего Договора</w:t>
      </w:r>
      <w:r w:rsidRPr="00457371">
        <w:rPr>
          <w:rFonts w:ascii="Times New Roman" w:eastAsia="Calibri" w:hAnsi="Times New Roman" w:cs="Times New Roman"/>
          <w:lang w:eastAsia="ru-RU"/>
        </w:rPr>
        <w:t xml:space="preserve"> за каждый день просрочки. </w:t>
      </w:r>
    </w:p>
    <w:p w:rsidR="004030D7" w:rsidRPr="004030D7" w:rsidRDefault="004030D7" w:rsidP="00327452">
      <w:pPr>
        <w:numPr>
          <w:ilvl w:val="1"/>
          <w:numId w:val="20"/>
        </w:numPr>
        <w:shd w:val="clear" w:color="auto" w:fill="FFFFFF"/>
        <w:tabs>
          <w:tab w:val="left" w:pos="0"/>
        </w:tabs>
        <w:spacing w:after="0" w:line="240" w:lineRule="auto"/>
        <w:ind w:left="0" w:firstLine="0"/>
        <w:contextualSpacing/>
        <w:jc w:val="both"/>
        <w:rPr>
          <w:rFonts w:ascii="Times New Roman" w:eastAsia="Calibri" w:hAnsi="Times New Roman" w:cs="Times New Roman"/>
          <w:lang w:eastAsia="ru-RU"/>
        </w:rPr>
      </w:pPr>
      <w:r w:rsidRPr="004030D7">
        <w:rPr>
          <w:rFonts w:ascii="Times New Roman" w:eastAsia="Calibri" w:hAnsi="Times New Roman" w:cs="Times New Roman"/>
          <w:lang w:eastAsia="ru-RU"/>
        </w:rPr>
        <w:t xml:space="preserve">В случае поставки Товара ненадлежащего качества (некомплектного Товара), если Поставщик незамедлительно после его уведомления об этом Покупателем в добровольном порядке и за свой счет не произведет замену (доукомплектование) данного Товара на Товар, соответствующего условиям настоящего Договора, Покупатель вправе потребовать соразмерного уменьшения стоимости Товара, или возмещения своих расходов на устранение недостатков Товара. </w:t>
      </w:r>
    </w:p>
    <w:p w:rsidR="004030D7" w:rsidRPr="00457371" w:rsidRDefault="004030D7" w:rsidP="00327452">
      <w:pPr>
        <w:pStyle w:val="a3"/>
        <w:numPr>
          <w:ilvl w:val="1"/>
          <w:numId w:val="20"/>
        </w:numPr>
        <w:shd w:val="clear" w:color="auto" w:fill="FFFFFF"/>
        <w:tabs>
          <w:tab w:val="left" w:pos="0"/>
        </w:tabs>
        <w:spacing w:after="0" w:line="240" w:lineRule="auto"/>
        <w:ind w:left="0" w:firstLine="0"/>
        <w:jc w:val="both"/>
        <w:rPr>
          <w:rFonts w:ascii="Times New Roman" w:eastAsia="Calibri" w:hAnsi="Times New Roman" w:cs="Times New Roman"/>
          <w:lang w:eastAsia="ru-RU"/>
        </w:rPr>
      </w:pPr>
      <w:r w:rsidRPr="00457371">
        <w:rPr>
          <w:rFonts w:ascii="Times New Roman" w:eastAsia="Calibri" w:hAnsi="Times New Roman" w:cs="Times New Roman"/>
          <w:lang w:eastAsia="ru-RU"/>
        </w:rPr>
        <w:t>В случае отказа Покупателя от приемки Товара ненадлежащего качества (некомплектного Товара) Поставщик обязан в течение 5 (пяти) дней после получения соответствующего уведомления вывезти некачественный Товар со склада Покупателя, в противном случае Поставщик возмещает Покупателю расходы за хранение в размере 1,5% от стоимости невывезенного Товара за каждый день хранения, начиная с десятого дня со дня получения претензии.</w:t>
      </w:r>
    </w:p>
    <w:p w:rsidR="004030D7" w:rsidRDefault="004030D7" w:rsidP="00327452">
      <w:pPr>
        <w:numPr>
          <w:ilvl w:val="1"/>
          <w:numId w:val="20"/>
        </w:numPr>
        <w:shd w:val="clear" w:color="auto" w:fill="FFFFFF"/>
        <w:tabs>
          <w:tab w:val="left" w:pos="0"/>
          <w:tab w:val="left" w:pos="567"/>
        </w:tabs>
        <w:spacing w:after="0" w:line="240" w:lineRule="auto"/>
        <w:ind w:left="0" w:firstLine="0"/>
        <w:contextualSpacing/>
        <w:jc w:val="both"/>
        <w:rPr>
          <w:rFonts w:ascii="Times New Roman" w:eastAsia="Calibri" w:hAnsi="Times New Roman" w:cs="Times New Roman"/>
          <w:spacing w:val="-7"/>
          <w:lang w:eastAsia="ru-RU"/>
        </w:rPr>
      </w:pPr>
      <w:r w:rsidRPr="004030D7">
        <w:rPr>
          <w:rFonts w:ascii="Times New Roman" w:eastAsia="Calibri" w:hAnsi="Times New Roman" w:cs="Times New Roman"/>
          <w:spacing w:val="-7"/>
          <w:lang w:eastAsia="ru-RU"/>
        </w:rPr>
        <w:t>В случае просрочки поставки Товара Поставщик обязан уплатить Покупателю штраф в размере 10</w:t>
      </w:r>
      <w:r w:rsidR="00EA6D31">
        <w:rPr>
          <w:rFonts w:ascii="Times New Roman" w:eastAsia="Calibri" w:hAnsi="Times New Roman" w:cs="Times New Roman"/>
          <w:spacing w:val="-7"/>
          <w:lang w:eastAsia="ru-RU"/>
        </w:rPr>
        <w:t xml:space="preserve"> (десять) </w:t>
      </w:r>
      <w:r w:rsidRPr="004030D7">
        <w:rPr>
          <w:rFonts w:ascii="Times New Roman" w:eastAsia="Calibri" w:hAnsi="Times New Roman" w:cs="Times New Roman"/>
          <w:spacing w:val="-7"/>
          <w:lang w:eastAsia="ru-RU"/>
        </w:rPr>
        <w:t>% стоимости недопоставленного Товара. Уплата штрафа не освобождает Поставщика от уплаты неустойки, предусмотренной настоящим договором</w:t>
      </w:r>
      <w:r w:rsidR="00561B6F">
        <w:rPr>
          <w:rFonts w:ascii="Times New Roman" w:eastAsia="Calibri" w:hAnsi="Times New Roman" w:cs="Times New Roman"/>
          <w:spacing w:val="-7"/>
          <w:lang w:eastAsia="ru-RU"/>
        </w:rPr>
        <w:t>.</w:t>
      </w:r>
    </w:p>
    <w:p w:rsidR="00840E55" w:rsidRPr="004030D7" w:rsidRDefault="00840E55" w:rsidP="00840E55">
      <w:pPr>
        <w:shd w:val="clear" w:color="auto" w:fill="FFFFFF"/>
        <w:tabs>
          <w:tab w:val="left" w:pos="0"/>
          <w:tab w:val="left" w:pos="567"/>
        </w:tabs>
        <w:spacing w:after="0" w:line="240" w:lineRule="auto"/>
        <w:contextualSpacing/>
        <w:jc w:val="both"/>
        <w:rPr>
          <w:rFonts w:ascii="Times New Roman" w:eastAsia="Calibri" w:hAnsi="Times New Roman" w:cs="Times New Roman"/>
          <w:spacing w:val="-7"/>
          <w:lang w:eastAsia="ru-RU"/>
        </w:rPr>
      </w:pPr>
    </w:p>
    <w:p w:rsidR="004030D7" w:rsidRPr="004030D7" w:rsidRDefault="004030D7" w:rsidP="00C45786">
      <w:pPr>
        <w:numPr>
          <w:ilvl w:val="0"/>
          <w:numId w:val="20"/>
        </w:numPr>
        <w:tabs>
          <w:tab w:val="left" w:pos="0"/>
        </w:tabs>
        <w:spacing w:after="0" w:line="240" w:lineRule="auto"/>
        <w:ind w:left="0" w:firstLine="0"/>
        <w:jc w:val="center"/>
        <w:rPr>
          <w:rFonts w:ascii="Times New Roman" w:eastAsia="Calibri" w:hAnsi="Times New Roman" w:cs="Times New Roman"/>
          <w:b/>
          <w:lang w:eastAsia="ru-RU"/>
        </w:rPr>
      </w:pPr>
      <w:r w:rsidRPr="004030D7">
        <w:rPr>
          <w:rFonts w:ascii="Times New Roman" w:eastAsia="Calibri" w:hAnsi="Times New Roman" w:cs="Times New Roman"/>
          <w:b/>
          <w:lang w:eastAsia="ru-RU"/>
        </w:rPr>
        <w:t>Антикоррупционная оговорка</w:t>
      </w:r>
    </w:p>
    <w:p w:rsidR="004030D7" w:rsidRPr="004D2144" w:rsidRDefault="004030D7" w:rsidP="004D2144">
      <w:pPr>
        <w:pStyle w:val="a3"/>
        <w:numPr>
          <w:ilvl w:val="1"/>
          <w:numId w:val="20"/>
        </w:numPr>
        <w:shd w:val="clear" w:color="auto" w:fill="FFFFFF"/>
        <w:tabs>
          <w:tab w:val="left" w:pos="0"/>
          <w:tab w:val="left" w:pos="567"/>
        </w:tabs>
        <w:spacing w:after="0" w:line="240" w:lineRule="auto"/>
        <w:ind w:left="0" w:firstLine="0"/>
        <w:jc w:val="both"/>
        <w:rPr>
          <w:rFonts w:ascii="Times New Roman" w:eastAsia="Calibri" w:hAnsi="Times New Roman" w:cs="Times New Roman"/>
          <w:spacing w:val="-7"/>
          <w:lang w:eastAsia="ru-RU"/>
        </w:rPr>
      </w:pPr>
      <w:r w:rsidRPr="004D2144">
        <w:rPr>
          <w:rFonts w:ascii="Times New Roman" w:eastAsia="Calibri" w:hAnsi="Times New Roman" w:cs="Times New Roman"/>
          <w:spacing w:val="-7"/>
          <w:lang w:eastAsia="ru-RU"/>
        </w:rPr>
        <w:t>При исполнении своих обязательств по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Российской Федерации, как дача/получение взятки, коммерческий подкуп, а также действия, нарушающие требования законодательства о противодействии легализации (отмыванию) доходов, полученных преступным путем.</w:t>
      </w:r>
    </w:p>
    <w:p w:rsidR="004030D7" w:rsidRPr="004030D7" w:rsidRDefault="004030D7" w:rsidP="004D2144">
      <w:pPr>
        <w:numPr>
          <w:ilvl w:val="1"/>
          <w:numId w:val="20"/>
        </w:numPr>
        <w:shd w:val="clear" w:color="auto" w:fill="FFFFFF"/>
        <w:tabs>
          <w:tab w:val="left" w:pos="0"/>
          <w:tab w:val="left" w:pos="567"/>
        </w:tabs>
        <w:spacing w:after="0" w:line="240" w:lineRule="auto"/>
        <w:ind w:left="0" w:firstLine="0"/>
        <w:contextualSpacing/>
        <w:jc w:val="both"/>
        <w:rPr>
          <w:rFonts w:ascii="Times New Roman" w:eastAsia="Calibri" w:hAnsi="Times New Roman" w:cs="Times New Roman"/>
          <w:spacing w:val="-7"/>
          <w:lang w:eastAsia="ru-RU"/>
        </w:rPr>
      </w:pPr>
      <w:r w:rsidRPr="004030D7">
        <w:rPr>
          <w:rFonts w:ascii="Times New Roman" w:eastAsia="Calibri" w:hAnsi="Times New Roman" w:cs="Times New Roman"/>
          <w:spacing w:val="-7"/>
          <w:lang w:eastAsia="ru-RU"/>
        </w:rPr>
        <w:t>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законодательства РФ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4030D7" w:rsidRPr="00840E55" w:rsidRDefault="004030D7" w:rsidP="004D2144">
      <w:pPr>
        <w:numPr>
          <w:ilvl w:val="1"/>
          <w:numId w:val="20"/>
        </w:numPr>
        <w:shd w:val="clear" w:color="auto" w:fill="FFFFFF"/>
        <w:tabs>
          <w:tab w:val="left" w:pos="0"/>
          <w:tab w:val="left" w:pos="567"/>
        </w:tabs>
        <w:spacing w:after="0" w:line="240" w:lineRule="auto"/>
        <w:ind w:left="0" w:firstLine="0"/>
        <w:contextualSpacing/>
        <w:jc w:val="both"/>
        <w:rPr>
          <w:rFonts w:ascii="Times New Roman" w:eastAsia="Calibri" w:hAnsi="Times New Roman" w:cs="Times New Roman"/>
          <w:b/>
          <w:lang w:eastAsia="ru-RU"/>
        </w:rPr>
      </w:pPr>
      <w:r w:rsidRPr="004030D7">
        <w:rPr>
          <w:rFonts w:ascii="Times New Roman" w:eastAsia="Calibri" w:hAnsi="Times New Roman" w:cs="Times New Roman"/>
          <w:spacing w:val="-7"/>
          <w:lang w:eastAsia="ru-RU"/>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письменной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40E55" w:rsidRPr="004030D7" w:rsidRDefault="00840E55" w:rsidP="00840E55">
      <w:pPr>
        <w:shd w:val="clear" w:color="auto" w:fill="FFFFFF"/>
        <w:tabs>
          <w:tab w:val="left" w:pos="0"/>
          <w:tab w:val="left" w:pos="567"/>
        </w:tabs>
        <w:spacing w:after="0" w:line="240" w:lineRule="auto"/>
        <w:contextualSpacing/>
        <w:jc w:val="both"/>
        <w:rPr>
          <w:rFonts w:ascii="Times New Roman" w:eastAsia="Calibri" w:hAnsi="Times New Roman" w:cs="Times New Roman"/>
          <w:b/>
          <w:lang w:eastAsia="ru-RU"/>
        </w:rPr>
      </w:pPr>
    </w:p>
    <w:p w:rsidR="004030D7" w:rsidRPr="004030D7" w:rsidRDefault="004030D7" w:rsidP="00C45786">
      <w:pPr>
        <w:numPr>
          <w:ilvl w:val="0"/>
          <w:numId w:val="20"/>
        </w:numPr>
        <w:tabs>
          <w:tab w:val="left" w:pos="0"/>
        </w:tabs>
        <w:spacing w:after="0" w:line="240" w:lineRule="auto"/>
        <w:ind w:left="0" w:firstLine="0"/>
        <w:jc w:val="center"/>
        <w:rPr>
          <w:rFonts w:ascii="Times New Roman" w:eastAsia="Calibri" w:hAnsi="Times New Roman" w:cs="Times New Roman"/>
          <w:b/>
          <w:lang w:eastAsia="ru-RU"/>
        </w:rPr>
      </w:pPr>
      <w:r w:rsidRPr="004030D7">
        <w:rPr>
          <w:rFonts w:ascii="Times New Roman" w:eastAsia="Calibri" w:hAnsi="Times New Roman" w:cs="Times New Roman"/>
          <w:b/>
          <w:lang w:eastAsia="ru-RU"/>
        </w:rPr>
        <w:t>Иные условия</w:t>
      </w:r>
    </w:p>
    <w:p w:rsidR="004030D7" w:rsidRPr="004D2144" w:rsidRDefault="004030D7" w:rsidP="004D2144">
      <w:pPr>
        <w:pStyle w:val="a3"/>
        <w:numPr>
          <w:ilvl w:val="1"/>
          <w:numId w:val="20"/>
        </w:numPr>
        <w:tabs>
          <w:tab w:val="left" w:pos="0"/>
        </w:tabs>
        <w:spacing w:after="0" w:line="240" w:lineRule="auto"/>
        <w:ind w:left="0" w:firstLine="0"/>
        <w:jc w:val="both"/>
        <w:rPr>
          <w:rFonts w:ascii="Times New Roman" w:eastAsia="Calibri" w:hAnsi="Times New Roman" w:cs="Times New Roman"/>
          <w:b/>
          <w:lang w:eastAsia="ru-RU"/>
        </w:rPr>
      </w:pPr>
      <w:r w:rsidRPr="004D2144">
        <w:rPr>
          <w:rFonts w:ascii="Times New Roman" w:eastAsia="Calibri" w:hAnsi="Times New Roman" w:cs="Times New Roman"/>
          <w:lang w:eastAsia="ru-RU"/>
        </w:rPr>
        <w:t>Во всем остальном, что не предусмотрено условиями настоящего Договора, Стороны руководствуются действующим законодательством РФ.</w:t>
      </w:r>
    </w:p>
    <w:p w:rsidR="004030D7" w:rsidRPr="004030D7" w:rsidRDefault="004030D7" w:rsidP="004D2144">
      <w:pPr>
        <w:numPr>
          <w:ilvl w:val="1"/>
          <w:numId w:val="20"/>
        </w:numPr>
        <w:tabs>
          <w:tab w:val="left" w:pos="0"/>
        </w:tabs>
        <w:spacing w:after="0" w:line="240" w:lineRule="auto"/>
        <w:ind w:left="0" w:firstLine="0"/>
        <w:contextualSpacing/>
        <w:jc w:val="both"/>
        <w:rPr>
          <w:rFonts w:ascii="Times New Roman" w:eastAsia="Calibri" w:hAnsi="Times New Roman" w:cs="Times New Roman"/>
          <w:lang w:eastAsia="ru-RU"/>
        </w:rPr>
      </w:pPr>
      <w:r w:rsidRPr="004030D7">
        <w:rPr>
          <w:rFonts w:ascii="Times New Roman" w:eastAsia="Calibri" w:hAnsi="Times New Roman" w:cs="Times New Roman"/>
          <w:lang w:eastAsia="ru-RU"/>
        </w:rPr>
        <w:t>Поставщик имеет право предложить Покупателю передать функции по исполнению обязательств по Договору своему представителю в регионе нахождения Покупателя путем заключения дополнительного трехстороннего соглашения к Договору (заключается только по решению Покупателя), при этом ответственность по исполнению Договора остается за Поставщиком (Победителем закупочной процедуры либо единственным Поставщиком).</w:t>
      </w:r>
    </w:p>
    <w:p w:rsidR="004030D7" w:rsidRPr="004030D7" w:rsidRDefault="004030D7" w:rsidP="004D2144">
      <w:pPr>
        <w:numPr>
          <w:ilvl w:val="1"/>
          <w:numId w:val="20"/>
        </w:numPr>
        <w:tabs>
          <w:tab w:val="left" w:pos="0"/>
        </w:tabs>
        <w:spacing w:after="0" w:line="240" w:lineRule="auto"/>
        <w:ind w:left="0" w:firstLine="0"/>
        <w:contextualSpacing/>
        <w:jc w:val="both"/>
        <w:rPr>
          <w:rFonts w:ascii="Times New Roman" w:eastAsia="Calibri" w:hAnsi="Times New Roman" w:cs="Times New Roman"/>
          <w:b/>
          <w:lang w:eastAsia="ru-RU"/>
        </w:rPr>
      </w:pPr>
      <w:r w:rsidRPr="004030D7">
        <w:rPr>
          <w:rFonts w:ascii="Times New Roman" w:eastAsia="Calibri" w:hAnsi="Times New Roman" w:cs="Times New Roman"/>
          <w:lang w:eastAsia="ru-RU"/>
        </w:rPr>
        <w:lastRenderedPageBreak/>
        <w:t>Любые изменения и дополнения к настоящему Договору действительны лишь в том случае, если они были совершены в форме Дополнительного соглашения к данному Договору и подписаны уполномоченными представителями обеих Сторон.</w:t>
      </w:r>
    </w:p>
    <w:p w:rsidR="004030D7" w:rsidRPr="004030D7" w:rsidRDefault="004030D7" w:rsidP="004D2144">
      <w:pPr>
        <w:numPr>
          <w:ilvl w:val="1"/>
          <w:numId w:val="20"/>
        </w:numPr>
        <w:tabs>
          <w:tab w:val="left" w:pos="0"/>
        </w:tabs>
        <w:spacing w:after="0" w:line="240" w:lineRule="auto"/>
        <w:ind w:left="0" w:firstLine="0"/>
        <w:contextualSpacing/>
        <w:jc w:val="both"/>
        <w:rPr>
          <w:rFonts w:ascii="Times New Roman" w:eastAsia="Calibri" w:hAnsi="Times New Roman" w:cs="Times New Roman"/>
          <w:b/>
          <w:lang w:eastAsia="ru-RU"/>
        </w:rPr>
      </w:pPr>
      <w:r w:rsidRPr="004030D7">
        <w:rPr>
          <w:rFonts w:ascii="Times New Roman" w:eastAsia="Calibri" w:hAnsi="Times New Roman" w:cs="Times New Roman"/>
          <w:lang w:eastAsia="ru-RU"/>
        </w:rPr>
        <w:t xml:space="preserve">Настоящий Договор составлен в двух экземплярах, имеющих равную юридическую силу, по одному экземпляру для каждой из Сторон. </w:t>
      </w:r>
    </w:p>
    <w:p w:rsidR="004030D7" w:rsidRPr="004030D7" w:rsidRDefault="004030D7" w:rsidP="004D2144">
      <w:pPr>
        <w:numPr>
          <w:ilvl w:val="1"/>
          <w:numId w:val="20"/>
        </w:numPr>
        <w:tabs>
          <w:tab w:val="left" w:pos="0"/>
        </w:tabs>
        <w:spacing w:after="0" w:line="240" w:lineRule="auto"/>
        <w:ind w:left="0" w:firstLine="0"/>
        <w:contextualSpacing/>
        <w:jc w:val="both"/>
        <w:rPr>
          <w:rFonts w:ascii="Times New Roman" w:eastAsia="Calibri" w:hAnsi="Times New Roman" w:cs="Times New Roman"/>
          <w:b/>
          <w:lang w:eastAsia="ru-RU"/>
        </w:rPr>
      </w:pPr>
      <w:r w:rsidRPr="004030D7">
        <w:rPr>
          <w:rFonts w:ascii="Times New Roman" w:eastAsia="Calibri" w:hAnsi="Times New Roman" w:cs="Times New Roman"/>
          <w:lang w:eastAsia="ru-RU"/>
        </w:rPr>
        <w:t>В случае изменения адреса (юридического адреса, фактического места нахождения, почтового адреса) или реквизитов организации (платежных или иных) Сторона, у которой произошли изменения, обязана немедленно уведомить об этом другую Сторону настоящего Договора. В противном случае документы либо иная информация, переданная по указанным ранее адресу и реквизитам Стороны, считаются принятыми (т.е. надлежащим образом переданными).</w:t>
      </w:r>
    </w:p>
    <w:p w:rsidR="004030D7" w:rsidRPr="004030D7" w:rsidRDefault="004030D7" w:rsidP="004D2144">
      <w:pPr>
        <w:numPr>
          <w:ilvl w:val="1"/>
          <w:numId w:val="20"/>
        </w:numPr>
        <w:tabs>
          <w:tab w:val="left" w:pos="0"/>
        </w:tabs>
        <w:spacing w:after="0" w:line="240" w:lineRule="auto"/>
        <w:ind w:left="0" w:firstLine="0"/>
        <w:contextualSpacing/>
        <w:jc w:val="both"/>
        <w:rPr>
          <w:rFonts w:ascii="Times New Roman" w:eastAsia="Calibri" w:hAnsi="Times New Roman" w:cs="Times New Roman"/>
          <w:b/>
          <w:lang w:eastAsia="ru-RU"/>
        </w:rPr>
      </w:pPr>
      <w:r w:rsidRPr="004030D7">
        <w:rPr>
          <w:rFonts w:ascii="Times New Roman" w:eastAsia="Calibri" w:hAnsi="Times New Roman" w:cs="Times New Roman"/>
          <w:color w:val="000000"/>
          <w:lang w:eastAsia="ru-RU"/>
        </w:rPr>
        <w:t>Документы, переданные по каналам факсимильной связи, имеют юридическую силу, но не освобождает Стороны от последующего предоставления друг другу оригиналов документов (за исключением Заявок Покупателя и письменных ответов Поставщика на Заявки Покупателя, направленные по электронной почте в соответствии с пунктом 5.1 настоящего Договора), предусмотренных действующим законодательством РФ и обычаями делового оборота. Замена документов, переданных по факсимильной связи на оригиналы, производится Сторонами не позднее 30 (тридцати) календарных дней с даты их подписания.</w:t>
      </w:r>
    </w:p>
    <w:p w:rsidR="00307F92" w:rsidRPr="00307F92" w:rsidRDefault="004030D7" w:rsidP="004D2144">
      <w:pPr>
        <w:numPr>
          <w:ilvl w:val="1"/>
          <w:numId w:val="20"/>
        </w:numPr>
        <w:tabs>
          <w:tab w:val="left" w:pos="0"/>
        </w:tabs>
        <w:spacing w:after="0" w:line="240" w:lineRule="auto"/>
        <w:ind w:left="0" w:firstLine="0"/>
        <w:contextualSpacing/>
        <w:jc w:val="both"/>
        <w:rPr>
          <w:rFonts w:ascii="Times New Roman" w:eastAsia="Calibri" w:hAnsi="Times New Roman" w:cs="Times New Roman"/>
          <w:b/>
          <w:lang w:eastAsia="ru-RU"/>
        </w:rPr>
      </w:pPr>
      <w:r w:rsidRPr="004030D7">
        <w:rPr>
          <w:rFonts w:ascii="Times New Roman" w:eastAsia="Calibri" w:hAnsi="Times New Roman" w:cs="Times New Roman"/>
          <w:lang w:eastAsia="ru-RU"/>
        </w:rPr>
        <w:t xml:space="preserve">Все споры и разногласия по настоящему Договору разрешаются в претензионном порядке. Претензия направляется контрагенту по договору с приложением подтверждающих заявленные требования документов и должна быть рассмотрена в течение 20 (двадцати) дней с момента ее получения. Если в ходе претензионного урегулирования споров стороны не придут к соглашению, они вправе обратиться в Арбитражный суд Чувашской Республики в порядке, предусмотренном действующим законодательством РФ.  </w:t>
      </w:r>
    </w:p>
    <w:p w:rsidR="00307F92" w:rsidRDefault="00307F92" w:rsidP="00307F92">
      <w:pPr>
        <w:tabs>
          <w:tab w:val="left" w:pos="0"/>
        </w:tabs>
        <w:spacing w:after="0" w:line="240" w:lineRule="auto"/>
        <w:contextualSpacing/>
        <w:jc w:val="both"/>
        <w:rPr>
          <w:rFonts w:ascii="Times New Roman" w:eastAsia="Calibri" w:hAnsi="Times New Roman" w:cs="Times New Roman"/>
          <w:lang w:eastAsia="ru-RU"/>
        </w:rPr>
      </w:pPr>
    </w:p>
    <w:p w:rsidR="00307F92" w:rsidRDefault="00307F92" w:rsidP="00307F92">
      <w:pPr>
        <w:tabs>
          <w:tab w:val="left" w:pos="0"/>
        </w:tabs>
        <w:spacing w:after="0" w:line="240" w:lineRule="auto"/>
        <w:contextualSpacing/>
        <w:jc w:val="both"/>
        <w:rPr>
          <w:rFonts w:ascii="Times New Roman" w:eastAsia="Calibri" w:hAnsi="Times New Roman" w:cs="Times New Roman"/>
          <w:lang w:eastAsia="ru-RU"/>
        </w:rPr>
      </w:pPr>
    </w:p>
    <w:p w:rsidR="00307F92" w:rsidRDefault="00307F92" w:rsidP="00307F92">
      <w:pPr>
        <w:tabs>
          <w:tab w:val="left" w:pos="0"/>
        </w:tabs>
        <w:spacing w:after="0" w:line="240" w:lineRule="auto"/>
        <w:contextualSpacing/>
        <w:jc w:val="both"/>
        <w:rPr>
          <w:rFonts w:ascii="Times New Roman" w:eastAsia="Calibri" w:hAnsi="Times New Roman" w:cs="Times New Roman"/>
          <w:lang w:eastAsia="ru-RU"/>
        </w:rPr>
      </w:pPr>
    </w:p>
    <w:p w:rsidR="00307F92" w:rsidRDefault="00307F92" w:rsidP="00307F92">
      <w:pPr>
        <w:tabs>
          <w:tab w:val="left" w:pos="0"/>
        </w:tabs>
        <w:spacing w:after="0" w:line="240" w:lineRule="auto"/>
        <w:contextualSpacing/>
        <w:jc w:val="both"/>
        <w:rPr>
          <w:rFonts w:ascii="Times New Roman" w:eastAsia="Calibri" w:hAnsi="Times New Roman" w:cs="Times New Roman"/>
          <w:lang w:eastAsia="ru-RU"/>
        </w:rPr>
      </w:pPr>
    </w:p>
    <w:p w:rsidR="004030D7" w:rsidRPr="004030D7" w:rsidRDefault="004030D7" w:rsidP="00307F92">
      <w:pPr>
        <w:tabs>
          <w:tab w:val="left" w:pos="0"/>
        </w:tabs>
        <w:spacing w:after="0" w:line="240" w:lineRule="auto"/>
        <w:contextualSpacing/>
        <w:jc w:val="both"/>
        <w:rPr>
          <w:rFonts w:ascii="Times New Roman" w:eastAsia="Calibri" w:hAnsi="Times New Roman" w:cs="Times New Roman"/>
          <w:b/>
          <w:lang w:eastAsia="ru-RU"/>
        </w:rPr>
      </w:pPr>
      <w:r w:rsidRPr="004030D7">
        <w:rPr>
          <w:rFonts w:ascii="Times New Roman" w:eastAsia="Calibri" w:hAnsi="Times New Roman" w:cs="Times New Roman"/>
          <w:lang w:eastAsia="ru-RU"/>
        </w:rPr>
        <w:t xml:space="preserve"> </w:t>
      </w:r>
    </w:p>
    <w:p w:rsidR="004030D7" w:rsidRPr="004030D7" w:rsidRDefault="004D2144" w:rsidP="00616D0E">
      <w:pPr>
        <w:spacing w:after="0" w:line="360" w:lineRule="auto"/>
        <w:jc w:val="center"/>
        <w:rPr>
          <w:rFonts w:ascii="Times New Roman" w:eastAsia="Calibri" w:hAnsi="Times New Roman" w:cs="Times New Roman"/>
          <w:b/>
          <w:lang w:eastAsia="ru-RU"/>
        </w:rPr>
      </w:pPr>
      <w:r>
        <w:rPr>
          <w:rFonts w:ascii="Times New Roman" w:eastAsia="Calibri" w:hAnsi="Times New Roman" w:cs="Times New Roman"/>
          <w:b/>
          <w:lang w:eastAsia="ru-RU"/>
        </w:rPr>
        <w:t>12</w:t>
      </w:r>
      <w:r w:rsidR="004030D7" w:rsidRPr="004030D7">
        <w:rPr>
          <w:rFonts w:ascii="Times New Roman" w:eastAsia="Calibri" w:hAnsi="Times New Roman" w:cs="Times New Roman"/>
          <w:b/>
          <w:lang w:eastAsia="ru-RU"/>
        </w:rPr>
        <w:t>. Адреса и реквизиты Сторон:</w:t>
      </w:r>
    </w:p>
    <w:tbl>
      <w:tblPr>
        <w:tblW w:w="9900" w:type="dxa"/>
        <w:tblInd w:w="108" w:type="dxa"/>
        <w:tblLayout w:type="fixed"/>
        <w:tblLook w:val="0000"/>
      </w:tblPr>
      <w:tblGrid>
        <w:gridCol w:w="4820"/>
        <w:gridCol w:w="5080"/>
      </w:tblGrid>
      <w:tr w:rsidR="004030D7" w:rsidRPr="004030D7" w:rsidTr="00351862">
        <w:trPr>
          <w:trHeight w:val="284"/>
        </w:trPr>
        <w:tc>
          <w:tcPr>
            <w:tcW w:w="4820" w:type="dxa"/>
            <w:vAlign w:val="center"/>
          </w:tcPr>
          <w:p w:rsidR="004030D7" w:rsidRPr="004030D7" w:rsidRDefault="00616D0E" w:rsidP="00351862">
            <w:pPr>
              <w:spacing w:after="0" w:line="240" w:lineRule="auto"/>
              <w:ind w:firstLine="34"/>
              <w:jc w:val="both"/>
              <w:rPr>
                <w:rFonts w:ascii="Times New Roman" w:eastAsia="Calibri" w:hAnsi="Times New Roman" w:cs="Times New Roman"/>
                <w:b/>
                <w:bCs/>
                <w:lang w:eastAsia="ru-RU"/>
              </w:rPr>
            </w:pPr>
            <w:r w:rsidRPr="004030D7">
              <w:rPr>
                <w:rFonts w:ascii="Times New Roman" w:eastAsia="Calibri" w:hAnsi="Times New Roman" w:cs="Times New Roman"/>
                <w:b/>
                <w:bCs/>
                <w:lang w:eastAsia="ru-RU"/>
              </w:rPr>
              <w:t>ПОСТАВЩИК</w:t>
            </w:r>
          </w:p>
        </w:tc>
        <w:tc>
          <w:tcPr>
            <w:tcW w:w="5080" w:type="dxa"/>
            <w:vAlign w:val="center"/>
          </w:tcPr>
          <w:p w:rsidR="004030D7" w:rsidRPr="004030D7" w:rsidRDefault="00616D0E" w:rsidP="00351862">
            <w:pPr>
              <w:tabs>
                <w:tab w:val="left" w:pos="1222"/>
              </w:tabs>
              <w:spacing w:after="0" w:line="240" w:lineRule="auto"/>
              <w:ind w:hanging="45"/>
              <w:jc w:val="both"/>
              <w:rPr>
                <w:rFonts w:ascii="Times New Roman" w:eastAsia="Calibri" w:hAnsi="Times New Roman" w:cs="Times New Roman"/>
                <w:b/>
                <w:bCs/>
                <w:lang w:eastAsia="ru-RU"/>
              </w:rPr>
            </w:pPr>
            <w:r w:rsidRPr="004030D7">
              <w:rPr>
                <w:rFonts w:ascii="Times New Roman" w:eastAsia="Calibri" w:hAnsi="Times New Roman" w:cs="Times New Roman"/>
                <w:b/>
                <w:bCs/>
                <w:lang w:eastAsia="ru-RU"/>
              </w:rPr>
              <w:t>ПОКУПАТЕЛЬ</w:t>
            </w:r>
          </w:p>
        </w:tc>
      </w:tr>
      <w:tr w:rsidR="004030D7" w:rsidRPr="000760D2" w:rsidTr="00351862">
        <w:trPr>
          <w:trHeight w:val="1346"/>
        </w:trPr>
        <w:tc>
          <w:tcPr>
            <w:tcW w:w="4820" w:type="dxa"/>
          </w:tcPr>
          <w:p w:rsidR="004030D7" w:rsidRPr="00351862" w:rsidRDefault="004030D7" w:rsidP="00351862">
            <w:pPr>
              <w:widowControl w:val="0"/>
              <w:suppressAutoHyphens/>
              <w:autoSpaceDN w:val="0"/>
              <w:spacing w:after="0" w:line="240" w:lineRule="auto"/>
              <w:jc w:val="both"/>
              <w:textAlignment w:val="baseline"/>
              <w:rPr>
                <w:rFonts w:ascii="Times New Roman" w:eastAsia="Calibri" w:hAnsi="Times New Roman" w:cs="Times New Roman"/>
                <w:lang w:val="en-US" w:eastAsia="ru-RU"/>
              </w:rPr>
            </w:pPr>
          </w:p>
        </w:tc>
        <w:tc>
          <w:tcPr>
            <w:tcW w:w="5080" w:type="dxa"/>
          </w:tcPr>
          <w:p w:rsidR="00616D0E" w:rsidRPr="00351862" w:rsidRDefault="00616D0E" w:rsidP="00616D0E">
            <w:pPr>
              <w:widowControl w:val="0"/>
              <w:suppressAutoHyphens/>
              <w:autoSpaceDN w:val="0"/>
              <w:spacing w:after="0" w:line="240" w:lineRule="auto"/>
              <w:jc w:val="both"/>
              <w:textAlignment w:val="baseline"/>
              <w:rPr>
                <w:rFonts w:ascii="Times New Roman" w:eastAsia="Calibri" w:hAnsi="Times New Roman" w:cs="Times New Roman"/>
                <w:b/>
                <w:lang w:eastAsia="ru-RU"/>
              </w:rPr>
            </w:pPr>
            <w:r w:rsidRPr="00351862">
              <w:rPr>
                <w:rFonts w:ascii="Times New Roman" w:eastAsia="Calibri" w:hAnsi="Times New Roman" w:cs="Times New Roman"/>
                <w:b/>
                <w:lang w:eastAsia="ru-RU"/>
              </w:rPr>
              <w:t>АО «ВОДОКАНАЛ»</w:t>
            </w:r>
          </w:p>
          <w:p w:rsidR="00616D0E" w:rsidRPr="00351862" w:rsidRDefault="00616D0E" w:rsidP="00616D0E">
            <w:pPr>
              <w:widowControl w:val="0"/>
              <w:suppressAutoHyphens/>
              <w:autoSpaceDN w:val="0"/>
              <w:spacing w:after="0" w:line="240" w:lineRule="auto"/>
              <w:jc w:val="both"/>
              <w:textAlignment w:val="baseline"/>
              <w:rPr>
                <w:rFonts w:ascii="Times New Roman" w:eastAsia="Calibri" w:hAnsi="Times New Roman" w:cs="Times New Roman"/>
                <w:lang w:eastAsia="ru-RU"/>
              </w:rPr>
            </w:pPr>
            <w:r w:rsidRPr="00351862">
              <w:rPr>
                <w:rFonts w:ascii="Times New Roman" w:eastAsia="Calibri" w:hAnsi="Times New Roman" w:cs="Times New Roman"/>
                <w:lang w:eastAsia="ru-RU"/>
              </w:rPr>
              <w:t>428024, Чувашская Республика, г. Чебоксары, Мясокомбинатский проезд, 12</w:t>
            </w:r>
          </w:p>
          <w:p w:rsidR="00616D0E" w:rsidRPr="00351862" w:rsidRDefault="00616D0E" w:rsidP="00616D0E">
            <w:pPr>
              <w:widowControl w:val="0"/>
              <w:suppressAutoHyphens/>
              <w:autoSpaceDN w:val="0"/>
              <w:spacing w:after="0" w:line="240" w:lineRule="auto"/>
              <w:jc w:val="both"/>
              <w:textAlignment w:val="baseline"/>
              <w:rPr>
                <w:rFonts w:ascii="Times New Roman" w:eastAsia="Calibri" w:hAnsi="Times New Roman" w:cs="Times New Roman"/>
                <w:lang w:eastAsia="ru-RU"/>
              </w:rPr>
            </w:pPr>
            <w:r w:rsidRPr="00351862">
              <w:rPr>
                <w:rFonts w:ascii="Times New Roman" w:eastAsia="Calibri" w:hAnsi="Times New Roman" w:cs="Times New Roman"/>
                <w:lang w:eastAsia="ru-RU"/>
              </w:rPr>
              <w:t>ИНН 2130017760</w:t>
            </w:r>
          </w:p>
          <w:p w:rsidR="00616D0E" w:rsidRPr="00351862" w:rsidRDefault="00616D0E" w:rsidP="00616D0E">
            <w:pPr>
              <w:widowControl w:val="0"/>
              <w:suppressAutoHyphens/>
              <w:autoSpaceDN w:val="0"/>
              <w:spacing w:after="0" w:line="240" w:lineRule="auto"/>
              <w:jc w:val="both"/>
              <w:textAlignment w:val="baseline"/>
              <w:rPr>
                <w:rFonts w:ascii="Times New Roman" w:eastAsia="Calibri" w:hAnsi="Times New Roman" w:cs="Times New Roman"/>
                <w:lang w:eastAsia="ru-RU"/>
              </w:rPr>
            </w:pPr>
            <w:r w:rsidRPr="00351862">
              <w:rPr>
                <w:rFonts w:ascii="Times New Roman" w:eastAsia="Calibri" w:hAnsi="Times New Roman" w:cs="Times New Roman"/>
                <w:lang w:eastAsia="ru-RU"/>
              </w:rPr>
              <w:t>КПП  213001001</w:t>
            </w:r>
          </w:p>
          <w:p w:rsidR="00616D0E" w:rsidRPr="00351862" w:rsidRDefault="00616D0E" w:rsidP="00616D0E">
            <w:pPr>
              <w:widowControl w:val="0"/>
              <w:suppressAutoHyphens/>
              <w:autoSpaceDN w:val="0"/>
              <w:spacing w:after="0" w:line="240" w:lineRule="auto"/>
              <w:jc w:val="both"/>
              <w:textAlignment w:val="baseline"/>
              <w:rPr>
                <w:rFonts w:ascii="Times New Roman" w:eastAsia="Calibri" w:hAnsi="Times New Roman" w:cs="Times New Roman"/>
                <w:lang w:eastAsia="ru-RU"/>
              </w:rPr>
            </w:pPr>
            <w:r w:rsidRPr="00351862">
              <w:rPr>
                <w:rFonts w:ascii="Times New Roman" w:eastAsia="Calibri" w:hAnsi="Times New Roman" w:cs="Times New Roman"/>
                <w:lang w:eastAsia="ru-RU"/>
              </w:rPr>
              <w:t>р/с 40702810775020102092</w:t>
            </w:r>
          </w:p>
          <w:p w:rsidR="00616D0E" w:rsidRPr="00351862" w:rsidRDefault="00616D0E" w:rsidP="00616D0E">
            <w:pPr>
              <w:widowControl w:val="0"/>
              <w:suppressAutoHyphens/>
              <w:autoSpaceDN w:val="0"/>
              <w:spacing w:after="0" w:line="240" w:lineRule="auto"/>
              <w:jc w:val="both"/>
              <w:textAlignment w:val="baseline"/>
              <w:rPr>
                <w:rFonts w:ascii="Times New Roman" w:eastAsia="Calibri" w:hAnsi="Times New Roman" w:cs="Times New Roman"/>
                <w:lang w:eastAsia="ru-RU"/>
              </w:rPr>
            </w:pPr>
            <w:r w:rsidRPr="00351862">
              <w:rPr>
                <w:rFonts w:ascii="Times New Roman" w:eastAsia="Calibri" w:hAnsi="Times New Roman" w:cs="Times New Roman"/>
                <w:lang w:eastAsia="ru-RU"/>
              </w:rPr>
              <w:t xml:space="preserve">к/с 30101810300000000609 в Чувашском отделении №8613  ПАО «Сбербанк» г. Чебоксары  </w:t>
            </w:r>
          </w:p>
          <w:p w:rsidR="00616D0E" w:rsidRPr="00351862" w:rsidRDefault="00616D0E" w:rsidP="00616D0E">
            <w:pPr>
              <w:widowControl w:val="0"/>
              <w:suppressAutoHyphens/>
              <w:autoSpaceDN w:val="0"/>
              <w:spacing w:after="0" w:line="240" w:lineRule="auto"/>
              <w:jc w:val="both"/>
              <w:textAlignment w:val="baseline"/>
              <w:rPr>
                <w:rFonts w:ascii="Times New Roman" w:eastAsia="Calibri" w:hAnsi="Times New Roman" w:cs="Times New Roman"/>
                <w:lang w:eastAsia="ru-RU"/>
              </w:rPr>
            </w:pPr>
            <w:r w:rsidRPr="00351862">
              <w:rPr>
                <w:rFonts w:ascii="Times New Roman" w:eastAsia="Calibri" w:hAnsi="Times New Roman" w:cs="Times New Roman"/>
                <w:lang w:eastAsia="ru-RU"/>
              </w:rPr>
              <w:t>БИК 049706609</w:t>
            </w:r>
          </w:p>
          <w:p w:rsidR="00616D0E" w:rsidRPr="00351862" w:rsidRDefault="00616D0E" w:rsidP="00616D0E">
            <w:pPr>
              <w:widowControl w:val="0"/>
              <w:suppressAutoHyphens/>
              <w:autoSpaceDN w:val="0"/>
              <w:spacing w:after="0" w:line="240" w:lineRule="auto"/>
              <w:jc w:val="both"/>
              <w:textAlignment w:val="baseline"/>
              <w:rPr>
                <w:rFonts w:ascii="Times New Roman" w:eastAsia="Calibri" w:hAnsi="Times New Roman" w:cs="Times New Roman"/>
                <w:lang w:eastAsia="ru-RU"/>
              </w:rPr>
            </w:pPr>
            <w:r w:rsidRPr="00351862">
              <w:rPr>
                <w:rFonts w:ascii="Times New Roman" w:eastAsia="Calibri" w:hAnsi="Times New Roman" w:cs="Times New Roman"/>
                <w:lang w:eastAsia="ru-RU"/>
              </w:rPr>
              <w:t xml:space="preserve">ОКОНХ 90213, </w:t>
            </w:r>
          </w:p>
          <w:p w:rsidR="00616D0E" w:rsidRPr="00351862" w:rsidRDefault="00616D0E" w:rsidP="00616D0E">
            <w:pPr>
              <w:widowControl w:val="0"/>
              <w:suppressAutoHyphens/>
              <w:autoSpaceDN w:val="0"/>
              <w:spacing w:after="0" w:line="240" w:lineRule="auto"/>
              <w:jc w:val="both"/>
              <w:textAlignment w:val="baseline"/>
              <w:rPr>
                <w:rFonts w:ascii="Times New Roman" w:eastAsia="Calibri" w:hAnsi="Times New Roman" w:cs="Times New Roman"/>
                <w:lang w:eastAsia="ru-RU"/>
              </w:rPr>
            </w:pPr>
            <w:r w:rsidRPr="00351862">
              <w:rPr>
                <w:rFonts w:ascii="Times New Roman" w:eastAsia="Calibri" w:hAnsi="Times New Roman" w:cs="Times New Roman"/>
                <w:lang w:eastAsia="ru-RU"/>
              </w:rPr>
              <w:t>ОКПО 03319848</w:t>
            </w:r>
          </w:p>
          <w:p w:rsidR="00616D0E" w:rsidRPr="00351862" w:rsidRDefault="00616D0E" w:rsidP="00616D0E">
            <w:pPr>
              <w:widowControl w:val="0"/>
              <w:suppressAutoHyphens/>
              <w:autoSpaceDN w:val="0"/>
              <w:spacing w:after="0" w:line="240" w:lineRule="auto"/>
              <w:jc w:val="both"/>
              <w:textAlignment w:val="baseline"/>
              <w:rPr>
                <w:rFonts w:ascii="Times New Roman" w:eastAsia="Calibri" w:hAnsi="Times New Roman" w:cs="Times New Roman"/>
                <w:lang w:eastAsia="ru-RU"/>
              </w:rPr>
            </w:pPr>
            <w:r w:rsidRPr="00351862">
              <w:rPr>
                <w:rFonts w:ascii="Times New Roman" w:eastAsia="Calibri" w:hAnsi="Times New Roman" w:cs="Times New Roman"/>
                <w:lang w:eastAsia="ru-RU"/>
              </w:rPr>
              <w:t>ОГРН 1072130006376</w:t>
            </w:r>
          </w:p>
          <w:p w:rsidR="00616D0E" w:rsidRPr="00351862" w:rsidRDefault="00616D0E" w:rsidP="00616D0E">
            <w:pPr>
              <w:widowControl w:val="0"/>
              <w:suppressAutoHyphens/>
              <w:autoSpaceDN w:val="0"/>
              <w:spacing w:after="0" w:line="240" w:lineRule="auto"/>
              <w:jc w:val="both"/>
              <w:textAlignment w:val="baseline"/>
              <w:rPr>
                <w:rFonts w:ascii="Times New Roman" w:eastAsia="Calibri" w:hAnsi="Times New Roman" w:cs="Times New Roman"/>
                <w:lang w:val="en-US" w:eastAsia="ru-RU"/>
              </w:rPr>
            </w:pPr>
            <w:r w:rsidRPr="00351862">
              <w:rPr>
                <w:rFonts w:ascii="Times New Roman" w:eastAsia="Calibri" w:hAnsi="Times New Roman" w:cs="Times New Roman"/>
                <w:lang w:eastAsia="ru-RU"/>
              </w:rPr>
              <w:t xml:space="preserve">тел. (8352) 56-60-50, </w:t>
            </w:r>
            <w:r w:rsidRPr="00351862">
              <w:rPr>
                <w:rFonts w:ascii="Times New Roman" w:eastAsia="Calibri" w:hAnsi="Times New Roman" w:cs="Times New Roman"/>
                <w:lang w:val="en-US" w:eastAsia="ru-RU"/>
              </w:rPr>
              <w:t>fax</w:t>
            </w:r>
            <w:r w:rsidRPr="00351862">
              <w:rPr>
                <w:rFonts w:ascii="Times New Roman" w:eastAsia="Calibri" w:hAnsi="Times New Roman" w:cs="Times New Roman"/>
                <w:lang w:eastAsia="ru-RU"/>
              </w:rPr>
              <w:t xml:space="preserve">. </w:t>
            </w:r>
            <w:r w:rsidRPr="00351862">
              <w:rPr>
                <w:rFonts w:ascii="Times New Roman" w:eastAsia="Calibri" w:hAnsi="Times New Roman" w:cs="Times New Roman"/>
                <w:lang w:val="en-US" w:eastAsia="ru-RU"/>
              </w:rPr>
              <w:t>(8352) 56-61-79</w:t>
            </w:r>
          </w:p>
          <w:p w:rsidR="004030D7" w:rsidRPr="00351862" w:rsidRDefault="00616D0E" w:rsidP="00C45786">
            <w:pPr>
              <w:autoSpaceDE w:val="0"/>
              <w:autoSpaceDN w:val="0"/>
              <w:adjustRightInd w:val="0"/>
              <w:spacing w:after="0" w:line="240" w:lineRule="auto"/>
              <w:rPr>
                <w:rFonts w:ascii="Times New Roman" w:eastAsia="Calibri" w:hAnsi="Times New Roman" w:cs="Times New Roman"/>
                <w:i/>
                <w:color w:val="000000"/>
                <w:lang w:val="en-US" w:eastAsia="ru-RU"/>
              </w:rPr>
            </w:pPr>
            <w:r w:rsidRPr="00351862">
              <w:rPr>
                <w:rFonts w:ascii="Times New Roman" w:eastAsia="Calibri" w:hAnsi="Times New Roman" w:cs="Times New Roman"/>
                <w:lang w:val="en-US" w:eastAsia="ru-RU"/>
              </w:rPr>
              <w:t xml:space="preserve">E-mail: </w:t>
            </w:r>
            <w:hyperlink r:id="rId7" w:history="1">
              <w:r w:rsidRPr="00351862">
                <w:rPr>
                  <w:rStyle w:val="a5"/>
                  <w:rFonts w:ascii="Times New Roman" w:eastAsia="Calibri" w:hAnsi="Times New Roman" w:cs="Times New Roman"/>
                  <w:lang w:val="en-US" w:eastAsia="ru-RU"/>
                </w:rPr>
                <w:t>info.chvod@yandex.ru</w:t>
              </w:r>
            </w:hyperlink>
          </w:p>
        </w:tc>
      </w:tr>
      <w:tr w:rsidR="004030D7" w:rsidRPr="000760D2" w:rsidTr="00E96012">
        <w:trPr>
          <w:trHeight w:val="300"/>
        </w:trPr>
        <w:tc>
          <w:tcPr>
            <w:tcW w:w="9900" w:type="dxa"/>
            <w:gridSpan w:val="2"/>
            <w:vAlign w:val="center"/>
          </w:tcPr>
          <w:p w:rsidR="004030D7" w:rsidRPr="00351862" w:rsidRDefault="004030D7" w:rsidP="004030D7">
            <w:pPr>
              <w:spacing w:after="0" w:line="240" w:lineRule="auto"/>
              <w:ind w:firstLine="567"/>
              <w:rPr>
                <w:rFonts w:ascii="Times New Roman" w:eastAsia="Calibri" w:hAnsi="Times New Roman" w:cs="Times New Roman"/>
                <w:lang w:val="en-US" w:eastAsia="ru-RU"/>
              </w:rPr>
            </w:pPr>
          </w:p>
        </w:tc>
      </w:tr>
      <w:tr w:rsidR="004030D7" w:rsidRPr="004030D7" w:rsidTr="00616D0E">
        <w:trPr>
          <w:trHeight w:val="80"/>
        </w:trPr>
        <w:tc>
          <w:tcPr>
            <w:tcW w:w="4820" w:type="dxa"/>
          </w:tcPr>
          <w:p w:rsidR="00307F92" w:rsidRPr="00051489" w:rsidRDefault="00307F92" w:rsidP="004030D7">
            <w:pPr>
              <w:widowControl w:val="0"/>
              <w:autoSpaceDE w:val="0"/>
              <w:autoSpaceDN w:val="0"/>
              <w:adjustRightInd w:val="0"/>
              <w:spacing w:after="0" w:line="240" w:lineRule="auto"/>
              <w:rPr>
                <w:rFonts w:ascii="Times New Roman" w:eastAsia="Calibri" w:hAnsi="Times New Roman" w:cs="Times New Roman"/>
                <w:lang w:val="en-US" w:eastAsia="ru-RU"/>
              </w:rPr>
            </w:pPr>
          </w:p>
          <w:p w:rsidR="00307F92" w:rsidRPr="00051489" w:rsidRDefault="00307F92" w:rsidP="004030D7">
            <w:pPr>
              <w:widowControl w:val="0"/>
              <w:autoSpaceDE w:val="0"/>
              <w:autoSpaceDN w:val="0"/>
              <w:adjustRightInd w:val="0"/>
              <w:spacing w:after="0" w:line="240" w:lineRule="auto"/>
              <w:rPr>
                <w:rFonts w:ascii="Times New Roman" w:eastAsia="Calibri" w:hAnsi="Times New Roman" w:cs="Times New Roman"/>
                <w:lang w:val="en-US" w:eastAsia="ru-RU"/>
              </w:rPr>
            </w:pPr>
          </w:p>
          <w:p w:rsidR="00307F92" w:rsidRPr="00051489" w:rsidRDefault="00307F92" w:rsidP="004030D7">
            <w:pPr>
              <w:widowControl w:val="0"/>
              <w:autoSpaceDE w:val="0"/>
              <w:autoSpaceDN w:val="0"/>
              <w:adjustRightInd w:val="0"/>
              <w:spacing w:after="0" w:line="240" w:lineRule="auto"/>
              <w:rPr>
                <w:rFonts w:ascii="Times New Roman" w:eastAsia="Calibri" w:hAnsi="Times New Roman" w:cs="Times New Roman"/>
                <w:lang w:val="en-US" w:eastAsia="ru-RU"/>
              </w:rPr>
            </w:pPr>
          </w:p>
          <w:p w:rsidR="00307F92" w:rsidRPr="00051489" w:rsidRDefault="00307F92" w:rsidP="004030D7">
            <w:pPr>
              <w:widowControl w:val="0"/>
              <w:autoSpaceDE w:val="0"/>
              <w:autoSpaceDN w:val="0"/>
              <w:adjustRightInd w:val="0"/>
              <w:spacing w:after="0" w:line="240" w:lineRule="auto"/>
              <w:rPr>
                <w:rFonts w:ascii="Times New Roman" w:eastAsia="Calibri" w:hAnsi="Times New Roman" w:cs="Times New Roman"/>
                <w:lang w:val="en-US" w:eastAsia="ru-RU"/>
              </w:rPr>
            </w:pPr>
          </w:p>
          <w:p w:rsidR="00307F92" w:rsidRPr="00051489" w:rsidRDefault="00307F92" w:rsidP="004030D7">
            <w:pPr>
              <w:widowControl w:val="0"/>
              <w:autoSpaceDE w:val="0"/>
              <w:autoSpaceDN w:val="0"/>
              <w:adjustRightInd w:val="0"/>
              <w:spacing w:after="0" w:line="240" w:lineRule="auto"/>
              <w:rPr>
                <w:rFonts w:ascii="Times New Roman" w:eastAsia="Calibri" w:hAnsi="Times New Roman" w:cs="Times New Roman"/>
                <w:lang w:val="en-US" w:eastAsia="ru-RU"/>
              </w:rPr>
            </w:pPr>
          </w:p>
          <w:p w:rsidR="004030D7" w:rsidRPr="004030D7" w:rsidRDefault="00616D0E" w:rsidP="004030D7">
            <w:pPr>
              <w:widowControl w:val="0"/>
              <w:autoSpaceDE w:val="0"/>
              <w:autoSpaceDN w:val="0"/>
              <w:adjustRightInd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Руководитель</w:t>
            </w:r>
          </w:p>
          <w:p w:rsidR="00351862" w:rsidRDefault="00351862" w:rsidP="00351862">
            <w:pPr>
              <w:widowControl w:val="0"/>
              <w:autoSpaceDE w:val="0"/>
              <w:autoSpaceDN w:val="0"/>
              <w:adjustRightInd w:val="0"/>
              <w:spacing w:after="0" w:line="240" w:lineRule="auto"/>
              <w:ind w:firstLine="34"/>
              <w:jc w:val="both"/>
              <w:rPr>
                <w:rFonts w:ascii="Times New Roman" w:eastAsia="Calibri" w:hAnsi="Times New Roman" w:cs="Times New Roman"/>
                <w:lang w:eastAsia="ru-RU"/>
              </w:rPr>
            </w:pPr>
            <w:r>
              <w:rPr>
                <w:rFonts w:ascii="Times New Roman" w:eastAsia="Calibri" w:hAnsi="Times New Roman" w:cs="Times New Roman"/>
                <w:lang w:eastAsia="ru-RU"/>
              </w:rPr>
              <w:t xml:space="preserve">_____________________ </w:t>
            </w:r>
            <w:r w:rsidR="00616D0E">
              <w:rPr>
                <w:rFonts w:ascii="Times New Roman" w:eastAsia="Calibri" w:hAnsi="Times New Roman" w:cs="Times New Roman"/>
                <w:b/>
                <w:lang w:eastAsia="ru-RU"/>
              </w:rPr>
              <w:t>/________________/</w:t>
            </w:r>
          </w:p>
          <w:p w:rsidR="004030D7" w:rsidRPr="004030D7" w:rsidRDefault="004030D7" w:rsidP="004030D7">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4030D7">
              <w:rPr>
                <w:rFonts w:ascii="Times New Roman" w:eastAsia="Calibri" w:hAnsi="Times New Roman" w:cs="Times New Roman"/>
                <w:lang w:eastAsia="ru-RU"/>
              </w:rPr>
              <w:t xml:space="preserve">М.П.                                                                                    </w:t>
            </w:r>
          </w:p>
        </w:tc>
        <w:tc>
          <w:tcPr>
            <w:tcW w:w="5080" w:type="dxa"/>
          </w:tcPr>
          <w:p w:rsidR="00307F92" w:rsidRDefault="00307F92" w:rsidP="004030D7">
            <w:pPr>
              <w:spacing w:after="0" w:line="240" w:lineRule="auto"/>
              <w:jc w:val="both"/>
              <w:rPr>
                <w:rFonts w:ascii="Times New Roman" w:eastAsia="Calibri" w:hAnsi="Times New Roman" w:cs="Times New Roman"/>
                <w:lang w:eastAsia="ru-RU"/>
              </w:rPr>
            </w:pPr>
          </w:p>
          <w:p w:rsidR="00307F92" w:rsidRDefault="00307F92" w:rsidP="004030D7">
            <w:pPr>
              <w:spacing w:after="0" w:line="240" w:lineRule="auto"/>
              <w:jc w:val="both"/>
              <w:rPr>
                <w:rFonts w:ascii="Times New Roman" w:eastAsia="Calibri" w:hAnsi="Times New Roman" w:cs="Times New Roman"/>
                <w:lang w:eastAsia="ru-RU"/>
              </w:rPr>
            </w:pPr>
          </w:p>
          <w:p w:rsidR="00307F92" w:rsidRDefault="00307F92" w:rsidP="004030D7">
            <w:pPr>
              <w:spacing w:after="0" w:line="240" w:lineRule="auto"/>
              <w:jc w:val="both"/>
              <w:rPr>
                <w:rFonts w:ascii="Times New Roman" w:eastAsia="Calibri" w:hAnsi="Times New Roman" w:cs="Times New Roman"/>
                <w:lang w:eastAsia="ru-RU"/>
              </w:rPr>
            </w:pPr>
          </w:p>
          <w:p w:rsidR="00307F92" w:rsidRDefault="00307F92" w:rsidP="004030D7">
            <w:pPr>
              <w:spacing w:after="0" w:line="240" w:lineRule="auto"/>
              <w:jc w:val="both"/>
              <w:rPr>
                <w:rFonts w:ascii="Times New Roman" w:eastAsia="Calibri" w:hAnsi="Times New Roman" w:cs="Times New Roman"/>
                <w:lang w:eastAsia="ru-RU"/>
              </w:rPr>
            </w:pPr>
          </w:p>
          <w:p w:rsidR="00307F92" w:rsidRDefault="00307F92" w:rsidP="004030D7">
            <w:pPr>
              <w:spacing w:after="0" w:line="240" w:lineRule="auto"/>
              <w:jc w:val="both"/>
              <w:rPr>
                <w:rFonts w:ascii="Times New Roman" w:eastAsia="Calibri" w:hAnsi="Times New Roman" w:cs="Times New Roman"/>
                <w:lang w:eastAsia="ru-RU"/>
              </w:rPr>
            </w:pPr>
          </w:p>
          <w:p w:rsidR="00616D0E" w:rsidRDefault="00616D0E" w:rsidP="004030D7">
            <w:pPr>
              <w:spacing w:after="0" w:line="240" w:lineRule="auto"/>
              <w:jc w:val="both"/>
              <w:rPr>
                <w:rFonts w:ascii="Times New Roman" w:eastAsia="Calibri" w:hAnsi="Times New Roman" w:cs="Times New Roman"/>
                <w:lang w:eastAsia="ru-RU"/>
              </w:rPr>
            </w:pPr>
            <w:r w:rsidRPr="004030D7">
              <w:rPr>
                <w:rFonts w:ascii="Times New Roman" w:eastAsia="Calibri" w:hAnsi="Times New Roman" w:cs="Times New Roman"/>
                <w:lang w:eastAsia="ru-RU"/>
              </w:rPr>
              <w:t>Директор</w:t>
            </w:r>
          </w:p>
          <w:p w:rsidR="004030D7" w:rsidRPr="004030D7" w:rsidRDefault="00351862" w:rsidP="004030D7">
            <w:pPr>
              <w:spacing w:after="0" w:line="240" w:lineRule="auto"/>
              <w:jc w:val="both"/>
              <w:rPr>
                <w:rFonts w:ascii="Times New Roman" w:eastAsia="Calibri" w:hAnsi="Times New Roman" w:cs="Times New Roman"/>
                <w:b/>
                <w:lang w:eastAsia="ru-RU"/>
              </w:rPr>
            </w:pPr>
            <w:r>
              <w:rPr>
                <w:rFonts w:ascii="Times New Roman" w:eastAsia="Calibri" w:hAnsi="Times New Roman" w:cs="Times New Roman"/>
                <w:b/>
                <w:lang w:eastAsia="ru-RU"/>
              </w:rPr>
              <w:t xml:space="preserve">__________________ </w:t>
            </w:r>
            <w:r w:rsidR="00616D0E" w:rsidRPr="00616D0E">
              <w:rPr>
                <w:rFonts w:ascii="Times New Roman" w:eastAsia="Calibri" w:hAnsi="Times New Roman" w:cs="Times New Roman"/>
                <w:b/>
                <w:lang w:eastAsia="ru-RU"/>
              </w:rPr>
              <w:t>/Васильев В. С./</w:t>
            </w:r>
          </w:p>
          <w:p w:rsidR="004030D7" w:rsidRPr="004030D7" w:rsidRDefault="00351862" w:rsidP="00C45786">
            <w:pPr>
              <w:spacing w:after="0" w:line="240" w:lineRule="auto"/>
              <w:ind w:firstLine="419"/>
              <w:jc w:val="both"/>
              <w:rPr>
                <w:rFonts w:ascii="Times New Roman" w:eastAsia="Calibri" w:hAnsi="Times New Roman" w:cs="Times New Roman"/>
                <w:b/>
                <w:lang w:eastAsia="ru-RU"/>
              </w:rPr>
            </w:pPr>
            <w:r w:rsidRPr="00351862">
              <w:rPr>
                <w:rFonts w:ascii="Times New Roman" w:eastAsia="Calibri" w:hAnsi="Times New Roman" w:cs="Times New Roman"/>
                <w:lang w:eastAsia="ru-RU"/>
              </w:rPr>
              <w:t>М.П.</w:t>
            </w:r>
          </w:p>
        </w:tc>
      </w:tr>
    </w:tbl>
    <w:p w:rsidR="00EF0C10" w:rsidRDefault="00EF0C10" w:rsidP="00C45786">
      <w:pPr>
        <w:spacing w:after="0" w:line="240" w:lineRule="auto"/>
        <w:rPr>
          <w:rFonts w:ascii="Times New Roman" w:eastAsia="Calibri" w:hAnsi="Times New Roman" w:cs="Times New Roman"/>
          <w:lang w:eastAsia="ru-RU"/>
        </w:rPr>
      </w:pPr>
    </w:p>
    <w:p w:rsidR="00EF0C10" w:rsidRDefault="00EF0C10" w:rsidP="00C45786">
      <w:pPr>
        <w:spacing w:after="0" w:line="240" w:lineRule="auto"/>
        <w:rPr>
          <w:rFonts w:ascii="Times New Roman" w:eastAsia="Calibri" w:hAnsi="Times New Roman" w:cs="Times New Roman"/>
          <w:lang w:eastAsia="ru-RU"/>
        </w:rPr>
      </w:pPr>
    </w:p>
    <w:p w:rsidR="00FE0739" w:rsidRPr="00F66785" w:rsidRDefault="002C2B2D" w:rsidP="002C2B2D">
      <w:pPr>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lang w:eastAsia="ru-RU"/>
        </w:rPr>
        <w:t xml:space="preserve">                                                                                                </w:t>
      </w:r>
      <w:r w:rsidR="00FE0739" w:rsidRPr="00F66785">
        <w:rPr>
          <w:rFonts w:ascii="Times New Roman" w:eastAsia="Times New Roman" w:hAnsi="Times New Roman" w:cs="Times New Roman"/>
          <w:sz w:val="20"/>
          <w:szCs w:val="20"/>
          <w:lang w:eastAsia="ru-RU"/>
        </w:rPr>
        <w:t xml:space="preserve">Приложение 1к договору поставки № </w:t>
      </w:r>
      <w:r w:rsidR="00FE0739">
        <w:rPr>
          <w:rFonts w:ascii="Times New Roman" w:eastAsia="Times New Roman" w:hAnsi="Times New Roman" w:cs="Times New Roman"/>
          <w:sz w:val="20"/>
          <w:szCs w:val="20"/>
          <w:lang w:eastAsia="ru-RU"/>
        </w:rPr>
        <w:t>_____________</w:t>
      </w:r>
    </w:p>
    <w:p w:rsidR="00FE0739" w:rsidRPr="00F66785" w:rsidRDefault="00FE0739" w:rsidP="00FE0739">
      <w:pPr>
        <w:spacing w:after="0" w:line="240" w:lineRule="auto"/>
        <w:jc w:val="right"/>
        <w:rPr>
          <w:rFonts w:ascii="Times New Roman" w:eastAsia="Times New Roman" w:hAnsi="Times New Roman" w:cs="Times New Roman"/>
          <w:sz w:val="20"/>
          <w:szCs w:val="20"/>
          <w:lang w:eastAsia="ru-RU"/>
        </w:rPr>
      </w:pPr>
      <w:r w:rsidRPr="00F66785">
        <w:rPr>
          <w:rFonts w:ascii="Times New Roman" w:eastAsia="Times New Roman" w:hAnsi="Times New Roman" w:cs="Times New Roman"/>
          <w:sz w:val="20"/>
          <w:szCs w:val="20"/>
          <w:lang w:eastAsia="ru-RU"/>
        </w:rPr>
        <w:t>от «</w:t>
      </w:r>
      <w:r>
        <w:rPr>
          <w:rFonts w:ascii="Times New Roman" w:eastAsia="Times New Roman" w:hAnsi="Times New Roman" w:cs="Times New Roman"/>
          <w:sz w:val="20"/>
          <w:szCs w:val="20"/>
          <w:lang w:eastAsia="ru-RU"/>
        </w:rPr>
        <w:t>____</w:t>
      </w:r>
      <w:r w:rsidRPr="00F6678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_________</w:t>
      </w:r>
      <w:r w:rsidRPr="00F66785">
        <w:rPr>
          <w:rFonts w:ascii="Times New Roman" w:eastAsia="Times New Roman" w:hAnsi="Times New Roman" w:cs="Times New Roman"/>
          <w:sz w:val="20"/>
          <w:szCs w:val="20"/>
          <w:lang w:eastAsia="ru-RU"/>
        </w:rPr>
        <w:t xml:space="preserve"> 202</w:t>
      </w:r>
      <w:r w:rsidR="00307F92">
        <w:rPr>
          <w:rFonts w:ascii="Times New Roman" w:eastAsia="Times New Roman" w:hAnsi="Times New Roman" w:cs="Times New Roman"/>
          <w:sz w:val="20"/>
          <w:szCs w:val="20"/>
          <w:lang w:eastAsia="ru-RU"/>
        </w:rPr>
        <w:t>5</w:t>
      </w:r>
      <w:r w:rsidRPr="00F66785">
        <w:rPr>
          <w:rFonts w:ascii="Times New Roman" w:eastAsia="Times New Roman" w:hAnsi="Times New Roman" w:cs="Times New Roman"/>
          <w:sz w:val="20"/>
          <w:szCs w:val="20"/>
          <w:lang w:eastAsia="ru-RU"/>
        </w:rPr>
        <w:t xml:space="preserve"> г.</w:t>
      </w:r>
    </w:p>
    <w:p w:rsidR="00FE0739" w:rsidRDefault="00FE0739" w:rsidP="00FE0739">
      <w:pPr>
        <w:spacing w:after="0" w:line="240" w:lineRule="auto"/>
        <w:jc w:val="center"/>
        <w:rPr>
          <w:rFonts w:ascii="Times New Roman" w:eastAsia="Times New Roman" w:hAnsi="Times New Roman" w:cs="Times New Roman"/>
          <w:b/>
          <w:sz w:val="24"/>
          <w:szCs w:val="24"/>
          <w:lang w:eastAsia="ru-RU"/>
        </w:rPr>
      </w:pPr>
    </w:p>
    <w:p w:rsidR="00FE0739" w:rsidRPr="006A2C62" w:rsidRDefault="00C45786" w:rsidP="00FE0739">
      <w:pPr>
        <w:spacing w:after="0" w:line="240" w:lineRule="auto"/>
        <w:jc w:val="center"/>
        <w:rPr>
          <w:rFonts w:ascii="Times New Roman" w:eastAsia="Times New Roman" w:hAnsi="Times New Roman" w:cs="Times New Roman"/>
          <w:b/>
          <w:sz w:val="24"/>
          <w:szCs w:val="24"/>
          <w:lang w:eastAsia="ru-RU"/>
        </w:rPr>
      </w:pPr>
      <w:r w:rsidRPr="006A2C62">
        <w:rPr>
          <w:rFonts w:ascii="Times New Roman" w:eastAsia="Times New Roman" w:hAnsi="Times New Roman" w:cs="Times New Roman"/>
          <w:b/>
          <w:sz w:val="24"/>
          <w:szCs w:val="24"/>
          <w:lang w:eastAsia="ru-RU"/>
        </w:rPr>
        <w:t xml:space="preserve">ПЕРЕЧЕНЬ </w:t>
      </w:r>
    </w:p>
    <w:p w:rsidR="00FE0739" w:rsidRPr="00C102DD" w:rsidRDefault="00307F92" w:rsidP="00FE0739">
      <w:pPr>
        <w:spacing w:after="0" w:line="240" w:lineRule="auto"/>
        <w:jc w:val="center"/>
        <w:rPr>
          <w:rFonts w:ascii="Times New Roman" w:eastAsia="Times New Roman" w:hAnsi="Times New Roman" w:cs="Times New Roman"/>
          <w:sz w:val="24"/>
          <w:szCs w:val="24"/>
          <w:lang w:eastAsia="ru-RU"/>
        </w:rPr>
      </w:pPr>
      <w:r w:rsidRPr="007C1A4F">
        <w:rPr>
          <w:rFonts w:ascii="Times New Roman" w:hAnsi="Times New Roman" w:cs="Times New Roman"/>
        </w:rPr>
        <w:t>материалов для проведения технического обслуживания и ремонтных работ автотракторной техники</w:t>
      </w:r>
      <w:r w:rsidRPr="00C102DD">
        <w:rPr>
          <w:rFonts w:ascii="Times New Roman" w:eastAsia="Times New Roman" w:hAnsi="Times New Roman" w:cs="Times New Roman"/>
          <w:sz w:val="24"/>
          <w:szCs w:val="24"/>
          <w:lang w:eastAsia="ru-RU"/>
        </w:rPr>
        <w:t xml:space="preserve"> </w:t>
      </w:r>
      <w:r w:rsidR="00FE0739" w:rsidRPr="00C102DD">
        <w:rPr>
          <w:rFonts w:ascii="Times New Roman" w:eastAsia="Times New Roman" w:hAnsi="Times New Roman" w:cs="Times New Roman"/>
          <w:sz w:val="24"/>
          <w:szCs w:val="24"/>
          <w:lang w:eastAsia="ru-RU"/>
        </w:rPr>
        <w:t>для поставки в АО «Водоканал»</w:t>
      </w:r>
    </w:p>
    <w:p w:rsidR="00351862" w:rsidRDefault="002C2B2D" w:rsidP="004030D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Таблица №1</w:t>
      </w:r>
    </w:p>
    <w:tbl>
      <w:tblPr>
        <w:tblStyle w:val="a6"/>
        <w:tblW w:w="0" w:type="auto"/>
        <w:tblLook w:val="04A0"/>
      </w:tblPr>
      <w:tblGrid>
        <w:gridCol w:w="618"/>
        <w:gridCol w:w="2835"/>
        <w:gridCol w:w="1568"/>
        <w:gridCol w:w="598"/>
        <w:gridCol w:w="1059"/>
        <w:gridCol w:w="965"/>
        <w:gridCol w:w="1190"/>
        <w:gridCol w:w="1306"/>
      </w:tblGrid>
      <w:tr w:rsidR="007D794C" w:rsidTr="00232FAD">
        <w:tc>
          <w:tcPr>
            <w:tcW w:w="618" w:type="dxa"/>
            <w:vAlign w:val="center"/>
          </w:tcPr>
          <w:p w:rsidR="007D794C" w:rsidRPr="00FE0739" w:rsidRDefault="007D794C" w:rsidP="00FE0739">
            <w:pPr>
              <w:jc w:val="center"/>
              <w:rPr>
                <w:rFonts w:ascii="Times New Roman" w:eastAsia="Calibri" w:hAnsi="Times New Roman" w:cs="Times New Roman"/>
                <w:b/>
                <w:sz w:val="20"/>
                <w:szCs w:val="20"/>
              </w:rPr>
            </w:pPr>
            <w:r w:rsidRPr="00FE0739">
              <w:rPr>
                <w:rFonts w:ascii="Times New Roman" w:eastAsia="Calibri" w:hAnsi="Times New Roman" w:cs="Times New Roman"/>
                <w:b/>
                <w:sz w:val="20"/>
                <w:szCs w:val="20"/>
              </w:rPr>
              <w:t>№</w:t>
            </w:r>
          </w:p>
          <w:p w:rsidR="007D794C" w:rsidRPr="00FE0739" w:rsidRDefault="007D794C" w:rsidP="00FE0739">
            <w:pPr>
              <w:jc w:val="center"/>
              <w:rPr>
                <w:rFonts w:ascii="Times New Roman" w:eastAsia="Calibri" w:hAnsi="Times New Roman" w:cs="Times New Roman"/>
                <w:b/>
                <w:sz w:val="20"/>
                <w:szCs w:val="20"/>
              </w:rPr>
            </w:pPr>
            <w:r w:rsidRPr="00FE0739">
              <w:rPr>
                <w:rFonts w:ascii="Times New Roman" w:eastAsia="Calibri" w:hAnsi="Times New Roman" w:cs="Times New Roman"/>
                <w:b/>
                <w:sz w:val="20"/>
                <w:szCs w:val="20"/>
              </w:rPr>
              <w:t>п/п</w:t>
            </w:r>
          </w:p>
        </w:tc>
        <w:tc>
          <w:tcPr>
            <w:tcW w:w="2835" w:type="dxa"/>
            <w:vAlign w:val="center"/>
          </w:tcPr>
          <w:p w:rsidR="007D794C" w:rsidRPr="00FE0739" w:rsidRDefault="007D794C" w:rsidP="00FE0739">
            <w:pPr>
              <w:jc w:val="center"/>
              <w:rPr>
                <w:rFonts w:ascii="Times New Roman" w:eastAsia="Calibri" w:hAnsi="Times New Roman" w:cs="Times New Roman"/>
                <w:b/>
                <w:sz w:val="20"/>
                <w:szCs w:val="20"/>
              </w:rPr>
            </w:pPr>
            <w:r w:rsidRPr="00FE0739">
              <w:rPr>
                <w:rFonts w:ascii="Times New Roman" w:eastAsia="Calibri" w:hAnsi="Times New Roman" w:cs="Times New Roman"/>
                <w:b/>
                <w:sz w:val="20"/>
                <w:szCs w:val="20"/>
              </w:rPr>
              <w:t>Наименование</w:t>
            </w:r>
          </w:p>
          <w:p w:rsidR="007D794C" w:rsidRPr="00FE0739" w:rsidRDefault="007D794C" w:rsidP="00FE0739">
            <w:pPr>
              <w:jc w:val="center"/>
              <w:rPr>
                <w:rFonts w:ascii="Times New Roman" w:eastAsia="Calibri" w:hAnsi="Times New Roman" w:cs="Times New Roman"/>
                <w:b/>
                <w:sz w:val="20"/>
                <w:szCs w:val="20"/>
              </w:rPr>
            </w:pPr>
            <w:r w:rsidRPr="00FE0739">
              <w:rPr>
                <w:rFonts w:ascii="Times New Roman" w:eastAsia="Calibri" w:hAnsi="Times New Roman" w:cs="Times New Roman"/>
                <w:b/>
                <w:sz w:val="20"/>
                <w:szCs w:val="20"/>
              </w:rPr>
              <w:t>продукции</w:t>
            </w:r>
          </w:p>
        </w:tc>
        <w:tc>
          <w:tcPr>
            <w:tcW w:w="1568" w:type="dxa"/>
            <w:vAlign w:val="center"/>
          </w:tcPr>
          <w:p w:rsidR="007D794C" w:rsidRPr="00FE0739" w:rsidRDefault="007D794C" w:rsidP="00FE0739">
            <w:pPr>
              <w:jc w:val="center"/>
              <w:rPr>
                <w:rFonts w:ascii="Times New Roman" w:eastAsia="Times New Roman" w:hAnsi="Times New Roman" w:cs="Times New Roman"/>
                <w:b/>
                <w:sz w:val="20"/>
                <w:szCs w:val="20"/>
                <w:lang w:eastAsia="ru-RU"/>
              </w:rPr>
            </w:pPr>
            <w:r w:rsidRPr="00FE0739">
              <w:rPr>
                <w:rFonts w:ascii="Times New Roman" w:eastAsia="Times New Roman" w:hAnsi="Times New Roman" w:cs="Times New Roman"/>
                <w:b/>
                <w:sz w:val="20"/>
                <w:szCs w:val="20"/>
                <w:lang w:eastAsia="ru-RU"/>
              </w:rPr>
              <w:t>Маркировка</w:t>
            </w:r>
          </w:p>
          <w:p w:rsidR="007D794C" w:rsidRPr="00FE0739" w:rsidRDefault="00616D0E" w:rsidP="00FE0739">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w:t>
            </w:r>
            <w:r w:rsidR="007D794C" w:rsidRPr="00FE0739">
              <w:rPr>
                <w:rFonts w:ascii="Times New Roman" w:eastAsia="Times New Roman" w:hAnsi="Times New Roman" w:cs="Times New Roman"/>
                <w:b/>
                <w:sz w:val="20"/>
                <w:szCs w:val="20"/>
                <w:lang w:eastAsia="ru-RU"/>
              </w:rPr>
              <w:t>родукции</w:t>
            </w:r>
            <w:r>
              <w:rPr>
                <w:rFonts w:ascii="Times New Roman" w:eastAsia="Times New Roman" w:hAnsi="Times New Roman" w:cs="Times New Roman"/>
                <w:b/>
                <w:sz w:val="20"/>
                <w:szCs w:val="20"/>
                <w:lang w:eastAsia="ru-RU"/>
              </w:rPr>
              <w:t>, производитель</w:t>
            </w:r>
          </w:p>
        </w:tc>
        <w:tc>
          <w:tcPr>
            <w:tcW w:w="598" w:type="dxa"/>
            <w:vAlign w:val="center"/>
          </w:tcPr>
          <w:p w:rsidR="007D794C" w:rsidRPr="00FE0739" w:rsidRDefault="007D794C" w:rsidP="00FE0739">
            <w:pPr>
              <w:jc w:val="center"/>
              <w:rPr>
                <w:rFonts w:ascii="Times New Roman" w:eastAsia="Times New Roman" w:hAnsi="Times New Roman" w:cs="Times New Roman"/>
                <w:b/>
                <w:sz w:val="20"/>
                <w:szCs w:val="20"/>
                <w:lang w:eastAsia="ru-RU"/>
              </w:rPr>
            </w:pPr>
            <w:r w:rsidRPr="00FE0739">
              <w:rPr>
                <w:rFonts w:ascii="Times New Roman" w:eastAsia="Times New Roman" w:hAnsi="Times New Roman" w:cs="Times New Roman"/>
                <w:b/>
                <w:sz w:val="20"/>
                <w:szCs w:val="20"/>
                <w:lang w:eastAsia="ru-RU"/>
              </w:rPr>
              <w:t>Ед. изм.</w:t>
            </w:r>
          </w:p>
        </w:tc>
        <w:tc>
          <w:tcPr>
            <w:tcW w:w="1059" w:type="dxa"/>
            <w:vAlign w:val="center"/>
          </w:tcPr>
          <w:p w:rsidR="007D794C" w:rsidRPr="00FE0739" w:rsidRDefault="007D794C" w:rsidP="00FE0739">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Объем в упаковке</w:t>
            </w:r>
          </w:p>
        </w:tc>
        <w:tc>
          <w:tcPr>
            <w:tcW w:w="965" w:type="dxa"/>
            <w:vAlign w:val="center"/>
          </w:tcPr>
          <w:p w:rsidR="007D794C" w:rsidRDefault="007D794C" w:rsidP="00FE0739">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Общее </w:t>
            </w:r>
          </w:p>
          <w:p w:rsidR="007D794C" w:rsidRPr="00FE0739" w:rsidRDefault="007D794C" w:rsidP="00FE0739">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w:t>
            </w:r>
            <w:r w:rsidRPr="00FE0739">
              <w:rPr>
                <w:rFonts w:ascii="Times New Roman" w:eastAsia="Times New Roman" w:hAnsi="Times New Roman" w:cs="Times New Roman"/>
                <w:b/>
                <w:sz w:val="20"/>
                <w:szCs w:val="20"/>
                <w:lang w:eastAsia="ru-RU"/>
              </w:rPr>
              <w:t>ол-во</w:t>
            </w:r>
          </w:p>
        </w:tc>
        <w:tc>
          <w:tcPr>
            <w:tcW w:w="1190" w:type="dxa"/>
            <w:vAlign w:val="center"/>
          </w:tcPr>
          <w:p w:rsidR="007D794C" w:rsidRPr="007D794C" w:rsidRDefault="007D794C" w:rsidP="00167CB0">
            <w:pPr>
              <w:widowControl w:val="0"/>
              <w:autoSpaceDE w:val="0"/>
              <w:autoSpaceDN w:val="0"/>
              <w:adjustRightInd w:val="0"/>
              <w:jc w:val="center"/>
              <w:rPr>
                <w:rFonts w:ascii="Times New Roman" w:eastAsia="Times New Roman" w:hAnsi="Times New Roman" w:cs="Times New Roman"/>
                <w:b/>
                <w:bCs/>
                <w:sz w:val="20"/>
                <w:szCs w:val="20"/>
                <w:lang w:eastAsia="ru-RU"/>
              </w:rPr>
            </w:pPr>
            <w:r w:rsidRPr="007D794C">
              <w:rPr>
                <w:rFonts w:ascii="Times New Roman" w:eastAsia="Times New Roman" w:hAnsi="Times New Roman" w:cs="Times New Roman"/>
                <w:b/>
                <w:bCs/>
                <w:sz w:val="20"/>
                <w:szCs w:val="20"/>
                <w:lang w:eastAsia="ru-RU"/>
              </w:rPr>
              <w:t>Цена, руб.</w:t>
            </w:r>
            <w:r>
              <w:rPr>
                <w:rFonts w:ascii="Times New Roman" w:eastAsia="Times New Roman" w:hAnsi="Times New Roman" w:cs="Times New Roman"/>
                <w:b/>
                <w:bCs/>
                <w:sz w:val="20"/>
                <w:szCs w:val="20"/>
                <w:lang w:eastAsia="ru-RU"/>
              </w:rPr>
              <w:t>,</w:t>
            </w:r>
            <w:r w:rsidRPr="007D794C">
              <w:rPr>
                <w:rFonts w:ascii="Times New Roman" w:eastAsia="Times New Roman" w:hAnsi="Times New Roman" w:cs="Times New Roman"/>
                <w:b/>
                <w:bCs/>
                <w:sz w:val="20"/>
                <w:szCs w:val="20"/>
                <w:lang w:eastAsia="ru-RU"/>
              </w:rPr>
              <w:t xml:space="preserve"> в т.ч. НДС</w:t>
            </w:r>
          </w:p>
        </w:tc>
        <w:tc>
          <w:tcPr>
            <w:tcW w:w="1306" w:type="dxa"/>
            <w:vAlign w:val="center"/>
          </w:tcPr>
          <w:p w:rsidR="007D794C" w:rsidRPr="007D794C" w:rsidRDefault="007D794C" w:rsidP="00167CB0">
            <w:pPr>
              <w:widowControl w:val="0"/>
              <w:autoSpaceDE w:val="0"/>
              <w:autoSpaceDN w:val="0"/>
              <w:adjustRightInd w:val="0"/>
              <w:jc w:val="center"/>
              <w:rPr>
                <w:rFonts w:ascii="Times New Roman" w:eastAsia="Times New Roman" w:hAnsi="Times New Roman" w:cs="Times New Roman"/>
                <w:b/>
                <w:bCs/>
                <w:sz w:val="20"/>
                <w:szCs w:val="20"/>
                <w:lang w:eastAsia="ru-RU"/>
              </w:rPr>
            </w:pPr>
            <w:r w:rsidRPr="007D794C">
              <w:rPr>
                <w:rFonts w:ascii="Times New Roman" w:eastAsia="Times New Roman" w:hAnsi="Times New Roman" w:cs="Times New Roman"/>
                <w:b/>
                <w:bCs/>
                <w:sz w:val="20"/>
                <w:szCs w:val="20"/>
                <w:lang w:eastAsia="ru-RU"/>
              </w:rPr>
              <w:t>Сумма, руб., в т.ч. НДС</w:t>
            </w:r>
          </w:p>
        </w:tc>
      </w:tr>
      <w:tr w:rsidR="007D794C" w:rsidTr="00232FAD">
        <w:tc>
          <w:tcPr>
            <w:tcW w:w="618" w:type="dxa"/>
            <w:vAlign w:val="center"/>
          </w:tcPr>
          <w:p w:rsidR="007D794C" w:rsidRPr="00FE0739" w:rsidRDefault="007D794C" w:rsidP="00FE0739">
            <w:pPr>
              <w:jc w:val="center"/>
              <w:rPr>
                <w:rFonts w:ascii="Times New Roman" w:eastAsia="Calibri" w:hAnsi="Times New Roman" w:cs="Times New Roman"/>
                <w:sz w:val="20"/>
                <w:szCs w:val="20"/>
              </w:rPr>
            </w:pPr>
            <w:r w:rsidRPr="00FE0739">
              <w:rPr>
                <w:rFonts w:ascii="Times New Roman" w:eastAsia="Calibri" w:hAnsi="Times New Roman" w:cs="Times New Roman"/>
                <w:sz w:val="20"/>
                <w:szCs w:val="20"/>
              </w:rPr>
              <w:t>1</w:t>
            </w:r>
          </w:p>
        </w:tc>
        <w:tc>
          <w:tcPr>
            <w:tcW w:w="2835" w:type="dxa"/>
            <w:vAlign w:val="center"/>
          </w:tcPr>
          <w:p w:rsidR="007D794C" w:rsidRPr="00FE0739" w:rsidRDefault="007D794C" w:rsidP="00FE0739">
            <w:pPr>
              <w:rPr>
                <w:rFonts w:ascii="Times New Roman" w:eastAsia="Calibri" w:hAnsi="Times New Roman" w:cs="Times New Roman"/>
                <w:sz w:val="20"/>
                <w:szCs w:val="20"/>
              </w:rPr>
            </w:pPr>
            <w:r w:rsidRPr="00FE0739">
              <w:rPr>
                <w:rFonts w:ascii="Times New Roman" w:eastAsia="Calibri" w:hAnsi="Times New Roman" w:cs="Times New Roman"/>
                <w:sz w:val="20"/>
                <w:szCs w:val="20"/>
              </w:rPr>
              <w:t>Масло моторное всесезонное</w:t>
            </w:r>
          </w:p>
          <w:p w:rsidR="007D794C" w:rsidRPr="00FE0739" w:rsidRDefault="00FD049F" w:rsidP="00FE0739">
            <w:pPr>
              <w:rPr>
                <w:rFonts w:ascii="Times New Roman" w:eastAsia="Calibri" w:hAnsi="Times New Roman" w:cs="Times New Roman"/>
                <w:sz w:val="20"/>
                <w:szCs w:val="20"/>
              </w:rPr>
            </w:pPr>
            <w:r>
              <w:rPr>
                <w:rFonts w:ascii="Times New Roman" w:eastAsia="Calibri" w:hAnsi="Times New Roman" w:cs="Times New Roman"/>
                <w:sz w:val="20"/>
                <w:szCs w:val="20"/>
              </w:rPr>
              <w:t>п</w:t>
            </w:r>
            <w:r w:rsidR="007D794C" w:rsidRPr="00FE0739">
              <w:rPr>
                <w:rFonts w:ascii="Times New Roman" w:eastAsia="Calibri" w:hAnsi="Times New Roman" w:cs="Times New Roman"/>
                <w:sz w:val="20"/>
                <w:szCs w:val="20"/>
              </w:rPr>
              <w:t>олусинтетическое</w:t>
            </w:r>
            <w:r>
              <w:rPr>
                <w:rFonts w:ascii="Times New Roman" w:eastAsia="Calibri" w:hAnsi="Times New Roman" w:cs="Times New Roman"/>
                <w:sz w:val="20"/>
                <w:szCs w:val="20"/>
              </w:rPr>
              <w:t xml:space="preserve"> для бензиновых двигателей</w:t>
            </w:r>
          </w:p>
        </w:tc>
        <w:tc>
          <w:tcPr>
            <w:tcW w:w="1568" w:type="dxa"/>
            <w:vAlign w:val="center"/>
          </w:tcPr>
          <w:p w:rsidR="007D794C" w:rsidRPr="00FE0739" w:rsidRDefault="007D794C" w:rsidP="00FE0739">
            <w:pPr>
              <w:jc w:val="center"/>
              <w:rPr>
                <w:rFonts w:ascii="Times New Roman" w:eastAsia="Times New Roman" w:hAnsi="Times New Roman" w:cs="Times New Roman"/>
                <w:sz w:val="20"/>
                <w:szCs w:val="20"/>
                <w:lang w:eastAsia="ru-RU"/>
              </w:rPr>
            </w:pPr>
          </w:p>
        </w:tc>
        <w:tc>
          <w:tcPr>
            <w:tcW w:w="598" w:type="dxa"/>
            <w:vAlign w:val="center"/>
          </w:tcPr>
          <w:p w:rsidR="007D794C" w:rsidRDefault="007D794C"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w:t>
            </w:r>
          </w:p>
        </w:tc>
        <w:tc>
          <w:tcPr>
            <w:tcW w:w="1059" w:type="dxa"/>
            <w:vAlign w:val="center"/>
          </w:tcPr>
          <w:p w:rsidR="007D794C" w:rsidRPr="00FE0739" w:rsidRDefault="007D794C"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965" w:type="dxa"/>
            <w:vAlign w:val="center"/>
          </w:tcPr>
          <w:p w:rsidR="007D794C" w:rsidRPr="00FE0739" w:rsidRDefault="00F8281B"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1640</w:t>
            </w:r>
          </w:p>
        </w:tc>
        <w:tc>
          <w:tcPr>
            <w:tcW w:w="1190" w:type="dxa"/>
          </w:tcPr>
          <w:p w:rsidR="007D794C" w:rsidRDefault="007D794C" w:rsidP="00FE0739">
            <w:pPr>
              <w:jc w:val="center"/>
              <w:rPr>
                <w:rFonts w:ascii="Times New Roman" w:eastAsia="Times New Roman" w:hAnsi="Times New Roman" w:cs="Times New Roman"/>
                <w:sz w:val="20"/>
                <w:szCs w:val="20"/>
                <w:lang w:eastAsia="ru-RU"/>
              </w:rPr>
            </w:pPr>
          </w:p>
        </w:tc>
        <w:tc>
          <w:tcPr>
            <w:tcW w:w="1306" w:type="dxa"/>
          </w:tcPr>
          <w:p w:rsidR="007D794C" w:rsidRDefault="007D794C" w:rsidP="00FE0739">
            <w:pPr>
              <w:jc w:val="center"/>
              <w:rPr>
                <w:rFonts w:ascii="Times New Roman" w:eastAsia="Times New Roman" w:hAnsi="Times New Roman" w:cs="Times New Roman"/>
                <w:sz w:val="20"/>
                <w:szCs w:val="20"/>
                <w:lang w:eastAsia="ru-RU"/>
              </w:rPr>
            </w:pPr>
          </w:p>
        </w:tc>
      </w:tr>
      <w:tr w:rsidR="007D794C" w:rsidTr="00232FAD">
        <w:tc>
          <w:tcPr>
            <w:tcW w:w="618" w:type="dxa"/>
            <w:vAlign w:val="center"/>
          </w:tcPr>
          <w:p w:rsidR="007D794C" w:rsidRPr="00FE0739" w:rsidRDefault="007D794C" w:rsidP="00FE0739">
            <w:pPr>
              <w:jc w:val="center"/>
              <w:rPr>
                <w:rFonts w:ascii="Times New Roman" w:eastAsia="Calibri" w:hAnsi="Times New Roman" w:cs="Times New Roman"/>
                <w:sz w:val="20"/>
                <w:szCs w:val="20"/>
              </w:rPr>
            </w:pPr>
            <w:r w:rsidRPr="00FE0739">
              <w:rPr>
                <w:rFonts w:ascii="Times New Roman" w:eastAsia="Calibri" w:hAnsi="Times New Roman" w:cs="Times New Roman"/>
                <w:sz w:val="20"/>
                <w:szCs w:val="20"/>
              </w:rPr>
              <w:t>2</w:t>
            </w:r>
          </w:p>
        </w:tc>
        <w:tc>
          <w:tcPr>
            <w:tcW w:w="2835" w:type="dxa"/>
            <w:vAlign w:val="center"/>
          </w:tcPr>
          <w:p w:rsidR="00232FAD" w:rsidRPr="00232FAD" w:rsidRDefault="00232FAD" w:rsidP="00232FAD">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Масло </w:t>
            </w:r>
            <w:r w:rsidRPr="00232FAD">
              <w:rPr>
                <w:rFonts w:ascii="Times New Roman" w:eastAsia="Calibri" w:hAnsi="Times New Roman" w:cs="Times New Roman"/>
                <w:sz w:val="20"/>
                <w:szCs w:val="20"/>
              </w:rPr>
              <w:t>моторное всесезонное</w:t>
            </w:r>
          </w:p>
          <w:p w:rsidR="00232FAD" w:rsidRPr="00232FAD" w:rsidRDefault="00232FAD" w:rsidP="00232FAD">
            <w:pPr>
              <w:jc w:val="both"/>
              <w:rPr>
                <w:rFonts w:ascii="Times New Roman" w:eastAsia="Calibri" w:hAnsi="Times New Roman" w:cs="Times New Roman"/>
                <w:sz w:val="20"/>
                <w:szCs w:val="20"/>
              </w:rPr>
            </w:pPr>
            <w:r w:rsidRPr="00232FAD">
              <w:rPr>
                <w:rFonts w:ascii="Times New Roman" w:eastAsia="Calibri" w:hAnsi="Times New Roman" w:cs="Times New Roman"/>
                <w:sz w:val="20"/>
                <w:szCs w:val="20"/>
              </w:rPr>
              <w:t>синтетическое</w:t>
            </w:r>
          </w:p>
          <w:p w:rsidR="007D794C" w:rsidRPr="00232FAD" w:rsidRDefault="00232FAD" w:rsidP="00232FAD">
            <w:pPr>
              <w:jc w:val="both"/>
              <w:rPr>
                <w:rFonts w:ascii="Times New Roman" w:eastAsia="Calibri" w:hAnsi="Times New Roman" w:cs="Times New Roman"/>
                <w:sz w:val="20"/>
                <w:szCs w:val="20"/>
              </w:rPr>
            </w:pPr>
            <w:r w:rsidRPr="00232FAD">
              <w:rPr>
                <w:rFonts w:ascii="Times New Roman" w:hAnsi="Times New Roman" w:cs="Times New Roman"/>
                <w:sz w:val="20"/>
                <w:szCs w:val="20"/>
              </w:rPr>
              <w:t>для бензиновых двигателей</w:t>
            </w:r>
          </w:p>
        </w:tc>
        <w:tc>
          <w:tcPr>
            <w:tcW w:w="1568" w:type="dxa"/>
            <w:vAlign w:val="center"/>
          </w:tcPr>
          <w:p w:rsidR="007D794C" w:rsidRPr="00FE0739" w:rsidRDefault="007D794C" w:rsidP="00FE0739">
            <w:pPr>
              <w:jc w:val="center"/>
              <w:rPr>
                <w:rFonts w:ascii="Times New Roman" w:eastAsia="Times New Roman" w:hAnsi="Times New Roman" w:cs="Times New Roman"/>
                <w:sz w:val="20"/>
                <w:szCs w:val="20"/>
                <w:lang w:eastAsia="ru-RU"/>
              </w:rPr>
            </w:pPr>
          </w:p>
        </w:tc>
        <w:tc>
          <w:tcPr>
            <w:tcW w:w="598" w:type="dxa"/>
            <w:vAlign w:val="center"/>
          </w:tcPr>
          <w:p w:rsidR="007D794C" w:rsidRDefault="007D794C" w:rsidP="00B952CC">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w:t>
            </w:r>
          </w:p>
        </w:tc>
        <w:tc>
          <w:tcPr>
            <w:tcW w:w="1059" w:type="dxa"/>
            <w:vAlign w:val="center"/>
          </w:tcPr>
          <w:p w:rsidR="007D794C" w:rsidRPr="00FE0739" w:rsidRDefault="007D794C" w:rsidP="00B952CC">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965" w:type="dxa"/>
            <w:vAlign w:val="center"/>
          </w:tcPr>
          <w:p w:rsidR="007D794C" w:rsidRPr="00FE0739" w:rsidRDefault="00232FAD"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c>
          <w:tcPr>
            <w:tcW w:w="1190" w:type="dxa"/>
          </w:tcPr>
          <w:p w:rsidR="007D794C" w:rsidRDefault="007D794C" w:rsidP="00FE0739">
            <w:pPr>
              <w:jc w:val="center"/>
              <w:rPr>
                <w:rFonts w:ascii="Times New Roman" w:eastAsia="Times New Roman" w:hAnsi="Times New Roman" w:cs="Times New Roman"/>
                <w:sz w:val="20"/>
                <w:szCs w:val="20"/>
                <w:lang w:eastAsia="ru-RU"/>
              </w:rPr>
            </w:pPr>
          </w:p>
        </w:tc>
        <w:tc>
          <w:tcPr>
            <w:tcW w:w="1306" w:type="dxa"/>
          </w:tcPr>
          <w:p w:rsidR="007D794C" w:rsidRDefault="007D794C" w:rsidP="00FE0739">
            <w:pPr>
              <w:jc w:val="center"/>
              <w:rPr>
                <w:rFonts w:ascii="Times New Roman" w:eastAsia="Times New Roman" w:hAnsi="Times New Roman" w:cs="Times New Roman"/>
                <w:sz w:val="20"/>
                <w:szCs w:val="20"/>
                <w:lang w:eastAsia="ru-RU"/>
              </w:rPr>
            </w:pPr>
          </w:p>
        </w:tc>
      </w:tr>
      <w:tr w:rsidR="007D794C" w:rsidTr="00232FAD">
        <w:tc>
          <w:tcPr>
            <w:tcW w:w="618" w:type="dxa"/>
            <w:vAlign w:val="center"/>
          </w:tcPr>
          <w:p w:rsidR="007D794C" w:rsidRPr="00FE0739" w:rsidRDefault="007D794C" w:rsidP="00FE0739">
            <w:pPr>
              <w:jc w:val="center"/>
              <w:rPr>
                <w:rFonts w:ascii="Times New Roman" w:eastAsia="Times New Roman" w:hAnsi="Times New Roman" w:cs="Times New Roman"/>
                <w:sz w:val="20"/>
                <w:szCs w:val="20"/>
                <w:lang w:eastAsia="ru-RU"/>
              </w:rPr>
            </w:pPr>
            <w:r w:rsidRPr="00FE0739">
              <w:rPr>
                <w:rFonts w:ascii="Times New Roman" w:eastAsia="Times New Roman" w:hAnsi="Times New Roman" w:cs="Times New Roman"/>
                <w:sz w:val="20"/>
                <w:szCs w:val="20"/>
                <w:lang w:eastAsia="ru-RU"/>
              </w:rPr>
              <w:t>3</w:t>
            </w:r>
          </w:p>
        </w:tc>
        <w:tc>
          <w:tcPr>
            <w:tcW w:w="2835" w:type="dxa"/>
            <w:vAlign w:val="center"/>
          </w:tcPr>
          <w:p w:rsidR="007D794C" w:rsidRPr="00FE0739" w:rsidRDefault="007D794C" w:rsidP="00616D0E">
            <w:pPr>
              <w:rPr>
                <w:rFonts w:ascii="Times New Roman" w:eastAsia="Times New Roman" w:hAnsi="Times New Roman" w:cs="Times New Roman"/>
                <w:sz w:val="20"/>
                <w:szCs w:val="20"/>
                <w:lang w:eastAsia="ru-RU"/>
              </w:rPr>
            </w:pPr>
            <w:r w:rsidRPr="00FE0739">
              <w:rPr>
                <w:rFonts w:ascii="Times New Roman" w:eastAsia="Times New Roman" w:hAnsi="Times New Roman" w:cs="Times New Roman"/>
                <w:sz w:val="20"/>
                <w:szCs w:val="20"/>
                <w:lang w:eastAsia="ru-RU"/>
              </w:rPr>
              <w:t>Масло моторное</w:t>
            </w:r>
            <w:r w:rsidR="0089115A">
              <w:rPr>
                <w:rFonts w:ascii="Times New Roman" w:eastAsia="Times New Roman" w:hAnsi="Times New Roman" w:cs="Times New Roman"/>
                <w:sz w:val="20"/>
                <w:szCs w:val="20"/>
                <w:lang w:eastAsia="ru-RU"/>
              </w:rPr>
              <w:t xml:space="preserve"> </w:t>
            </w:r>
            <w:r w:rsidRPr="00FE0739">
              <w:rPr>
                <w:rFonts w:ascii="Times New Roman" w:eastAsia="Times New Roman" w:hAnsi="Times New Roman" w:cs="Times New Roman"/>
                <w:sz w:val="20"/>
                <w:szCs w:val="20"/>
                <w:lang w:eastAsia="ru-RU"/>
              </w:rPr>
              <w:t>универсальное</w:t>
            </w:r>
            <w:r w:rsidR="0089115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в</w:t>
            </w:r>
            <w:r w:rsidRPr="00FE0739">
              <w:rPr>
                <w:rFonts w:ascii="Times New Roman" w:eastAsia="Times New Roman" w:hAnsi="Times New Roman" w:cs="Times New Roman"/>
                <w:sz w:val="20"/>
                <w:szCs w:val="20"/>
                <w:lang w:eastAsia="ru-RU"/>
              </w:rPr>
              <w:t>сесезонное</w:t>
            </w:r>
            <w:r w:rsidR="0089115A">
              <w:rPr>
                <w:rFonts w:ascii="Times New Roman" w:eastAsia="Times New Roman" w:hAnsi="Times New Roman" w:cs="Times New Roman"/>
                <w:sz w:val="20"/>
                <w:szCs w:val="20"/>
                <w:lang w:eastAsia="ru-RU"/>
              </w:rPr>
              <w:t xml:space="preserve"> </w:t>
            </w:r>
            <w:r w:rsidR="00FD049F" w:rsidRPr="00FD049F">
              <w:rPr>
                <w:rFonts w:ascii="Times New Roman" w:eastAsia="Times New Roman" w:hAnsi="Times New Roman" w:cs="Times New Roman"/>
                <w:sz w:val="20"/>
                <w:szCs w:val="20"/>
                <w:lang w:eastAsia="ru-RU"/>
              </w:rPr>
              <w:t>для дизельных двигателей</w:t>
            </w:r>
          </w:p>
        </w:tc>
        <w:tc>
          <w:tcPr>
            <w:tcW w:w="1568" w:type="dxa"/>
            <w:vAlign w:val="center"/>
          </w:tcPr>
          <w:p w:rsidR="007D794C" w:rsidRPr="00FE0739" w:rsidRDefault="007D794C" w:rsidP="00FE0739">
            <w:pPr>
              <w:jc w:val="center"/>
              <w:rPr>
                <w:rFonts w:ascii="Times New Roman" w:eastAsia="Times New Roman" w:hAnsi="Times New Roman" w:cs="Times New Roman"/>
                <w:sz w:val="20"/>
                <w:szCs w:val="20"/>
                <w:lang w:eastAsia="ru-RU"/>
              </w:rPr>
            </w:pPr>
          </w:p>
        </w:tc>
        <w:tc>
          <w:tcPr>
            <w:tcW w:w="598" w:type="dxa"/>
            <w:vAlign w:val="center"/>
          </w:tcPr>
          <w:p w:rsidR="007D794C" w:rsidRDefault="007D794C" w:rsidP="00CF30B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w:t>
            </w:r>
          </w:p>
        </w:tc>
        <w:tc>
          <w:tcPr>
            <w:tcW w:w="1059" w:type="dxa"/>
            <w:vAlign w:val="center"/>
          </w:tcPr>
          <w:p w:rsidR="007D794C" w:rsidRPr="00FE0739" w:rsidRDefault="007D794C" w:rsidP="00CF30B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205</w:t>
            </w:r>
          </w:p>
        </w:tc>
        <w:tc>
          <w:tcPr>
            <w:tcW w:w="965" w:type="dxa"/>
            <w:vAlign w:val="center"/>
          </w:tcPr>
          <w:p w:rsidR="007D794C" w:rsidRPr="00FE0739" w:rsidRDefault="000760D2"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2050</w:t>
            </w:r>
          </w:p>
        </w:tc>
        <w:tc>
          <w:tcPr>
            <w:tcW w:w="1190" w:type="dxa"/>
          </w:tcPr>
          <w:p w:rsidR="007D794C" w:rsidRDefault="007D794C" w:rsidP="00FE0739">
            <w:pPr>
              <w:jc w:val="center"/>
              <w:rPr>
                <w:rFonts w:ascii="Times New Roman" w:eastAsia="Times New Roman" w:hAnsi="Times New Roman" w:cs="Times New Roman"/>
                <w:sz w:val="20"/>
                <w:szCs w:val="20"/>
                <w:lang w:eastAsia="ru-RU"/>
              </w:rPr>
            </w:pPr>
          </w:p>
        </w:tc>
        <w:tc>
          <w:tcPr>
            <w:tcW w:w="1306" w:type="dxa"/>
          </w:tcPr>
          <w:p w:rsidR="007D794C" w:rsidRDefault="007D794C" w:rsidP="00FE0739">
            <w:pPr>
              <w:jc w:val="center"/>
              <w:rPr>
                <w:rFonts w:ascii="Times New Roman" w:eastAsia="Times New Roman" w:hAnsi="Times New Roman" w:cs="Times New Roman"/>
                <w:sz w:val="20"/>
                <w:szCs w:val="20"/>
                <w:lang w:eastAsia="ru-RU"/>
              </w:rPr>
            </w:pPr>
          </w:p>
        </w:tc>
      </w:tr>
      <w:tr w:rsidR="007D794C" w:rsidTr="00232FAD">
        <w:tc>
          <w:tcPr>
            <w:tcW w:w="618" w:type="dxa"/>
            <w:vAlign w:val="center"/>
          </w:tcPr>
          <w:p w:rsidR="007D794C" w:rsidRPr="00FE0739" w:rsidRDefault="007D794C" w:rsidP="00FE0739">
            <w:pPr>
              <w:jc w:val="center"/>
              <w:rPr>
                <w:rFonts w:ascii="Times New Roman" w:eastAsia="Times New Roman" w:hAnsi="Times New Roman" w:cs="Times New Roman"/>
                <w:sz w:val="20"/>
                <w:szCs w:val="20"/>
                <w:lang w:eastAsia="ru-RU"/>
              </w:rPr>
            </w:pPr>
            <w:r w:rsidRPr="00FE0739">
              <w:rPr>
                <w:rFonts w:ascii="Times New Roman" w:eastAsia="Times New Roman" w:hAnsi="Times New Roman" w:cs="Times New Roman"/>
                <w:sz w:val="20"/>
                <w:szCs w:val="20"/>
                <w:lang w:eastAsia="ru-RU"/>
              </w:rPr>
              <w:t>4</w:t>
            </w:r>
          </w:p>
        </w:tc>
        <w:tc>
          <w:tcPr>
            <w:tcW w:w="2835" w:type="dxa"/>
            <w:vAlign w:val="center"/>
          </w:tcPr>
          <w:p w:rsidR="007D794C" w:rsidRPr="00FE0739" w:rsidRDefault="007D794C" w:rsidP="00616D0E">
            <w:pPr>
              <w:rPr>
                <w:rFonts w:ascii="Times New Roman" w:eastAsia="Times New Roman" w:hAnsi="Times New Roman" w:cs="Times New Roman"/>
                <w:sz w:val="20"/>
                <w:szCs w:val="20"/>
                <w:lang w:eastAsia="ru-RU"/>
              </w:rPr>
            </w:pPr>
            <w:r w:rsidRPr="00FE0739">
              <w:rPr>
                <w:rFonts w:ascii="Times New Roman" w:eastAsia="Times New Roman" w:hAnsi="Times New Roman" w:cs="Times New Roman"/>
                <w:sz w:val="20"/>
                <w:szCs w:val="20"/>
                <w:lang w:eastAsia="ru-RU"/>
              </w:rPr>
              <w:t>Масло моторноеуниверсальноеМ8В</w:t>
            </w:r>
          </w:p>
        </w:tc>
        <w:tc>
          <w:tcPr>
            <w:tcW w:w="1568" w:type="dxa"/>
            <w:vAlign w:val="center"/>
          </w:tcPr>
          <w:p w:rsidR="007D794C" w:rsidRPr="00FE0739" w:rsidRDefault="007D794C" w:rsidP="00FE0739">
            <w:pPr>
              <w:jc w:val="center"/>
              <w:rPr>
                <w:rFonts w:ascii="Times New Roman" w:eastAsia="Times New Roman" w:hAnsi="Times New Roman" w:cs="Times New Roman"/>
                <w:sz w:val="20"/>
                <w:szCs w:val="20"/>
                <w:lang w:eastAsia="ru-RU"/>
              </w:rPr>
            </w:pPr>
          </w:p>
        </w:tc>
        <w:tc>
          <w:tcPr>
            <w:tcW w:w="598" w:type="dxa"/>
            <w:vAlign w:val="center"/>
          </w:tcPr>
          <w:p w:rsidR="007D794C" w:rsidRDefault="007D794C" w:rsidP="00CF088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w:t>
            </w:r>
          </w:p>
        </w:tc>
        <w:tc>
          <w:tcPr>
            <w:tcW w:w="1059" w:type="dxa"/>
            <w:vAlign w:val="center"/>
          </w:tcPr>
          <w:p w:rsidR="007D794C" w:rsidRPr="00FE0739" w:rsidRDefault="007D794C" w:rsidP="00CF088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205</w:t>
            </w:r>
          </w:p>
        </w:tc>
        <w:tc>
          <w:tcPr>
            <w:tcW w:w="965" w:type="dxa"/>
            <w:vAlign w:val="center"/>
          </w:tcPr>
          <w:p w:rsidR="007D794C" w:rsidRPr="00FE0739" w:rsidRDefault="007D794C" w:rsidP="00232FA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232FAD">
              <w:rPr>
                <w:rFonts w:ascii="Times New Roman" w:eastAsia="Times New Roman" w:hAnsi="Times New Roman" w:cs="Times New Roman"/>
                <w:sz w:val="20"/>
                <w:szCs w:val="20"/>
                <w:lang w:eastAsia="ru-RU"/>
              </w:rPr>
              <w:t>665</w:t>
            </w:r>
          </w:p>
        </w:tc>
        <w:tc>
          <w:tcPr>
            <w:tcW w:w="1190" w:type="dxa"/>
          </w:tcPr>
          <w:p w:rsidR="007D794C" w:rsidRDefault="007D794C" w:rsidP="00FE0739">
            <w:pPr>
              <w:jc w:val="center"/>
              <w:rPr>
                <w:rFonts w:ascii="Times New Roman" w:eastAsia="Times New Roman" w:hAnsi="Times New Roman" w:cs="Times New Roman"/>
                <w:sz w:val="20"/>
                <w:szCs w:val="20"/>
                <w:lang w:eastAsia="ru-RU"/>
              </w:rPr>
            </w:pPr>
          </w:p>
        </w:tc>
        <w:tc>
          <w:tcPr>
            <w:tcW w:w="1306" w:type="dxa"/>
          </w:tcPr>
          <w:p w:rsidR="007D794C" w:rsidRDefault="007D794C" w:rsidP="00FE0739">
            <w:pPr>
              <w:jc w:val="center"/>
              <w:rPr>
                <w:rFonts w:ascii="Times New Roman" w:eastAsia="Times New Roman" w:hAnsi="Times New Roman" w:cs="Times New Roman"/>
                <w:sz w:val="20"/>
                <w:szCs w:val="20"/>
                <w:lang w:eastAsia="ru-RU"/>
              </w:rPr>
            </w:pPr>
          </w:p>
        </w:tc>
      </w:tr>
      <w:tr w:rsidR="007D794C" w:rsidTr="00232FAD">
        <w:tc>
          <w:tcPr>
            <w:tcW w:w="618" w:type="dxa"/>
            <w:vAlign w:val="center"/>
          </w:tcPr>
          <w:p w:rsidR="007D794C" w:rsidRPr="00FE0739" w:rsidRDefault="007D794C" w:rsidP="00FE0739">
            <w:pPr>
              <w:jc w:val="center"/>
              <w:rPr>
                <w:rFonts w:ascii="Times New Roman" w:eastAsia="Times New Roman" w:hAnsi="Times New Roman" w:cs="Times New Roman"/>
                <w:sz w:val="20"/>
                <w:szCs w:val="20"/>
                <w:lang w:eastAsia="ru-RU"/>
              </w:rPr>
            </w:pPr>
            <w:r w:rsidRPr="00FE0739">
              <w:rPr>
                <w:rFonts w:ascii="Times New Roman" w:eastAsia="Times New Roman" w:hAnsi="Times New Roman" w:cs="Times New Roman"/>
                <w:sz w:val="20"/>
                <w:szCs w:val="20"/>
                <w:lang w:eastAsia="ru-RU"/>
              </w:rPr>
              <w:t>5</w:t>
            </w:r>
          </w:p>
        </w:tc>
        <w:tc>
          <w:tcPr>
            <w:tcW w:w="2835" w:type="dxa"/>
            <w:vAlign w:val="center"/>
          </w:tcPr>
          <w:p w:rsidR="007D794C" w:rsidRPr="00FE0739" w:rsidRDefault="007D794C" w:rsidP="00C102DD">
            <w:pPr>
              <w:rPr>
                <w:rFonts w:ascii="Times New Roman" w:eastAsia="Times New Roman" w:hAnsi="Times New Roman" w:cs="Times New Roman"/>
                <w:sz w:val="20"/>
                <w:szCs w:val="20"/>
                <w:lang w:eastAsia="ru-RU"/>
              </w:rPr>
            </w:pPr>
            <w:r w:rsidRPr="00C102DD">
              <w:rPr>
                <w:rFonts w:ascii="Times New Roman" w:eastAsia="Times New Roman" w:hAnsi="Times New Roman" w:cs="Times New Roman"/>
                <w:sz w:val="20"/>
                <w:szCs w:val="20"/>
                <w:lang w:eastAsia="ru-RU"/>
              </w:rPr>
              <w:t>Масло моторноеМ8ДМ</w:t>
            </w:r>
          </w:p>
        </w:tc>
        <w:tc>
          <w:tcPr>
            <w:tcW w:w="1568" w:type="dxa"/>
            <w:vAlign w:val="center"/>
          </w:tcPr>
          <w:p w:rsidR="007D794C" w:rsidRPr="00FE0739" w:rsidRDefault="007D794C" w:rsidP="00FE0739">
            <w:pPr>
              <w:jc w:val="center"/>
              <w:rPr>
                <w:rFonts w:ascii="Times New Roman" w:eastAsia="Times New Roman" w:hAnsi="Times New Roman" w:cs="Times New Roman"/>
                <w:sz w:val="20"/>
                <w:szCs w:val="20"/>
                <w:lang w:eastAsia="ru-RU"/>
              </w:rPr>
            </w:pPr>
          </w:p>
        </w:tc>
        <w:tc>
          <w:tcPr>
            <w:tcW w:w="598" w:type="dxa"/>
            <w:vAlign w:val="center"/>
          </w:tcPr>
          <w:p w:rsidR="007D794C" w:rsidRDefault="007D794C" w:rsidP="002A0EA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w:t>
            </w:r>
          </w:p>
        </w:tc>
        <w:tc>
          <w:tcPr>
            <w:tcW w:w="1059" w:type="dxa"/>
            <w:vAlign w:val="center"/>
          </w:tcPr>
          <w:p w:rsidR="007D794C" w:rsidRPr="00FE0739" w:rsidRDefault="007D794C" w:rsidP="002A0EA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205</w:t>
            </w:r>
          </w:p>
        </w:tc>
        <w:tc>
          <w:tcPr>
            <w:tcW w:w="965" w:type="dxa"/>
            <w:vAlign w:val="center"/>
          </w:tcPr>
          <w:p w:rsidR="007D794C" w:rsidRPr="00FE0739" w:rsidRDefault="00232FAD" w:rsidP="002A0EA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1845</w:t>
            </w:r>
          </w:p>
        </w:tc>
        <w:tc>
          <w:tcPr>
            <w:tcW w:w="1190" w:type="dxa"/>
          </w:tcPr>
          <w:p w:rsidR="007D794C" w:rsidRDefault="007D794C" w:rsidP="002A0EAA">
            <w:pPr>
              <w:jc w:val="center"/>
              <w:rPr>
                <w:rFonts w:ascii="Times New Roman" w:eastAsia="Times New Roman" w:hAnsi="Times New Roman" w:cs="Times New Roman"/>
                <w:sz w:val="20"/>
                <w:szCs w:val="20"/>
                <w:lang w:eastAsia="ru-RU"/>
              </w:rPr>
            </w:pPr>
          </w:p>
        </w:tc>
        <w:tc>
          <w:tcPr>
            <w:tcW w:w="1306" w:type="dxa"/>
          </w:tcPr>
          <w:p w:rsidR="007D794C" w:rsidRDefault="007D794C" w:rsidP="002A0EAA">
            <w:pPr>
              <w:jc w:val="center"/>
              <w:rPr>
                <w:rFonts w:ascii="Times New Roman" w:eastAsia="Times New Roman" w:hAnsi="Times New Roman" w:cs="Times New Roman"/>
                <w:sz w:val="20"/>
                <w:szCs w:val="20"/>
                <w:lang w:eastAsia="ru-RU"/>
              </w:rPr>
            </w:pPr>
          </w:p>
        </w:tc>
      </w:tr>
      <w:tr w:rsidR="00232FAD" w:rsidTr="00232FAD">
        <w:tc>
          <w:tcPr>
            <w:tcW w:w="618" w:type="dxa"/>
            <w:vAlign w:val="center"/>
          </w:tcPr>
          <w:p w:rsidR="00232FAD" w:rsidRPr="00FE0739" w:rsidRDefault="00232FAD" w:rsidP="009D592B">
            <w:pPr>
              <w:jc w:val="center"/>
              <w:rPr>
                <w:rFonts w:ascii="Times New Roman" w:eastAsia="Times New Roman" w:hAnsi="Times New Roman" w:cs="Times New Roman"/>
                <w:sz w:val="20"/>
                <w:szCs w:val="20"/>
                <w:lang w:eastAsia="ru-RU"/>
              </w:rPr>
            </w:pPr>
            <w:r w:rsidRPr="00FE0739">
              <w:rPr>
                <w:rFonts w:ascii="Times New Roman" w:eastAsia="Times New Roman" w:hAnsi="Times New Roman" w:cs="Times New Roman"/>
                <w:sz w:val="20"/>
                <w:szCs w:val="20"/>
                <w:lang w:eastAsia="ru-RU"/>
              </w:rPr>
              <w:t>6</w:t>
            </w:r>
          </w:p>
        </w:tc>
        <w:tc>
          <w:tcPr>
            <w:tcW w:w="2835" w:type="dxa"/>
            <w:vAlign w:val="center"/>
          </w:tcPr>
          <w:p w:rsidR="00232FAD" w:rsidRPr="00FE0739" w:rsidRDefault="00232FAD" w:rsidP="009D592B">
            <w:pPr>
              <w:rPr>
                <w:rFonts w:ascii="Times New Roman" w:eastAsia="Times New Roman" w:hAnsi="Times New Roman" w:cs="Times New Roman"/>
                <w:sz w:val="20"/>
                <w:szCs w:val="20"/>
                <w:lang w:eastAsia="ru-RU"/>
              </w:rPr>
            </w:pPr>
            <w:r w:rsidRPr="00C102DD">
              <w:rPr>
                <w:rFonts w:ascii="Times New Roman" w:eastAsia="Times New Roman" w:hAnsi="Times New Roman" w:cs="Times New Roman"/>
                <w:sz w:val="20"/>
                <w:szCs w:val="20"/>
                <w:lang w:eastAsia="ru-RU"/>
              </w:rPr>
              <w:t>Масло моторное</w:t>
            </w:r>
            <w:r>
              <w:rPr>
                <w:rFonts w:ascii="Times New Roman" w:eastAsia="Times New Roman" w:hAnsi="Times New Roman" w:cs="Times New Roman"/>
                <w:sz w:val="20"/>
                <w:szCs w:val="20"/>
                <w:lang w:eastAsia="ru-RU"/>
              </w:rPr>
              <w:t>М10</w:t>
            </w:r>
            <w:r w:rsidRPr="00C102DD">
              <w:rPr>
                <w:rFonts w:ascii="Times New Roman" w:eastAsia="Times New Roman" w:hAnsi="Times New Roman" w:cs="Times New Roman"/>
                <w:sz w:val="20"/>
                <w:szCs w:val="20"/>
                <w:lang w:eastAsia="ru-RU"/>
              </w:rPr>
              <w:t>ДМ</w:t>
            </w:r>
          </w:p>
        </w:tc>
        <w:tc>
          <w:tcPr>
            <w:tcW w:w="1568" w:type="dxa"/>
            <w:vAlign w:val="center"/>
          </w:tcPr>
          <w:p w:rsidR="00232FAD" w:rsidRPr="00FE0739" w:rsidRDefault="00232FAD" w:rsidP="009D592B">
            <w:pPr>
              <w:jc w:val="center"/>
              <w:rPr>
                <w:rFonts w:ascii="Times New Roman" w:eastAsia="Times New Roman" w:hAnsi="Times New Roman" w:cs="Times New Roman"/>
                <w:sz w:val="20"/>
                <w:szCs w:val="20"/>
                <w:lang w:eastAsia="ru-RU"/>
              </w:rPr>
            </w:pPr>
          </w:p>
        </w:tc>
        <w:tc>
          <w:tcPr>
            <w:tcW w:w="598" w:type="dxa"/>
            <w:vAlign w:val="center"/>
          </w:tcPr>
          <w:p w:rsidR="00232FAD" w:rsidRDefault="00232FAD" w:rsidP="009D592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w:t>
            </w:r>
          </w:p>
        </w:tc>
        <w:tc>
          <w:tcPr>
            <w:tcW w:w="1059" w:type="dxa"/>
            <w:vAlign w:val="center"/>
          </w:tcPr>
          <w:p w:rsidR="00232FAD" w:rsidRPr="00FE0739" w:rsidRDefault="00232FAD" w:rsidP="009D592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205</w:t>
            </w:r>
          </w:p>
        </w:tc>
        <w:tc>
          <w:tcPr>
            <w:tcW w:w="965" w:type="dxa"/>
            <w:vAlign w:val="center"/>
          </w:tcPr>
          <w:p w:rsidR="00232FAD" w:rsidRPr="00FE0739" w:rsidRDefault="00232FAD" w:rsidP="009D592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1435</w:t>
            </w:r>
          </w:p>
        </w:tc>
        <w:tc>
          <w:tcPr>
            <w:tcW w:w="1190" w:type="dxa"/>
          </w:tcPr>
          <w:p w:rsidR="00232FAD" w:rsidRDefault="00232FAD" w:rsidP="00F42F94">
            <w:pPr>
              <w:jc w:val="center"/>
              <w:rPr>
                <w:rFonts w:ascii="Times New Roman" w:eastAsia="Times New Roman" w:hAnsi="Times New Roman" w:cs="Times New Roman"/>
                <w:sz w:val="20"/>
                <w:szCs w:val="20"/>
                <w:lang w:eastAsia="ru-RU"/>
              </w:rPr>
            </w:pPr>
          </w:p>
        </w:tc>
        <w:tc>
          <w:tcPr>
            <w:tcW w:w="1306" w:type="dxa"/>
          </w:tcPr>
          <w:p w:rsidR="00232FAD" w:rsidRDefault="00232FAD" w:rsidP="00F42F94">
            <w:pPr>
              <w:jc w:val="center"/>
              <w:rPr>
                <w:rFonts w:ascii="Times New Roman" w:eastAsia="Times New Roman" w:hAnsi="Times New Roman" w:cs="Times New Roman"/>
                <w:sz w:val="20"/>
                <w:szCs w:val="20"/>
                <w:lang w:eastAsia="ru-RU"/>
              </w:rPr>
            </w:pPr>
          </w:p>
        </w:tc>
      </w:tr>
      <w:tr w:rsidR="00232FAD" w:rsidTr="00232FAD">
        <w:tc>
          <w:tcPr>
            <w:tcW w:w="618" w:type="dxa"/>
            <w:vAlign w:val="center"/>
          </w:tcPr>
          <w:p w:rsidR="00232FAD" w:rsidRPr="00FE0739" w:rsidRDefault="00232FAD" w:rsidP="009D592B">
            <w:pPr>
              <w:jc w:val="center"/>
              <w:rPr>
                <w:rFonts w:ascii="Times New Roman" w:eastAsia="Times New Roman" w:hAnsi="Times New Roman" w:cs="Times New Roman"/>
                <w:sz w:val="20"/>
                <w:szCs w:val="20"/>
                <w:lang w:eastAsia="ru-RU"/>
              </w:rPr>
            </w:pPr>
            <w:r w:rsidRPr="00FE0739">
              <w:rPr>
                <w:rFonts w:ascii="Times New Roman" w:eastAsia="Times New Roman" w:hAnsi="Times New Roman" w:cs="Times New Roman"/>
                <w:sz w:val="20"/>
                <w:szCs w:val="20"/>
                <w:lang w:eastAsia="ru-RU"/>
              </w:rPr>
              <w:t>7</w:t>
            </w:r>
          </w:p>
        </w:tc>
        <w:tc>
          <w:tcPr>
            <w:tcW w:w="2835" w:type="dxa"/>
            <w:vAlign w:val="center"/>
          </w:tcPr>
          <w:p w:rsidR="00232FAD" w:rsidRPr="00232FAD" w:rsidRDefault="00232FAD" w:rsidP="00232FAD">
            <w:pPr>
              <w:rPr>
                <w:rFonts w:ascii="Times New Roman" w:hAnsi="Times New Roman" w:cs="Times New Roman"/>
                <w:sz w:val="20"/>
                <w:szCs w:val="20"/>
              </w:rPr>
            </w:pPr>
            <w:r w:rsidRPr="00232FAD">
              <w:rPr>
                <w:rFonts w:ascii="Times New Roman" w:hAnsi="Times New Roman" w:cs="Times New Roman"/>
                <w:sz w:val="20"/>
                <w:szCs w:val="20"/>
              </w:rPr>
              <w:t xml:space="preserve">Масло индустриальное </w:t>
            </w:r>
          </w:p>
          <w:p w:rsidR="00232FAD" w:rsidRPr="00232FAD" w:rsidRDefault="00232FAD" w:rsidP="00232FAD">
            <w:pPr>
              <w:rPr>
                <w:rFonts w:ascii="Times New Roman" w:hAnsi="Times New Roman" w:cs="Times New Roman"/>
                <w:sz w:val="20"/>
                <w:szCs w:val="20"/>
              </w:rPr>
            </w:pPr>
            <w:r>
              <w:rPr>
                <w:rFonts w:ascii="Times New Roman" w:hAnsi="Times New Roman" w:cs="Times New Roman"/>
                <w:sz w:val="20"/>
                <w:szCs w:val="20"/>
              </w:rPr>
              <w:t xml:space="preserve">с </w:t>
            </w:r>
            <w:r w:rsidRPr="00232FAD">
              <w:rPr>
                <w:rFonts w:ascii="Times New Roman" w:hAnsi="Times New Roman" w:cs="Times New Roman"/>
                <w:sz w:val="20"/>
                <w:szCs w:val="20"/>
              </w:rPr>
              <w:t>улучшенными  противоскачковыми  и деэмульгирующими свойствами</w:t>
            </w:r>
          </w:p>
        </w:tc>
        <w:tc>
          <w:tcPr>
            <w:tcW w:w="1568" w:type="dxa"/>
            <w:vAlign w:val="center"/>
          </w:tcPr>
          <w:p w:rsidR="00232FAD" w:rsidRPr="00FE0739" w:rsidRDefault="00232FAD" w:rsidP="00A32550">
            <w:pPr>
              <w:jc w:val="center"/>
              <w:rPr>
                <w:rFonts w:ascii="Times New Roman" w:eastAsia="Times New Roman" w:hAnsi="Times New Roman" w:cs="Times New Roman"/>
                <w:sz w:val="20"/>
                <w:szCs w:val="20"/>
                <w:lang w:eastAsia="ru-RU"/>
              </w:rPr>
            </w:pPr>
          </w:p>
        </w:tc>
        <w:tc>
          <w:tcPr>
            <w:tcW w:w="598" w:type="dxa"/>
            <w:vAlign w:val="center"/>
          </w:tcPr>
          <w:p w:rsidR="00232FAD" w:rsidRDefault="00232FAD" w:rsidP="00A3255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w:t>
            </w:r>
          </w:p>
        </w:tc>
        <w:tc>
          <w:tcPr>
            <w:tcW w:w="1059" w:type="dxa"/>
            <w:vAlign w:val="center"/>
          </w:tcPr>
          <w:p w:rsidR="00232FAD" w:rsidRPr="00FE0739" w:rsidRDefault="00232FAD" w:rsidP="00A3255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205</w:t>
            </w:r>
          </w:p>
        </w:tc>
        <w:tc>
          <w:tcPr>
            <w:tcW w:w="965" w:type="dxa"/>
            <w:vAlign w:val="center"/>
          </w:tcPr>
          <w:p w:rsidR="00232FAD" w:rsidRPr="00FE0739" w:rsidRDefault="00232FAD"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410</w:t>
            </w:r>
          </w:p>
        </w:tc>
        <w:tc>
          <w:tcPr>
            <w:tcW w:w="1190" w:type="dxa"/>
          </w:tcPr>
          <w:p w:rsidR="00232FAD" w:rsidRDefault="00232FAD" w:rsidP="00FE0739">
            <w:pPr>
              <w:jc w:val="center"/>
              <w:rPr>
                <w:rFonts w:ascii="Times New Roman" w:eastAsia="Times New Roman" w:hAnsi="Times New Roman" w:cs="Times New Roman"/>
                <w:sz w:val="20"/>
                <w:szCs w:val="20"/>
                <w:lang w:eastAsia="ru-RU"/>
              </w:rPr>
            </w:pPr>
          </w:p>
        </w:tc>
        <w:tc>
          <w:tcPr>
            <w:tcW w:w="1306" w:type="dxa"/>
          </w:tcPr>
          <w:p w:rsidR="00232FAD" w:rsidRDefault="00232FAD" w:rsidP="00FE0739">
            <w:pPr>
              <w:jc w:val="center"/>
              <w:rPr>
                <w:rFonts w:ascii="Times New Roman" w:eastAsia="Times New Roman" w:hAnsi="Times New Roman" w:cs="Times New Roman"/>
                <w:sz w:val="20"/>
                <w:szCs w:val="20"/>
                <w:lang w:eastAsia="ru-RU"/>
              </w:rPr>
            </w:pPr>
          </w:p>
        </w:tc>
      </w:tr>
      <w:tr w:rsidR="00232FAD" w:rsidTr="00232FAD">
        <w:tc>
          <w:tcPr>
            <w:tcW w:w="618" w:type="dxa"/>
            <w:vAlign w:val="center"/>
          </w:tcPr>
          <w:p w:rsidR="00232FAD" w:rsidRPr="00FE0739" w:rsidRDefault="00232FAD" w:rsidP="009D592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2835" w:type="dxa"/>
            <w:vAlign w:val="center"/>
          </w:tcPr>
          <w:p w:rsidR="00232FAD" w:rsidRPr="00D61C69" w:rsidRDefault="00D61C69" w:rsidP="00D61C69">
            <w:pPr>
              <w:rPr>
                <w:rFonts w:ascii="Times New Roman" w:hAnsi="Times New Roman" w:cs="Times New Roman"/>
                <w:sz w:val="20"/>
                <w:szCs w:val="20"/>
              </w:rPr>
            </w:pPr>
            <w:r w:rsidRPr="00D61C69">
              <w:rPr>
                <w:rFonts w:ascii="Times New Roman" w:hAnsi="Times New Roman" w:cs="Times New Roman"/>
                <w:sz w:val="20"/>
                <w:szCs w:val="20"/>
              </w:rPr>
              <w:t>Высококачественная смазка для тяжелых условий эксплуатации</w:t>
            </w:r>
          </w:p>
        </w:tc>
        <w:tc>
          <w:tcPr>
            <w:tcW w:w="1568" w:type="dxa"/>
            <w:vAlign w:val="center"/>
          </w:tcPr>
          <w:p w:rsidR="00232FAD" w:rsidRPr="00FE0739" w:rsidRDefault="00232FAD" w:rsidP="00FE0739">
            <w:pPr>
              <w:jc w:val="center"/>
              <w:rPr>
                <w:rFonts w:ascii="Times New Roman" w:eastAsia="Times New Roman" w:hAnsi="Times New Roman" w:cs="Times New Roman"/>
                <w:sz w:val="20"/>
                <w:szCs w:val="20"/>
                <w:lang w:eastAsia="ru-RU"/>
              </w:rPr>
            </w:pPr>
          </w:p>
        </w:tc>
        <w:tc>
          <w:tcPr>
            <w:tcW w:w="598" w:type="dxa"/>
            <w:vAlign w:val="center"/>
          </w:tcPr>
          <w:p w:rsidR="00232FAD" w:rsidRDefault="00D61C69" w:rsidP="00F80A6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кг</w:t>
            </w:r>
          </w:p>
        </w:tc>
        <w:tc>
          <w:tcPr>
            <w:tcW w:w="1059" w:type="dxa"/>
            <w:vAlign w:val="center"/>
          </w:tcPr>
          <w:p w:rsidR="00232FAD" w:rsidRPr="00FE0739" w:rsidRDefault="00D61C69" w:rsidP="00F80A6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965" w:type="dxa"/>
            <w:vAlign w:val="center"/>
          </w:tcPr>
          <w:p w:rsidR="00232FAD" w:rsidRPr="00FE0739" w:rsidRDefault="00D61C69" w:rsidP="00F80A6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w:t>
            </w:r>
          </w:p>
        </w:tc>
        <w:tc>
          <w:tcPr>
            <w:tcW w:w="1190" w:type="dxa"/>
          </w:tcPr>
          <w:p w:rsidR="00232FAD" w:rsidRDefault="00232FAD" w:rsidP="00F80A6B">
            <w:pPr>
              <w:jc w:val="center"/>
              <w:rPr>
                <w:rFonts w:ascii="Times New Roman" w:eastAsia="Times New Roman" w:hAnsi="Times New Roman" w:cs="Times New Roman"/>
                <w:sz w:val="20"/>
                <w:szCs w:val="20"/>
                <w:lang w:eastAsia="ru-RU"/>
              </w:rPr>
            </w:pPr>
          </w:p>
        </w:tc>
        <w:tc>
          <w:tcPr>
            <w:tcW w:w="1306" w:type="dxa"/>
          </w:tcPr>
          <w:p w:rsidR="00232FAD" w:rsidRDefault="00232FAD" w:rsidP="00F80A6B">
            <w:pPr>
              <w:jc w:val="center"/>
              <w:rPr>
                <w:rFonts w:ascii="Times New Roman" w:eastAsia="Times New Roman" w:hAnsi="Times New Roman" w:cs="Times New Roman"/>
                <w:sz w:val="20"/>
                <w:szCs w:val="20"/>
                <w:lang w:eastAsia="ru-RU"/>
              </w:rPr>
            </w:pPr>
          </w:p>
        </w:tc>
      </w:tr>
      <w:tr w:rsidR="00232FAD" w:rsidTr="00232FAD">
        <w:tc>
          <w:tcPr>
            <w:tcW w:w="618" w:type="dxa"/>
            <w:vAlign w:val="center"/>
          </w:tcPr>
          <w:p w:rsidR="00232FAD" w:rsidRPr="00FE0739" w:rsidRDefault="00232FAD" w:rsidP="009D592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2835" w:type="dxa"/>
            <w:vAlign w:val="center"/>
          </w:tcPr>
          <w:p w:rsidR="00232FAD" w:rsidRPr="00FE0739" w:rsidRDefault="00232FAD" w:rsidP="006E25F0">
            <w:pPr>
              <w:rPr>
                <w:rFonts w:ascii="Times New Roman" w:eastAsia="Times New Roman" w:hAnsi="Times New Roman" w:cs="Times New Roman"/>
                <w:sz w:val="20"/>
                <w:szCs w:val="20"/>
                <w:lang w:eastAsia="ru-RU"/>
              </w:rPr>
            </w:pPr>
            <w:r w:rsidRPr="00C102DD">
              <w:rPr>
                <w:rFonts w:ascii="Times New Roman" w:eastAsia="Times New Roman" w:hAnsi="Times New Roman" w:cs="Times New Roman"/>
                <w:sz w:val="20"/>
                <w:szCs w:val="20"/>
                <w:lang w:eastAsia="ru-RU"/>
              </w:rPr>
              <w:t>Масло трансмиссионное</w:t>
            </w:r>
            <w:r>
              <w:rPr>
                <w:rFonts w:ascii="Times New Roman" w:eastAsia="Times New Roman" w:hAnsi="Times New Roman" w:cs="Times New Roman"/>
                <w:sz w:val="20"/>
                <w:szCs w:val="20"/>
                <w:lang w:eastAsia="ru-RU"/>
              </w:rPr>
              <w:t>ТМ-5-18</w:t>
            </w:r>
          </w:p>
        </w:tc>
        <w:tc>
          <w:tcPr>
            <w:tcW w:w="1568" w:type="dxa"/>
            <w:vAlign w:val="center"/>
          </w:tcPr>
          <w:p w:rsidR="00232FAD" w:rsidRPr="00FE0739" w:rsidRDefault="00232FAD" w:rsidP="00FE0739">
            <w:pPr>
              <w:jc w:val="center"/>
              <w:rPr>
                <w:rFonts w:ascii="Times New Roman" w:eastAsia="Times New Roman" w:hAnsi="Times New Roman" w:cs="Times New Roman"/>
                <w:sz w:val="20"/>
                <w:szCs w:val="20"/>
                <w:lang w:eastAsia="ru-RU"/>
              </w:rPr>
            </w:pPr>
          </w:p>
        </w:tc>
        <w:tc>
          <w:tcPr>
            <w:tcW w:w="598" w:type="dxa"/>
            <w:vAlign w:val="center"/>
          </w:tcPr>
          <w:p w:rsidR="00232FAD" w:rsidRDefault="00232FAD" w:rsidP="00F83EF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w:t>
            </w:r>
          </w:p>
        </w:tc>
        <w:tc>
          <w:tcPr>
            <w:tcW w:w="1059" w:type="dxa"/>
            <w:vAlign w:val="center"/>
          </w:tcPr>
          <w:p w:rsidR="00232FAD" w:rsidRPr="00FE0739" w:rsidRDefault="00232FAD" w:rsidP="00F83EF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205</w:t>
            </w:r>
          </w:p>
        </w:tc>
        <w:tc>
          <w:tcPr>
            <w:tcW w:w="965" w:type="dxa"/>
            <w:vAlign w:val="center"/>
          </w:tcPr>
          <w:p w:rsidR="00232FAD" w:rsidRPr="00FE0739" w:rsidRDefault="00232FAD"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1025</w:t>
            </w:r>
          </w:p>
        </w:tc>
        <w:tc>
          <w:tcPr>
            <w:tcW w:w="1190" w:type="dxa"/>
          </w:tcPr>
          <w:p w:rsidR="00232FAD" w:rsidRDefault="00232FAD" w:rsidP="00FE0739">
            <w:pPr>
              <w:jc w:val="center"/>
              <w:rPr>
                <w:rFonts w:ascii="Times New Roman" w:eastAsia="Times New Roman" w:hAnsi="Times New Roman" w:cs="Times New Roman"/>
                <w:sz w:val="20"/>
                <w:szCs w:val="20"/>
                <w:lang w:eastAsia="ru-RU"/>
              </w:rPr>
            </w:pPr>
          </w:p>
        </w:tc>
        <w:tc>
          <w:tcPr>
            <w:tcW w:w="1306" w:type="dxa"/>
          </w:tcPr>
          <w:p w:rsidR="00232FAD" w:rsidRDefault="00232FAD" w:rsidP="00FE0739">
            <w:pPr>
              <w:jc w:val="center"/>
              <w:rPr>
                <w:rFonts w:ascii="Times New Roman" w:eastAsia="Times New Roman" w:hAnsi="Times New Roman" w:cs="Times New Roman"/>
                <w:sz w:val="20"/>
                <w:szCs w:val="20"/>
                <w:lang w:eastAsia="ru-RU"/>
              </w:rPr>
            </w:pPr>
          </w:p>
        </w:tc>
      </w:tr>
      <w:tr w:rsidR="00232FAD" w:rsidTr="00232FAD">
        <w:tc>
          <w:tcPr>
            <w:tcW w:w="618" w:type="dxa"/>
            <w:vAlign w:val="center"/>
          </w:tcPr>
          <w:p w:rsidR="00232FAD" w:rsidRPr="00FE0739" w:rsidRDefault="00232FAD" w:rsidP="009D592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2835" w:type="dxa"/>
            <w:vAlign w:val="center"/>
          </w:tcPr>
          <w:p w:rsidR="00232FAD" w:rsidRPr="00C102DD" w:rsidRDefault="00232FAD" w:rsidP="00C102DD">
            <w:pPr>
              <w:rPr>
                <w:rFonts w:ascii="Times New Roman" w:eastAsia="Times New Roman" w:hAnsi="Times New Roman" w:cs="Times New Roman"/>
                <w:sz w:val="20"/>
                <w:szCs w:val="20"/>
                <w:lang w:eastAsia="ru-RU"/>
              </w:rPr>
            </w:pPr>
            <w:r w:rsidRPr="00C102DD">
              <w:rPr>
                <w:rFonts w:ascii="Times New Roman" w:eastAsia="Times New Roman" w:hAnsi="Times New Roman" w:cs="Times New Roman"/>
                <w:sz w:val="20"/>
                <w:szCs w:val="20"/>
                <w:lang w:eastAsia="ru-RU"/>
              </w:rPr>
              <w:t>Масло трансмиссионное</w:t>
            </w:r>
          </w:p>
          <w:p w:rsidR="00232FAD" w:rsidRPr="00FE0739" w:rsidRDefault="00D61C69" w:rsidP="00C102DD">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00232FAD" w:rsidRPr="00C102DD">
              <w:rPr>
                <w:rFonts w:ascii="Times New Roman" w:eastAsia="Times New Roman" w:hAnsi="Times New Roman" w:cs="Times New Roman"/>
                <w:sz w:val="20"/>
                <w:szCs w:val="20"/>
                <w:lang w:eastAsia="ru-RU"/>
              </w:rPr>
              <w:t>сесезонное(ТСп-15К)</w:t>
            </w:r>
          </w:p>
        </w:tc>
        <w:tc>
          <w:tcPr>
            <w:tcW w:w="1568" w:type="dxa"/>
            <w:vAlign w:val="center"/>
          </w:tcPr>
          <w:p w:rsidR="00232FAD" w:rsidRPr="00FE0739" w:rsidRDefault="00232FAD" w:rsidP="00FE0739">
            <w:pPr>
              <w:jc w:val="center"/>
              <w:rPr>
                <w:rFonts w:ascii="Times New Roman" w:eastAsia="Times New Roman" w:hAnsi="Times New Roman" w:cs="Times New Roman"/>
                <w:sz w:val="20"/>
                <w:szCs w:val="20"/>
                <w:lang w:eastAsia="ru-RU"/>
              </w:rPr>
            </w:pPr>
          </w:p>
        </w:tc>
        <w:tc>
          <w:tcPr>
            <w:tcW w:w="598" w:type="dxa"/>
            <w:vAlign w:val="center"/>
          </w:tcPr>
          <w:p w:rsidR="00232FAD" w:rsidRDefault="00232FAD" w:rsidP="006D261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w:t>
            </w:r>
          </w:p>
        </w:tc>
        <w:tc>
          <w:tcPr>
            <w:tcW w:w="1059" w:type="dxa"/>
            <w:vAlign w:val="center"/>
          </w:tcPr>
          <w:p w:rsidR="00232FAD" w:rsidRPr="00FE0739" w:rsidRDefault="00232FAD" w:rsidP="006D261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205</w:t>
            </w:r>
          </w:p>
        </w:tc>
        <w:tc>
          <w:tcPr>
            <w:tcW w:w="965" w:type="dxa"/>
            <w:vAlign w:val="center"/>
          </w:tcPr>
          <w:p w:rsidR="00232FAD" w:rsidRPr="00FE0739" w:rsidRDefault="00232FAD" w:rsidP="006D261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1025</w:t>
            </w:r>
          </w:p>
        </w:tc>
        <w:tc>
          <w:tcPr>
            <w:tcW w:w="1190" w:type="dxa"/>
          </w:tcPr>
          <w:p w:rsidR="00232FAD" w:rsidRDefault="00232FAD" w:rsidP="006D2618">
            <w:pPr>
              <w:jc w:val="center"/>
              <w:rPr>
                <w:rFonts w:ascii="Times New Roman" w:eastAsia="Times New Roman" w:hAnsi="Times New Roman" w:cs="Times New Roman"/>
                <w:sz w:val="20"/>
                <w:szCs w:val="20"/>
                <w:lang w:eastAsia="ru-RU"/>
              </w:rPr>
            </w:pPr>
          </w:p>
        </w:tc>
        <w:tc>
          <w:tcPr>
            <w:tcW w:w="1306" w:type="dxa"/>
          </w:tcPr>
          <w:p w:rsidR="00232FAD" w:rsidRDefault="00232FAD" w:rsidP="006D2618">
            <w:pPr>
              <w:jc w:val="center"/>
              <w:rPr>
                <w:rFonts w:ascii="Times New Roman" w:eastAsia="Times New Roman" w:hAnsi="Times New Roman" w:cs="Times New Roman"/>
                <w:sz w:val="20"/>
                <w:szCs w:val="20"/>
                <w:lang w:eastAsia="ru-RU"/>
              </w:rPr>
            </w:pPr>
          </w:p>
        </w:tc>
      </w:tr>
      <w:tr w:rsidR="00232FAD" w:rsidTr="00232FAD">
        <w:tc>
          <w:tcPr>
            <w:tcW w:w="618" w:type="dxa"/>
            <w:vAlign w:val="center"/>
          </w:tcPr>
          <w:p w:rsidR="00232FAD" w:rsidRPr="00FE0739" w:rsidRDefault="00232FAD" w:rsidP="009D592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835" w:type="dxa"/>
            <w:vAlign w:val="center"/>
          </w:tcPr>
          <w:p w:rsidR="00232FAD" w:rsidRPr="00C102DD" w:rsidRDefault="00232FAD" w:rsidP="00C102DD">
            <w:pPr>
              <w:rPr>
                <w:rFonts w:ascii="Times New Roman" w:eastAsia="Times New Roman" w:hAnsi="Times New Roman" w:cs="Times New Roman"/>
                <w:sz w:val="20"/>
                <w:szCs w:val="20"/>
                <w:lang w:eastAsia="ru-RU"/>
              </w:rPr>
            </w:pPr>
            <w:r w:rsidRPr="00C102DD">
              <w:rPr>
                <w:rFonts w:ascii="Times New Roman" w:eastAsia="Times New Roman" w:hAnsi="Times New Roman" w:cs="Times New Roman"/>
                <w:sz w:val="20"/>
                <w:szCs w:val="20"/>
                <w:lang w:eastAsia="ru-RU"/>
              </w:rPr>
              <w:t>Масло гидравлическое</w:t>
            </w:r>
          </w:p>
          <w:p w:rsidR="00232FAD" w:rsidRPr="00FE0739" w:rsidRDefault="00D61C69" w:rsidP="00C102DD">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00232FAD" w:rsidRPr="00C102DD">
              <w:rPr>
                <w:rFonts w:ascii="Times New Roman" w:eastAsia="Times New Roman" w:hAnsi="Times New Roman" w:cs="Times New Roman"/>
                <w:sz w:val="20"/>
                <w:szCs w:val="20"/>
                <w:lang w:eastAsia="ru-RU"/>
              </w:rPr>
              <w:t>сесезонное(МГ-15-В</w:t>
            </w:r>
            <w:r w:rsidR="00232FAD" w:rsidRPr="00C102DD">
              <w:rPr>
                <w:rFonts w:ascii="Times New Roman" w:eastAsia="Times New Roman" w:hAnsi="Times New Roman" w:cs="Times New Roman"/>
                <w:sz w:val="20"/>
                <w:szCs w:val="20"/>
                <w:vertAlign w:val="subscript"/>
                <w:lang w:eastAsia="ru-RU"/>
              </w:rPr>
              <w:t>(с)</w:t>
            </w:r>
            <w:r w:rsidR="00232FAD" w:rsidRPr="00C102DD">
              <w:rPr>
                <w:rFonts w:ascii="Times New Roman" w:eastAsia="Times New Roman" w:hAnsi="Times New Roman" w:cs="Times New Roman"/>
                <w:sz w:val="20"/>
                <w:szCs w:val="20"/>
                <w:lang w:eastAsia="ru-RU"/>
              </w:rPr>
              <w:t>)ВМГЗ</w:t>
            </w:r>
          </w:p>
        </w:tc>
        <w:tc>
          <w:tcPr>
            <w:tcW w:w="1568" w:type="dxa"/>
            <w:vAlign w:val="center"/>
          </w:tcPr>
          <w:p w:rsidR="00232FAD" w:rsidRPr="00FE0739" w:rsidRDefault="00232FAD" w:rsidP="00FE0739">
            <w:pPr>
              <w:jc w:val="center"/>
              <w:rPr>
                <w:rFonts w:ascii="Times New Roman" w:eastAsia="Times New Roman" w:hAnsi="Times New Roman" w:cs="Times New Roman"/>
                <w:sz w:val="20"/>
                <w:szCs w:val="20"/>
                <w:lang w:eastAsia="ru-RU"/>
              </w:rPr>
            </w:pPr>
          </w:p>
        </w:tc>
        <w:tc>
          <w:tcPr>
            <w:tcW w:w="598" w:type="dxa"/>
            <w:vAlign w:val="center"/>
          </w:tcPr>
          <w:p w:rsidR="00232FAD" w:rsidRDefault="00232FAD" w:rsidP="0045160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w:t>
            </w:r>
          </w:p>
        </w:tc>
        <w:tc>
          <w:tcPr>
            <w:tcW w:w="1059" w:type="dxa"/>
            <w:vAlign w:val="center"/>
          </w:tcPr>
          <w:p w:rsidR="00232FAD" w:rsidRPr="00FE0739" w:rsidRDefault="00232FAD" w:rsidP="0045160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205</w:t>
            </w:r>
          </w:p>
        </w:tc>
        <w:tc>
          <w:tcPr>
            <w:tcW w:w="965" w:type="dxa"/>
            <w:vAlign w:val="center"/>
          </w:tcPr>
          <w:p w:rsidR="00232FAD" w:rsidRPr="00FE0739" w:rsidRDefault="000760D2"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5330</w:t>
            </w:r>
          </w:p>
        </w:tc>
        <w:tc>
          <w:tcPr>
            <w:tcW w:w="1190" w:type="dxa"/>
          </w:tcPr>
          <w:p w:rsidR="00232FAD" w:rsidRDefault="00232FAD" w:rsidP="00FE0739">
            <w:pPr>
              <w:jc w:val="center"/>
              <w:rPr>
                <w:rFonts w:ascii="Times New Roman" w:eastAsia="Times New Roman" w:hAnsi="Times New Roman" w:cs="Times New Roman"/>
                <w:sz w:val="20"/>
                <w:szCs w:val="20"/>
                <w:lang w:eastAsia="ru-RU"/>
              </w:rPr>
            </w:pPr>
          </w:p>
        </w:tc>
        <w:tc>
          <w:tcPr>
            <w:tcW w:w="1306" w:type="dxa"/>
          </w:tcPr>
          <w:p w:rsidR="00232FAD" w:rsidRDefault="00232FAD" w:rsidP="00FE0739">
            <w:pPr>
              <w:jc w:val="center"/>
              <w:rPr>
                <w:rFonts w:ascii="Times New Roman" w:eastAsia="Times New Roman" w:hAnsi="Times New Roman" w:cs="Times New Roman"/>
                <w:sz w:val="20"/>
                <w:szCs w:val="20"/>
                <w:lang w:eastAsia="ru-RU"/>
              </w:rPr>
            </w:pPr>
          </w:p>
        </w:tc>
      </w:tr>
      <w:tr w:rsidR="00232FAD" w:rsidTr="00232FAD">
        <w:tc>
          <w:tcPr>
            <w:tcW w:w="618" w:type="dxa"/>
            <w:vAlign w:val="center"/>
          </w:tcPr>
          <w:p w:rsidR="00232FAD" w:rsidRPr="00FE0739" w:rsidRDefault="00232FAD" w:rsidP="009D592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2835" w:type="dxa"/>
            <w:vAlign w:val="center"/>
          </w:tcPr>
          <w:p w:rsidR="00232FAD" w:rsidRPr="00FE0739" w:rsidRDefault="00232FAD" w:rsidP="00C102DD">
            <w:pPr>
              <w:rPr>
                <w:rFonts w:ascii="Times New Roman" w:eastAsia="Times New Roman" w:hAnsi="Times New Roman" w:cs="Times New Roman"/>
                <w:sz w:val="20"/>
                <w:szCs w:val="20"/>
                <w:lang w:eastAsia="ru-RU"/>
              </w:rPr>
            </w:pPr>
            <w:r w:rsidRPr="00C102DD">
              <w:rPr>
                <w:rFonts w:ascii="Times New Roman" w:eastAsia="Times New Roman" w:hAnsi="Times New Roman" w:cs="Times New Roman"/>
                <w:sz w:val="20"/>
                <w:szCs w:val="20"/>
                <w:lang w:eastAsia="ru-RU"/>
              </w:rPr>
              <w:t>Масло моторное для двухтактных двигателей</w:t>
            </w:r>
          </w:p>
        </w:tc>
        <w:tc>
          <w:tcPr>
            <w:tcW w:w="1568" w:type="dxa"/>
            <w:vAlign w:val="center"/>
          </w:tcPr>
          <w:p w:rsidR="00232FAD" w:rsidRPr="00FE0739" w:rsidRDefault="00232FAD" w:rsidP="00FE0739">
            <w:pPr>
              <w:jc w:val="center"/>
              <w:rPr>
                <w:rFonts w:ascii="Times New Roman" w:eastAsia="Times New Roman" w:hAnsi="Times New Roman" w:cs="Times New Roman"/>
                <w:sz w:val="20"/>
                <w:szCs w:val="20"/>
                <w:lang w:eastAsia="ru-RU"/>
              </w:rPr>
            </w:pPr>
          </w:p>
        </w:tc>
        <w:tc>
          <w:tcPr>
            <w:tcW w:w="598" w:type="dxa"/>
            <w:vAlign w:val="center"/>
          </w:tcPr>
          <w:p w:rsidR="00232FAD" w:rsidRDefault="00232FAD" w:rsidP="000D4DF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w:t>
            </w:r>
          </w:p>
        </w:tc>
        <w:tc>
          <w:tcPr>
            <w:tcW w:w="1059" w:type="dxa"/>
            <w:vAlign w:val="center"/>
          </w:tcPr>
          <w:p w:rsidR="00232FAD" w:rsidRPr="00FE0739" w:rsidRDefault="00232FAD" w:rsidP="000D4DF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65" w:type="dxa"/>
            <w:vAlign w:val="center"/>
          </w:tcPr>
          <w:p w:rsidR="00232FAD" w:rsidRPr="00FE0739" w:rsidRDefault="00232FAD" w:rsidP="00C102D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1190" w:type="dxa"/>
          </w:tcPr>
          <w:p w:rsidR="00232FAD" w:rsidRDefault="00232FAD" w:rsidP="00C102DD">
            <w:pPr>
              <w:jc w:val="center"/>
              <w:rPr>
                <w:rFonts w:ascii="Times New Roman" w:eastAsia="Times New Roman" w:hAnsi="Times New Roman" w:cs="Times New Roman"/>
                <w:sz w:val="20"/>
                <w:szCs w:val="20"/>
                <w:lang w:eastAsia="ru-RU"/>
              </w:rPr>
            </w:pPr>
          </w:p>
        </w:tc>
        <w:tc>
          <w:tcPr>
            <w:tcW w:w="1306" w:type="dxa"/>
          </w:tcPr>
          <w:p w:rsidR="00232FAD" w:rsidRDefault="00232FAD" w:rsidP="00C102DD">
            <w:pPr>
              <w:jc w:val="center"/>
              <w:rPr>
                <w:rFonts w:ascii="Times New Roman" w:eastAsia="Times New Roman" w:hAnsi="Times New Roman" w:cs="Times New Roman"/>
                <w:sz w:val="20"/>
                <w:szCs w:val="20"/>
                <w:lang w:eastAsia="ru-RU"/>
              </w:rPr>
            </w:pPr>
          </w:p>
        </w:tc>
      </w:tr>
      <w:tr w:rsidR="00232FAD" w:rsidTr="00232FAD">
        <w:tc>
          <w:tcPr>
            <w:tcW w:w="618" w:type="dxa"/>
            <w:vAlign w:val="center"/>
          </w:tcPr>
          <w:p w:rsidR="00232FAD" w:rsidRPr="00FE0739" w:rsidRDefault="00232FAD" w:rsidP="009D592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2835" w:type="dxa"/>
            <w:vAlign w:val="center"/>
          </w:tcPr>
          <w:p w:rsidR="00232FAD" w:rsidRPr="00FE0739" w:rsidRDefault="00232FAD" w:rsidP="00C102DD">
            <w:pPr>
              <w:rPr>
                <w:rFonts w:ascii="Times New Roman" w:eastAsia="Times New Roman" w:hAnsi="Times New Roman" w:cs="Times New Roman"/>
                <w:sz w:val="20"/>
                <w:szCs w:val="20"/>
                <w:lang w:eastAsia="ru-RU"/>
              </w:rPr>
            </w:pPr>
            <w:r w:rsidRPr="00C102DD">
              <w:rPr>
                <w:rFonts w:ascii="Times New Roman" w:eastAsia="Times New Roman" w:hAnsi="Times New Roman" w:cs="Times New Roman"/>
                <w:sz w:val="20"/>
                <w:szCs w:val="20"/>
                <w:lang w:eastAsia="ru-RU"/>
              </w:rPr>
              <w:t>Смазка пластичнаяЛитол-24</w:t>
            </w:r>
          </w:p>
        </w:tc>
        <w:tc>
          <w:tcPr>
            <w:tcW w:w="1568" w:type="dxa"/>
            <w:vAlign w:val="center"/>
          </w:tcPr>
          <w:p w:rsidR="00232FAD" w:rsidRPr="00FE0739" w:rsidRDefault="00232FAD" w:rsidP="00FE0739">
            <w:pPr>
              <w:jc w:val="center"/>
              <w:rPr>
                <w:rFonts w:ascii="Times New Roman" w:eastAsia="Times New Roman" w:hAnsi="Times New Roman" w:cs="Times New Roman"/>
                <w:sz w:val="20"/>
                <w:szCs w:val="20"/>
                <w:lang w:eastAsia="ru-RU"/>
              </w:rPr>
            </w:pPr>
          </w:p>
        </w:tc>
        <w:tc>
          <w:tcPr>
            <w:tcW w:w="598" w:type="dxa"/>
            <w:vAlign w:val="center"/>
          </w:tcPr>
          <w:p w:rsidR="00232FAD" w:rsidRPr="00FE0739" w:rsidRDefault="00232FAD"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кг</w:t>
            </w:r>
          </w:p>
        </w:tc>
        <w:tc>
          <w:tcPr>
            <w:tcW w:w="1059" w:type="dxa"/>
            <w:vAlign w:val="center"/>
          </w:tcPr>
          <w:p w:rsidR="00232FAD" w:rsidRPr="00FE0739" w:rsidRDefault="00232FAD"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965" w:type="dxa"/>
            <w:vAlign w:val="center"/>
          </w:tcPr>
          <w:p w:rsidR="00232FAD" w:rsidRPr="00FE0739" w:rsidRDefault="00D61C69"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810</w:t>
            </w:r>
          </w:p>
        </w:tc>
        <w:tc>
          <w:tcPr>
            <w:tcW w:w="1190" w:type="dxa"/>
          </w:tcPr>
          <w:p w:rsidR="00232FAD" w:rsidRDefault="00232FAD" w:rsidP="00FE0739">
            <w:pPr>
              <w:jc w:val="center"/>
              <w:rPr>
                <w:rFonts w:ascii="Times New Roman" w:eastAsia="Times New Roman" w:hAnsi="Times New Roman" w:cs="Times New Roman"/>
                <w:sz w:val="20"/>
                <w:szCs w:val="20"/>
                <w:lang w:eastAsia="ru-RU"/>
              </w:rPr>
            </w:pPr>
          </w:p>
        </w:tc>
        <w:tc>
          <w:tcPr>
            <w:tcW w:w="1306" w:type="dxa"/>
          </w:tcPr>
          <w:p w:rsidR="00232FAD" w:rsidRDefault="00232FAD" w:rsidP="00FE0739">
            <w:pPr>
              <w:jc w:val="center"/>
              <w:rPr>
                <w:rFonts w:ascii="Times New Roman" w:eastAsia="Times New Roman" w:hAnsi="Times New Roman" w:cs="Times New Roman"/>
                <w:sz w:val="20"/>
                <w:szCs w:val="20"/>
                <w:lang w:eastAsia="ru-RU"/>
              </w:rPr>
            </w:pPr>
          </w:p>
        </w:tc>
      </w:tr>
      <w:tr w:rsidR="00232FAD" w:rsidTr="00232FAD">
        <w:tc>
          <w:tcPr>
            <w:tcW w:w="618" w:type="dxa"/>
            <w:vAlign w:val="center"/>
          </w:tcPr>
          <w:p w:rsidR="00232FAD" w:rsidRPr="00FE0739" w:rsidRDefault="00232FAD" w:rsidP="009D592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2835" w:type="dxa"/>
            <w:vAlign w:val="center"/>
          </w:tcPr>
          <w:p w:rsidR="00232FAD" w:rsidRPr="00FE0739" w:rsidRDefault="00232FAD" w:rsidP="00C102DD">
            <w:pPr>
              <w:rPr>
                <w:rFonts w:ascii="Times New Roman" w:eastAsia="Times New Roman" w:hAnsi="Times New Roman" w:cs="Times New Roman"/>
                <w:sz w:val="20"/>
                <w:szCs w:val="20"/>
                <w:lang w:eastAsia="ru-RU"/>
              </w:rPr>
            </w:pPr>
            <w:r w:rsidRPr="00C102DD">
              <w:rPr>
                <w:rFonts w:ascii="Times New Roman" w:eastAsia="Times New Roman" w:hAnsi="Times New Roman" w:cs="Times New Roman"/>
                <w:sz w:val="20"/>
                <w:szCs w:val="20"/>
                <w:lang w:eastAsia="ru-RU"/>
              </w:rPr>
              <w:t xml:space="preserve">Масло </w:t>
            </w:r>
            <w:r>
              <w:rPr>
                <w:rFonts w:ascii="Times New Roman" w:eastAsia="Times New Roman" w:hAnsi="Times New Roman" w:cs="Times New Roman"/>
                <w:sz w:val="20"/>
                <w:szCs w:val="20"/>
                <w:lang w:eastAsia="ru-RU"/>
              </w:rPr>
              <w:t>и</w:t>
            </w:r>
            <w:r w:rsidRPr="00C102DD">
              <w:rPr>
                <w:rFonts w:ascii="Times New Roman" w:eastAsia="Times New Roman" w:hAnsi="Times New Roman" w:cs="Times New Roman"/>
                <w:sz w:val="20"/>
                <w:szCs w:val="20"/>
                <w:lang w:eastAsia="ru-RU"/>
              </w:rPr>
              <w:t>ндустриальноеИ-40А</w:t>
            </w:r>
          </w:p>
        </w:tc>
        <w:tc>
          <w:tcPr>
            <w:tcW w:w="1568" w:type="dxa"/>
            <w:vAlign w:val="center"/>
          </w:tcPr>
          <w:p w:rsidR="00232FAD" w:rsidRPr="00FE0739" w:rsidRDefault="00232FAD" w:rsidP="00FE0739">
            <w:pPr>
              <w:jc w:val="center"/>
              <w:rPr>
                <w:rFonts w:ascii="Times New Roman" w:eastAsia="Times New Roman" w:hAnsi="Times New Roman" w:cs="Times New Roman"/>
                <w:sz w:val="20"/>
                <w:szCs w:val="20"/>
                <w:lang w:eastAsia="ru-RU"/>
              </w:rPr>
            </w:pPr>
          </w:p>
        </w:tc>
        <w:tc>
          <w:tcPr>
            <w:tcW w:w="598" w:type="dxa"/>
            <w:vAlign w:val="center"/>
          </w:tcPr>
          <w:p w:rsidR="00232FAD" w:rsidRDefault="00232FAD" w:rsidP="006B07F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w:t>
            </w:r>
          </w:p>
        </w:tc>
        <w:tc>
          <w:tcPr>
            <w:tcW w:w="1059" w:type="dxa"/>
            <w:vAlign w:val="center"/>
          </w:tcPr>
          <w:p w:rsidR="00232FAD" w:rsidRPr="00FE0739" w:rsidRDefault="00232FAD" w:rsidP="006B07F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205</w:t>
            </w:r>
          </w:p>
        </w:tc>
        <w:tc>
          <w:tcPr>
            <w:tcW w:w="965" w:type="dxa"/>
            <w:vAlign w:val="center"/>
          </w:tcPr>
          <w:p w:rsidR="00232FAD" w:rsidRPr="00FE0739" w:rsidRDefault="00232FAD" w:rsidP="006B07F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1025</w:t>
            </w:r>
          </w:p>
        </w:tc>
        <w:tc>
          <w:tcPr>
            <w:tcW w:w="1190" w:type="dxa"/>
          </w:tcPr>
          <w:p w:rsidR="00232FAD" w:rsidRDefault="00232FAD" w:rsidP="006B07FF">
            <w:pPr>
              <w:jc w:val="center"/>
              <w:rPr>
                <w:rFonts w:ascii="Times New Roman" w:eastAsia="Times New Roman" w:hAnsi="Times New Roman" w:cs="Times New Roman"/>
                <w:sz w:val="20"/>
                <w:szCs w:val="20"/>
                <w:lang w:eastAsia="ru-RU"/>
              </w:rPr>
            </w:pPr>
          </w:p>
        </w:tc>
        <w:tc>
          <w:tcPr>
            <w:tcW w:w="1306" w:type="dxa"/>
          </w:tcPr>
          <w:p w:rsidR="00232FAD" w:rsidRDefault="00232FAD" w:rsidP="006B07FF">
            <w:pPr>
              <w:jc w:val="center"/>
              <w:rPr>
                <w:rFonts w:ascii="Times New Roman" w:eastAsia="Times New Roman" w:hAnsi="Times New Roman" w:cs="Times New Roman"/>
                <w:sz w:val="20"/>
                <w:szCs w:val="20"/>
                <w:lang w:eastAsia="ru-RU"/>
              </w:rPr>
            </w:pPr>
          </w:p>
        </w:tc>
      </w:tr>
      <w:tr w:rsidR="00232FAD" w:rsidTr="00232FAD">
        <w:tc>
          <w:tcPr>
            <w:tcW w:w="618" w:type="dxa"/>
            <w:vAlign w:val="center"/>
          </w:tcPr>
          <w:p w:rsidR="00232FAD" w:rsidRDefault="00232FAD" w:rsidP="009D592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2835" w:type="dxa"/>
            <w:vAlign w:val="center"/>
          </w:tcPr>
          <w:p w:rsidR="00232FAD" w:rsidRPr="00FE0739" w:rsidRDefault="00232FAD" w:rsidP="00C102DD">
            <w:pPr>
              <w:rPr>
                <w:rFonts w:ascii="Times New Roman" w:eastAsia="Times New Roman" w:hAnsi="Times New Roman" w:cs="Times New Roman"/>
                <w:sz w:val="20"/>
                <w:szCs w:val="20"/>
                <w:lang w:eastAsia="ru-RU"/>
              </w:rPr>
            </w:pPr>
            <w:r w:rsidRPr="00C102DD">
              <w:rPr>
                <w:rFonts w:ascii="Times New Roman" w:eastAsia="Times New Roman" w:hAnsi="Times New Roman" w:cs="Times New Roman"/>
                <w:sz w:val="20"/>
                <w:szCs w:val="20"/>
                <w:lang w:eastAsia="ru-RU"/>
              </w:rPr>
              <w:t>Жидкость охлаждающая на основе этиленгликоля</w:t>
            </w:r>
          </w:p>
        </w:tc>
        <w:tc>
          <w:tcPr>
            <w:tcW w:w="1568" w:type="dxa"/>
            <w:vAlign w:val="center"/>
          </w:tcPr>
          <w:p w:rsidR="00232FAD" w:rsidRPr="00FE0739" w:rsidRDefault="00232FAD" w:rsidP="00FE0739">
            <w:pPr>
              <w:jc w:val="center"/>
              <w:rPr>
                <w:rFonts w:ascii="Times New Roman" w:eastAsia="Times New Roman" w:hAnsi="Times New Roman" w:cs="Times New Roman"/>
                <w:sz w:val="20"/>
                <w:szCs w:val="20"/>
                <w:lang w:eastAsia="ru-RU"/>
              </w:rPr>
            </w:pPr>
          </w:p>
        </w:tc>
        <w:tc>
          <w:tcPr>
            <w:tcW w:w="598" w:type="dxa"/>
            <w:vAlign w:val="center"/>
          </w:tcPr>
          <w:p w:rsidR="00232FAD" w:rsidRPr="00FE0739" w:rsidRDefault="00232FAD"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w:t>
            </w:r>
          </w:p>
        </w:tc>
        <w:tc>
          <w:tcPr>
            <w:tcW w:w="1059" w:type="dxa"/>
            <w:vAlign w:val="center"/>
          </w:tcPr>
          <w:p w:rsidR="00232FAD" w:rsidRPr="00FE0739" w:rsidRDefault="00232FAD"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965" w:type="dxa"/>
            <w:vAlign w:val="center"/>
          </w:tcPr>
          <w:p w:rsidR="00232FAD" w:rsidRPr="00FE0739" w:rsidRDefault="00D61C69"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1800</w:t>
            </w:r>
          </w:p>
        </w:tc>
        <w:tc>
          <w:tcPr>
            <w:tcW w:w="1190" w:type="dxa"/>
          </w:tcPr>
          <w:p w:rsidR="00232FAD" w:rsidRDefault="00232FAD" w:rsidP="00FE0739">
            <w:pPr>
              <w:jc w:val="center"/>
              <w:rPr>
                <w:rFonts w:ascii="Times New Roman" w:eastAsia="Times New Roman" w:hAnsi="Times New Roman" w:cs="Times New Roman"/>
                <w:sz w:val="20"/>
                <w:szCs w:val="20"/>
                <w:lang w:eastAsia="ru-RU"/>
              </w:rPr>
            </w:pPr>
          </w:p>
        </w:tc>
        <w:tc>
          <w:tcPr>
            <w:tcW w:w="1306" w:type="dxa"/>
          </w:tcPr>
          <w:p w:rsidR="00232FAD" w:rsidRDefault="00232FAD" w:rsidP="00FE0739">
            <w:pPr>
              <w:jc w:val="center"/>
              <w:rPr>
                <w:rFonts w:ascii="Times New Roman" w:eastAsia="Times New Roman" w:hAnsi="Times New Roman" w:cs="Times New Roman"/>
                <w:sz w:val="20"/>
                <w:szCs w:val="20"/>
                <w:lang w:eastAsia="ru-RU"/>
              </w:rPr>
            </w:pPr>
          </w:p>
        </w:tc>
      </w:tr>
      <w:tr w:rsidR="007D794C" w:rsidTr="00232FAD">
        <w:tc>
          <w:tcPr>
            <w:tcW w:w="618" w:type="dxa"/>
            <w:vAlign w:val="center"/>
          </w:tcPr>
          <w:p w:rsidR="007D794C" w:rsidRDefault="00D61C69"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2835" w:type="dxa"/>
            <w:vAlign w:val="center"/>
          </w:tcPr>
          <w:p w:rsidR="007D794C" w:rsidRPr="00FE0739" w:rsidRDefault="007D794C" w:rsidP="00FE0739">
            <w:pPr>
              <w:rPr>
                <w:rFonts w:ascii="Times New Roman" w:eastAsia="Times New Roman" w:hAnsi="Times New Roman" w:cs="Times New Roman"/>
                <w:sz w:val="20"/>
                <w:szCs w:val="20"/>
                <w:lang w:eastAsia="ru-RU"/>
              </w:rPr>
            </w:pPr>
            <w:r w:rsidRPr="00C102DD">
              <w:rPr>
                <w:rFonts w:ascii="Times New Roman" w:eastAsia="Times New Roman" w:hAnsi="Times New Roman" w:cs="Times New Roman"/>
                <w:sz w:val="20"/>
                <w:szCs w:val="20"/>
                <w:lang w:eastAsia="ru-RU"/>
              </w:rPr>
              <w:t>Жидкость охлаждающая</w:t>
            </w:r>
          </w:p>
        </w:tc>
        <w:tc>
          <w:tcPr>
            <w:tcW w:w="1568" w:type="dxa"/>
            <w:vAlign w:val="center"/>
          </w:tcPr>
          <w:p w:rsidR="007D794C" w:rsidRPr="00FE0739" w:rsidRDefault="007D794C" w:rsidP="00FE0739">
            <w:pPr>
              <w:jc w:val="center"/>
              <w:rPr>
                <w:rFonts w:ascii="Times New Roman" w:eastAsia="Times New Roman" w:hAnsi="Times New Roman" w:cs="Times New Roman"/>
                <w:sz w:val="20"/>
                <w:szCs w:val="20"/>
                <w:lang w:eastAsia="ru-RU"/>
              </w:rPr>
            </w:pPr>
          </w:p>
        </w:tc>
        <w:tc>
          <w:tcPr>
            <w:tcW w:w="598" w:type="dxa"/>
            <w:vAlign w:val="center"/>
          </w:tcPr>
          <w:p w:rsidR="007D794C" w:rsidRPr="00FE0739" w:rsidRDefault="007D794C"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w:t>
            </w:r>
          </w:p>
        </w:tc>
        <w:tc>
          <w:tcPr>
            <w:tcW w:w="1059" w:type="dxa"/>
            <w:vAlign w:val="center"/>
          </w:tcPr>
          <w:p w:rsidR="007D794C" w:rsidRPr="00FE0739" w:rsidRDefault="007D794C"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965" w:type="dxa"/>
            <w:vAlign w:val="center"/>
          </w:tcPr>
          <w:p w:rsidR="007D794C" w:rsidRPr="00FE0739" w:rsidRDefault="00D61C69"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600</w:t>
            </w:r>
          </w:p>
        </w:tc>
        <w:tc>
          <w:tcPr>
            <w:tcW w:w="1190" w:type="dxa"/>
          </w:tcPr>
          <w:p w:rsidR="007D794C" w:rsidRDefault="007D794C" w:rsidP="00FE0739">
            <w:pPr>
              <w:jc w:val="center"/>
              <w:rPr>
                <w:rFonts w:ascii="Times New Roman" w:eastAsia="Times New Roman" w:hAnsi="Times New Roman" w:cs="Times New Roman"/>
                <w:sz w:val="20"/>
                <w:szCs w:val="20"/>
                <w:lang w:eastAsia="ru-RU"/>
              </w:rPr>
            </w:pPr>
          </w:p>
        </w:tc>
        <w:tc>
          <w:tcPr>
            <w:tcW w:w="1306" w:type="dxa"/>
          </w:tcPr>
          <w:p w:rsidR="007D794C" w:rsidRDefault="007D794C" w:rsidP="00FE0739">
            <w:pPr>
              <w:jc w:val="center"/>
              <w:rPr>
                <w:rFonts w:ascii="Times New Roman" w:eastAsia="Times New Roman" w:hAnsi="Times New Roman" w:cs="Times New Roman"/>
                <w:sz w:val="20"/>
                <w:szCs w:val="20"/>
                <w:lang w:eastAsia="ru-RU"/>
              </w:rPr>
            </w:pPr>
          </w:p>
        </w:tc>
      </w:tr>
      <w:tr w:rsidR="00D61C69" w:rsidTr="00232FAD">
        <w:tc>
          <w:tcPr>
            <w:tcW w:w="618" w:type="dxa"/>
            <w:vAlign w:val="center"/>
          </w:tcPr>
          <w:p w:rsidR="00D61C69" w:rsidRDefault="00D61C69"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2835" w:type="dxa"/>
            <w:vAlign w:val="center"/>
          </w:tcPr>
          <w:p w:rsidR="00D61C69" w:rsidRPr="006E03B3" w:rsidRDefault="006E03B3" w:rsidP="00FE0739">
            <w:pPr>
              <w:rPr>
                <w:rFonts w:ascii="Times New Roman" w:eastAsia="Times New Roman" w:hAnsi="Times New Roman" w:cs="Times New Roman"/>
                <w:sz w:val="20"/>
                <w:szCs w:val="20"/>
                <w:lang w:eastAsia="ru-RU"/>
              </w:rPr>
            </w:pPr>
            <w:r w:rsidRPr="006E03B3">
              <w:rPr>
                <w:rFonts w:ascii="Times New Roman" w:hAnsi="Times New Roman" w:cs="Times New Roman"/>
                <w:sz w:val="20"/>
                <w:szCs w:val="20"/>
              </w:rPr>
              <w:t>Тормозная жидкость, DOT-4</w:t>
            </w:r>
          </w:p>
        </w:tc>
        <w:tc>
          <w:tcPr>
            <w:tcW w:w="1568" w:type="dxa"/>
            <w:vAlign w:val="center"/>
          </w:tcPr>
          <w:p w:rsidR="00D61C69" w:rsidRPr="00FE0739" w:rsidRDefault="00D61C69" w:rsidP="00FE0739">
            <w:pPr>
              <w:jc w:val="center"/>
              <w:rPr>
                <w:rFonts w:ascii="Times New Roman" w:eastAsia="Times New Roman" w:hAnsi="Times New Roman" w:cs="Times New Roman"/>
                <w:sz w:val="20"/>
                <w:szCs w:val="20"/>
                <w:lang w:eastAsia="ru-RU"/>
              </w:rPr>
            </w:pPr>
          </w:p>
        </w:tc>
        <w:tc>
          <w:tcPr>
            <w:tcW w:w="598" w:type="dxa"/>
            <w:vAlign w:val="center"/>
          </w:tcPr>
          <w:p w:rsidR="00D61C69" w:rsidRDefault="006E03B3"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w:t>
            </w:r>
          </w:p>
        </w:tc>
        <w:tc>
          <w:tcPr>
            <w:tcW w:w="1059" w:type="dxa"/>
            <w:vAlign w:val="center"/>
          </w:tcPr>
          <w:p w:rsidR="00D61C69" w:rsidRDefault="006E03B3"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0,450</w:t>
            </w:r>
          </w:p>
        </w:tc>
        <w:tc>
          <w:tcPr>
            <w:tcW w:w="965" w:type="dxa"/>
            <w:vAlign w:val="center"/>
          </w:tcPr>
          <w:p w:rsidR="00D61C69" w:rsidRDefault="006E03B3"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135</w:t>
            </w:r>
          </w:p>
        </w:tc>
        <w:tc>
          <w:tcPr>
            <w:tcW w:w="1190" w:type="dxa"/>
          </w:tcPr>
          <w:p w:rsidR="00D61C69" w:rsidRDefault="00D61C69" w:rsidP="00FE0739">
            <w:pPr>
              <w:jc w:val="center"/>
              <w:rPr>
                <w:rFonts w:ascii="Times New Roman" w:eastAsia="Times New Roman" w:hAnsi="Times New Roman" w:cs="Times New Roman"/>
                <w:sz w:val="20"/>
                <w:szCs w:val="20"/>
                <w:lang w:eastAsia="ru-RU"/>
              </w:rPr>
            </w:pPr>
          </w:p>
        </w:tc>
        <w:tc>
          <w:tcPr>
            <w:tcW w:w="1306" w:type="dxa"/>
          </w:tcPr>
          <w:p w:rsidR="00D61C69" w:rsidRDefault="00D61C69" w:rsidP="00FE0739">
            <w:pPr>
              <w:jc w:val="center"/>
              <w:rPr>
                <w:rFonts w:ascii="Times New Roman" w:eastAsia="Times New Roman" w:hAnsi="Times New Roman" w:cs="Times New Roman"/>
                <w:sz w:val="20"/>
                <w:szCs w:val="20"/>
                <w:lang w:eastAsia="ru-RU"/>
              </w:rPr>
            </w:pPr>
          </w:p>
        </w:tc>
      </w:tr>
      <w:tr w:rsidR="00D61C69" w:rsidTr="00232FAD">
        <w:tc>
          <w:tcPr>
            <w:tcW w:w="618" w:type="dxa"/>
            <w:vAlign w:val="center"/>
          </w:tcPr>
          <w:p w:rsidR="00D61C69" w:rsidRDefault="00D61C69"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2835" w:type="dxa"/>
            <w:vAlign w:val="center"/>
          </w:tcPr>
          <w:p w:rsidR="00D61C69" w:rsidRPr="006E03B3" w:rsidRDefault="006E03B3" w:rsidP="00FE0739">
            <w:pPr>
              <w:rPr>
                <w:rFonts w:ascii="Times New Roman" w:eastAsia="Times New Roman" w:hAnsi="Times New Roman" w:cs="Times New Roman"/>
                <w:sz w:val="20"/>
                <w:szCs w:val="20"/>
                <w:lang w:eastAsia="ru-RU"/>
              </w:rPr>
            </w:pPr>
            <w:r w:rsidRPr="006E03B3">
              <w:rPr>
                <w:rFonts w:ascii="Times New Roman" w:eastAsia="Arial Unicode MS" w:hAnsi="Times New Roman" w:cs="Times New Roman"/>
                <w:color w:val="000000"/>
                <w:sz w:val="20"/>
                <w:szCs w:val="20"/>
              </w:rPr>
              <w:t>Стекло омывающая жидкость</w:t>
            </w:r>
          </w:p>
        </w:tc>
        <w:tc>
          <w:tcPr>
            <w:tcW w:w="1568" w:type="dxa"/>
            <w:vAlign w:val="center"/>
          </w:tcPr>
          <w:p w:rsidR="00D61C69" w:rsidRPr="00FE0739" w:rsidRDefault="00D61C69" w:rsidP="00FE0739">
            <w:pPr>
              <w:jc w:val="center"/>
              <w:rPr>
                <w:rFonts w:ascii="Times New Roman" w:eastAsia="Times New Roman" w:hAnsi="Times New Roman" w:cs="Times New Roman"/>
                <w:sz w:val="20"/>
                <w:szCs w:val="20"/>
                <w:lang w:eastAsia="ru-RU"/>
              </w:rPr>
            </w:pPr>
          </w:p>
        </w:tc>
        <w:tc>
          <w:tcPr>
            <w:tcW w:w="598" w:type="dxa"/>
            <w:vAlign w:val="center"/>
          </w:tcPr>
          <w:p w:rsidR="00D61C69" w:rsidRDefault="006E03B3"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w:t>
            </w:r>
          </w:p>
        </w:tc>
        <w:tc>
          <w:tcPr>
            <w:tcW w:w="1059" w:type="dxa"/>
            <w:vAlign w:val="center"/>
          </w:tcPr>
          <w:p w:rsidR="00D61C69" w:rsidRDefault="006E03B3"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965" w:type="dxa"/>
            <w:vAlign w:val="center"/>
          </w:tcPr>
          <w:p w:rsidR="00D61C69" w:rsidRDefault="006E03B3"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625</w:t>
            </w:r>
          </w:p>
        </w:tc>
        <w:tc>
          <w:tcPr>
            <w:tcW w:w="1190" w:type="dxa"/>
          </w:tcPr>
          <w:p w:rsidR="00D61C69" w:rsidRDefault="00D61C69" w:rsidP="00FE0739">
            <w:pPr>
              <w:jc w:val="center"/>
              <w:rPr>
                <w:rFonts w:ascii="Times New Roman" w:eastAsia="Times New Roman" w:hAnsi="Times New Roman" w:cs="Times New Roman"/>
                <w:sz w:val="20"/>
                <w:szCs w:val="20"/>
                <w:lang w:eastAsia="ru-RU"/>
              </w:rPr>
            </w:pPr>
          </w:p>
        </w:tc>
        <w:tc>
          <w:tcPr>
            <w:tcW w:w="1306" w:type="dxa"/>
          </w:tcPr>
          <w:p w:rsidR="00D61C69" w:rsidRDefault="00D61C69" w:rsidP="00FE0739">
            <w:pPr>
              <w:jc w:val="center"/>
              <w:rPr>
                <w:rFonts w:ascii="Times New Roman" w:eastAsia="Times New Roman" w:hAnsi="Times New Roman" w:cs="Times New Roman"/>
                <w:sz w:val="20"/>
                <w:szCs w:val="20"/>
                <w:lang w:eastAsia="ru-RU"/>
              </w:rPr>
            </w:pPr>
          </w:p>
        </w:tc>
      </w:tr>
      <w:tr w:rsidR="00D61C69" w:rsidTr="00232FAD">
        <w:tc>
          <w:tcPr>
            <w:tcW w:w="618" w:type="dxa"/>
            <w:vAlign w:val="center"/>
          </w:tcPr>
          <w:p w:rsidR="00D61C69" w:rsidRDefault="00D61C69"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2835" w:type="dxa"/>
            <w:vAlign w:val="center"/>
          </w:tcPr>
          <w:p w:rsidR="00D61C69" w:rsidRPr="006E03B3" w:rsidRDefault="006E03B3" w:rsidP="006E03B3">
            <w:pPr>
              <w:spacing w:before="10"/>
              <w:rPr>
                <w:rFonts w:ascii="Times New Roman" w:hAnsi="Times New Roman" w:cs="Times New Roman"/>
                <w:sz w:val="20"/>
                <w:szCs w:val="20"/>
              </w:rPr>
            </w:pPr>
            <w:r w:rsidRPr="006E03B3">
              <w:rPr>
                <w:rFonts w:ascii="Times New Roman" w:hAnsi="Times New Roman" w:cs="Times New Roman"/>
                <w:color w:val="2B2626"/>
                <w:sz w:val="20"/>
                <w:szCs w:val="20"/>
                <w:shd w:val="clear" w:color="auto" w:fill="FFFFFF"/>
              </w:rPr>
              <w:t xml:space="preserve">Моторное масло на основе синтетических технологий для, дизельных двигателей безнаддувных и с турбонаддувом европейских, японских и американских производителей </w:t>
            </w:r>
          </w:p>
        </w:tc>
        <w:tc>
          <w:tcPr>
            <w:tcW w:w="1568" w:type="dxa"/>
            <w:vAlign w:val="center"/>
          </w:tcPr>
          <w:p w:rsidR="00D61C69" w:rsidRPr="00FE0739" w:rsidRDefault="00D61C69" w:rsidP="00FE0739">
            <w:pPr>
              <w:jc w:val="center"/>
              <w:rPr>
                <w:rFonts w:ascii="Times New Roman" w:eastAsia="Times New Roman" w:hAnsi="Times New Roman" w:cs="Times New Roman"/>
                <w:sz w:val="20"/>
                <w:szCs w:val="20"/>
                <w:lang w:eastAsia="ru-RU"/>
              </w:rPr>
            </w:pPr>
          </w:p>
        </w:tc>
        <w:tc>
          <w:tcPr>
            <w:tcW w:w="598" w:type="dxa"/>
            <w:vAlign w:val="center"/>
          </w:tcPr>
          <w:p w:rsidR="00D61C69" w:rsidRDefault="006E03B3"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w:t>
            </w:r>
          </w:p>
        </w:tc>
        <w:tc>
          <w:tcPr>
            <w:tcW w:w="1059" w:type="dxa"/>
            <w:vAlign w:val="center"/>
          </w:tcPr>
          <w:p w:rsidR="00D61C69" w:rsidRDefault="006E03B3"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965" w:type="dxa"/>
            <w:vAlign w:val="center"/>
          </w:tcPr>
          <w:p w:rsidR="00D61C69" w:rsidRDefault="006E03B3"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w:t>
            </w:r>
          </w:p>
        </w:tc>
        <w:tc>
          <w:tcPr>
            <w:tcW w:w="1190" w:type="dxa"/>
          </w:tcPr>
          <w:p w:rsidR="00D61C69" w:rsidRDefault="00D61C69" w:rsidP="00FE0739">
            <w:pPr>
              <w:jc w:val="center"/>
              <w:rPr>
                <w:rFonts w:ascii="Times New Roman" w:eastAsia="Times New Roman" w:hAnsi="Times New Roman" w:cs="Times New Roman"/>
                <w:sz w:val="20"/>
                <w:szCs w:val="20"/>
                <w:lang w:eastAsia="ru-RU"/>
              </w:rPr>
            </w:pPr>
          </w:p>
        </w:tc>
        <w:tc>
          <w:tcPr>
            <w:tcW w:w="1306" w:type="dxa"/>
          </w:tcPr>
          <w:p w:rsidR="00D61C69" w:rsidRDefault="00D61C69" w:rsidP="00FE0739">
            <w:pPr>
              <w:jc w:val="center"/>
              <w:rPr>
                <w:rFonts w:ascii="Times New Roman" w:eastAsia="Times New Roman" w:hAnsi="Times New Roman" w:cs="Times New Roman"/>
                <w:sz w:val="20"/>
                <w:szCs w:val="20"/>
                <w:lang w:eastAsia="ru-RU"/>
              </w:rPr>
            </w:pPr>
          </w:p>
        </w:tc>
      </w:tr>
      <w:tr w:rsidR="00D61C69" w:rsidTr="00232FAD">
        <w:tc>
          <w:tcPr>
            <w:tcW w:w="618" w:type="dxa"/>
            <w:vAlign w:val="center"/>
          </w:tcPr>
          <w:p w:rsidR="00D61C69" w:rsidRDefault="00D61C69"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2835" w:type="dxa"/>
            <w:vAlign w:val="center"/>
          </w:tcPr>
          <w:p w:rsidR="006E03B3" w:rsidRPr="006E03B3" w:rsidRDefault="006E03B3" w:rsidP="006E03B3">
            <w:pPr>
              <w:rPr>
                <w:rFonts w:ascii="Times New Roman" w:hAnsi="Times New Roman" w:cs="Times New Roman"/>
                <w:color w:val="000000"/>
                <w:sz w:val="20"/>
                <w:szCs w:val="20"/>
                <w:shd w:val="clear" w:color="auto" w:fill="FFFFFF"/>
              </w:rPr>
            </w:pPr>
            <w:r w:rsidRPr="006E03B3">
              <w:rPr>
                <w:rFonts w:ascii="Times New Roman" w:hAnsi="Times New Roman" w:cs="Times New Roman"/>
                <w:color w:val="000000"/>
                <w:sz w:val="20"/>
                <w:szCs w:val="20"/>
                <w:shd w:val="clear" w:color="auto" w:fill="FFFFFF"/>
              </w:rPr>
              <w:t xml:space="preserve">Синтетическое моторное масло со сверхвысокими характеристиками </w:t>
            </w:r>
          </w:p>
          <w:p w:rsidR="00D61C69" w:rsidRDefault="006E03B3" w:rsidP="00FE0739">
            <w:pPr>
              <w:rPr>
                <w:rFonts w:ascii="Times New Roman" w:hAnsi="Times New Roman" w:cs="Times New Roman"/>
                <w:color w:val="000000"/>
                <w:sz w:val="20"/>
                <w:szCs w:val="20"/>
                <w:shd w:val="clear" w:color="auto" w:fill="FFFFFF"/>
              </w:rPr>
            </w:pPr>
            <w:r w:rsidRPr="006E03B3">
              <w:rPr>
                <w:rFonts w:ascii="Times New Roman" w:hAnsi="Times New Roman" w:cs="Times New Roman"/>
                <w:color w:val="000000"/>
                <w:sz w:val="20"/>
                <w:szCs w:val="20"/>
                <w:shd w:val="clear" w:color="auto" w:fill="FFFFFF"/>
              </w:rPr>
              <w:t>для безнаддувных и турбированных дизельных двигателей европейских и японских производителей.</w:t>
            </w:r>
          </w:p>
          <w:p w:rsidR="00C45786" w:rsidRPr="006E03B3" w:rsidRDefault="00C45786" w:rsidP="00FE0739">
            <w:pPr>
              <w:rPr>
                <w:rFonts w:ascii="Times New Roman" w:hAnsi="Times New Roman" w:cs="Times New Roman"/>
                <w:color w:val="000000"/>
                <w:sz w:val="20"/>
                <w:szCs w:val="20"/>
                <w:shd w:val="clear" w:color="auto" w:fill="FFFFFF"/>
              </w:rPr>
            </w:pPr>
          </w:p>
        </w:tc>
        <w:tc>
          <w:tcPr>
            <w:tcW w:w="1568" w:type="dxa"/>
            <w:vAlign w:val="center"/>
          </w:tcPr>
          <w:p w:rsidR="00D61C69" w:rsidRPr="00FE0739" w:rsidRDefault="00D61C69" w:rsidP="00FE0739">
            <w:pPr>
              <w:jc w:val="center"/>
              <w:rPr>
                <w:rFonts w:ascii="Times New Roman" w:eastAsia="Times New Roman" w:hAnsi="Times New Roman" w:cs="Times New Roman"/>
                <w:sz w:val="20"/>
                <w:szCs w:val="20"/>
                <w:lang w:eastAsia="ru-RU"/>
              </w:rPr>
            </w:pPr>
          </w:p>
        </w:tc>
        <w:tc>
          <w:tcPr>
            <w:tcW w:w="598" w:type="dxa"/>
            <w:vAlign w:val="center"/>
          </w:tcPr>
          <w:p w:rsidR="00D61C69" w:rsidRDefault="006E03B3"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w:t>
            </w:r>
          </w:p>
        </w:tc>
        <w:tc>
          <w:tcPr>
            <w:tcW w:w="1059" w:type="dxa"/>
            <w:vAlign w:val="center"/>
          </w:tcPr>
          <w:p w:rsidR="00D61C69" w:rsidRDefault="006E03B3"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965" w:type="dxa"/>
            <w:vAlign w:val="center"/>
          </w:tcPr>
          <w:p w:rsidR="00D61C69" w:rsidRDefault="006E03B3"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c>
          <w:tcPr>
            <w:tcW w:w="1190" w:type="dxa"/>
          </w:tcPr>
          <w:p w:rsidR="00D61C69" w:rsidRDefault="00D61C69" w:rsidP="00FE0739">
            <w:pPr>
              <w:jc w:val="center"/>
              <w:rPr>
                <w:rFonts w:ascii="Times New Roman" w:eastAsia="Times New Roman" w:hAnsi="Times New Roman" w:cs="Times New Roman"/>
                <w:sz w:val="20"/>
                <w:szCs w:val="20"/>
                <w:lang w:eastAsia="ru-RU"/>
              </w:rPr>
            </w:pPr>
          </w:p>
        </w:tc>
        <w:tc>
          <w:tcPr>
            <w:tcW w:w="1306" w:type="dxa"/>
          </w:tcPr>
          <w:p w:rsidR="00D61C69" w:rsidRDefault="00D61C69" w:rsidP="00FE0739">
            <w:pPr>
              <w:jc w:val="center"/>
              <w:rPr>
                <w:rFonts w:ascii="Times New Roman" w:eastAsia="Times New Roman" w:hAnsi="Times New Roman" w:cs="Times New Roman"/>
                <w:sz w:val="20"/>
                <w:szCs w:val="20"/>
                <w:lang w:eastAsia="ru-RU"/>
              </w:rPr>
            </w:pPr>
          </w:p>
        </w:tc>
      </w:tr>
      <w:tr w:rsidR="006E03B3" w:rsidTr="00232FAD">
        <w:tc>
          <w:tcPr>
            <w:tcW w:w="618" w:type="dxa"/>
            <w:vAlign w:val="center"/>
          </w:tcPr>
          <w:p w:rsidR="006E03B3" w:rsidRDefault="006E03B3"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2835" w:type="dxa"/>
            <w:vAlign w:val="center"/>
          </w:tcPr>
          <w:p w:rsidR="006E03B3" w:rsidRPr="006E03B3" w:rsidRDefault="006E03B3" w:rsidP="00FE0739">
            <w:pPr>
              <w:rPr>
                <w:rFonts w:ascii="Times New Roman" w:eastAsia="Times New Roman" w:hAnsi="Times New Roman" w:cs="Times New Roman"/>
                <w:sz w:val="20"/>
                <w:szCs w:val="20"/>
                <w:lang w:eastAsia="ru-RU"/>
              </w:rPr>
            </w:pPr>
            <w:r>
              <w:rPr>
                <w:rFonts w:ascii="Times New Roman" w:hAnsi="Times New Roman"/>
                <w:color w:val="000000"/>
                <w:sz w:val="20"/>
                <w:szCs w:val="20"/>
                <w:shd w:val="clear" w:color="auto" w:fill="FFFFFF"/>
              </w:rPr>
              <w:t>М</w:t>
            </w:r>
            <w:r w:rsidRPr="00A65720">
              <w:rPr>
                <w:rFonts w:ascii="Times New Roman" w:hAnsi="Times New Roman"/>
                <w:color w:val="000000"/>
                <w:sz w:val="20"/>
                <w:szCs w:val="20"/>
                <w:shd w:val="clear" w:color="auto" w:fill="FFFFFF"/>
              </w:rPr>
              <w:t xml:space="preserve">ногофункциональное трансмиссионное масло с очень высокими </w:t>
            </w:r>
            <w:r w:rsidRPr="00A65720">
              <w:rPr>
                <w:rFonts w:ascii="Times New Roman" w:hAnsi="Times New Roman"/>
                <w:color w:val="000000"/>
                <w:sz w:val="20"/>
                <w:szCs w:val="20"/>
                <w:shd w:val="clear" w:color="auto" w:fill="FFFFFF"/>
              </w:rPr>
              <w:lastRenderedPageBreak/>
              <w:t>эксплуатационными характеристиками</w:t>
            </w:r>
          </w:p>
        </w:tc>
        <w:tc>
          <w:tcPr>
            <w:tcW w:w="1568" w:type="dxa"/>
            <w:vAlign w:val="center"/>
          </w:tcPr>
          <w:p w:rsidR="006E03B3" w:rsidRPr="00FE0739" w:rsidRDefault="006E03B3" w:rsidP="00FE0739">
            <w:pPr>
              <w:jc w:val="center"/>
              <w:rPr>
                <w:rFonts w:ascii="Times New Roman" w:eastAsia="Times New Roman" w:hAnsi="Times New Roman" w:cs="Times New Roman"/>
                <w:sz w:val="20"/>
                <w:szCs w:val="20"/>
                <w:lang w:eastAsia="ru-RU"/>
              </w:rPr>
            </w:pPr>
          </w:p>
        </w:tc>
        <w:tc>
          <w:tcPr>
            <w:tcW w:w="598" w:type="dxa"/>
            <w:vAlign w:val="center"/>
          </w:tcPr>
          <w:p w:rsidR="006E03B3" w:rsidRDefault="006E03B3" w:rsidP="009D592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w:t>
            </w:r>
          </w:p>
        </w:tc>
        <w:tc>
          <w:tcPr>
            <w:tcW w:w="1059" w:type="dxa"/>
            <w:vAlign w:val="center"/>
          </w:tcPr>
          <w:p w:rsidR="006E03B3" w:rsidRDefault="006E03B3" w:rsidP="009D592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965" w:type="dxa"/>
            <w:vAlign w:val="center"/>
          </w:tcPr>
          <w:p w:rsidR="006E03B3" w:rsidRDefault="006E03B3"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900</w:t>
            </w:r>
          </w:p>
        </w:tc>
        <w:tc>
          <w:tcPr>
            <w:tcW w:w="1190" w:type="dxa"/>
          </w:tcPr>
          <w:p w:rsidR="006E03B3" w:rsidRDefault="006E03B3" w:rsidP="00FE0739">
            <w:pPr>
              <w:jc w:val="center"/>
              <w:rPr>
                <w:rFonts w:ascii="Times New Roman" w:eastAsia="Times New Roman" w:hAnsi="Times New Roman" w:cs="Times New Roman"/>
                <w:sz w:val="20"/>
                <w:szCs w:val="20"/>
                <w:lang w:eastAsia="ru-RU"/>
              </w:rPr>
            </w:pPr>
          </w:p>
        </w:tc>
        <w:tc>
          <w:tcPr>
            <w:tcW w:w="1306" w:type="dxa"/>
          </w:tcPr>
          <w:p w:rsidR="006E03B3" w:rsidRDefault="006E03B3" w:rsidP="00FE0739">
            <w:pPr>
              <w:jc w:val="center"/>
              <w:rPr>
                <w:rFonts w:ascii="Times New Roman" w:eastAsia="Times New Roman" w:hAnsi="Times New Roman" w:cs="Times New Roman"/>
                <w:sz w:val="20"/>
                <w:szCs w:val="20"/>
                <w:lang w:eastAsia="ru-RU"/>
              </w:rPr>
            </w:pPr>
          </w:p>
        </w:tc>
      </w:tr>
      <w:tr w:rsidR="006E03B3" w:rsidTr="00232FAD">
        <w:tc>
          <w:tcPr>
            <w:tcW w:w="618" w:type="dxa"/>
            <w:vAlign w:val="center"/>
          </w:tcPr>
          <w:p w:rsidR="006E03B3" w:rsidRDefault="006E03B3"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w:t>
            </w:r>
          </w:p>
        </w:tc>
        <w:tc>
          <w:tcPr>
            <w:tcW w:w="2835" w:type="dxa"/>
            <w:vAlign w:val="center"/>
          </w:tcPr>
          <w:p w:rsidR="006E03B3" w:rsidRPr="00A2204C" w:rsidRDefault="006E03B3" w:rsidP="00A2204C">
            <w:pPr>
              <w:rPr>
                <w:rFonts w:ascii="Times New Roman" w:hAnsi="Times New Roman" w:cs="Times New Roman"/>
                <w:color w:val="2B2626"/>
                <w:sz w:val="20"/>
                <w:szCs w:val="20"/>
                <w:shd w:val="clear" w:color="auto" w:fill="FFFFFF"/>
              </w:rPr>
            </w:pPr>
            <w:r w:rsidRPr="00A2204C">
              <w:rPr>
                <w:rFonts w:ascii="Times New Roman" w:hAnsi="Times New Roman" w:cs="Times New Roman"/>
                <w:color w:val="2B2626"/>
                <w:sz w:val="20"/>
                <w:szCs w:val="20"/>
                <w:shd w:val="clear" w:color="auto" w:fill="FFFFFF"/>
              </w:rPr>
              <w:t>Гидравлическое масло с высокими эксплуатационными характеристиками.</w:t>
            </w:r>
          </w:p>
        </w:tc>
        <w:tc>
          <w:tcPr>
            <w:tcW w:w="1568" w:type="dxa"/>
            <w:vAlign w:val="center"/>
          </w:tcPr>
          <w:p w:rsidR="006E03B3" w:rsidRPr="00FE0739" w:rsidRDefault="006E03B3" w:rsidP="00FE0739">
            <w:pPr>
              <w:jc w:val="center"/>
              <w:rPr>
                <w:rFonts w:ascii="Times New Roman" w:eastAsia="Times New Roman" w:hAnsi="Times New Roman" w:cs="Times New Roman"/>
                <w:sz w:val="20"/>
                <w:szCs w:val="20"/>
                <w:lang w:eastAsia="ru-RU"/>
              </w:rPr>
            </w:pPr>
          </w:p>
        </w:tc>
        <w:tc>
          <w:tcPr>
            <w:tcW w:w="598" w:type="dxa"/>
            <w:vAlign w:val="center"/>
          </w:tcPr>
          <w:p w:rsidR="006E03B3" w:rsidRDefault="006E03B3" w:rsidP="009D592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w:t>
            </w:r>
          </w:p>
        </w:tc>
        <w:tc>
          <w:tcPr>
            <w:tcW w:w="1059" w:type="dxa"/>
            <w:vAlign w:val="center"/>
          </w:tcPr>
          <w:p w:rsidR="006E03B3" w:rsidRDefault="006E03B3" w:rsidP="009D592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965" w:type="dxa"/>
            <w:vAlign w:val="center"/>
          </w:tcPr>
          <w:p w:rsidR="006E03B3" w:rsidRDefault="006E03B3"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2600</w:t>
            </w:r>
          </w:p>
        </w:tc>
        <w:tc>
          <w:tcPr>
            <w:tcW w:w="1190" w:type="dxa"/>
          </w:tcPr>
          <w:p w:rsidR="006E03B3" w:rsidRDefault="006E03B3" w:rsidP="00FE0739">
            <w:pPr>
              <w:jc w:val="center"/>
              <w:rPr>
                <w:rFonts w:ascii="Times New Roman" w:eastAsia="Times New Roman" w:hAnsi="Times New Roman" w:cs="Times New Roman"/>
                <w:sz w:val="20"/>
                <w:szCs w:val="20"/>
                <w:lang w:eastAsia="ru-RU"/>
              </w:rPr>
            </w:pPr>
          </w:p>
        </w:tc>
        <w:tc>
          <w:tcPr>
            <w:tcW w:w="1306" w:type="dxa"/>
          </w:tcPr>
          <w:p w:rsidR="006E03B3" w:rsidRDefault="006E03B3" w:rsidP="00FE0739">
            <w:pPr>
              <w:jc w:val="center"/>
              <w:rPr>
                <w:rFonts w:ascii="Times New Roman" w:eastAsia="Times New Roman" w:hAnsi="Times New Roman" w:cs="Times New Roman"/>
                <w:sz w:val="20"/>
                <w:szCs w:val="20"/>
                <w:lang w:eastAsia="ru-RU"/>
              </w:rPr>
            </w:pPr>
          </w:p>
        </w:tc>
      </w:tr>
      <w:tr w:rsidR="00D61C69" w:rsidTr="00232FAD">
        <w:tc>
          <w:tcPr>
            <w:tcW w:w="618" w:type="dxa"/>
            <w:vAlign w:val="center"/>
          </w:tcPr>
          <w:p w:rsidR="00D61C69" w:rsidRDefault="00D61C69"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2835" w:type="dxa"/>
            <w:vAlign w:val="center"/>
          </w:tcPr>
          <w:p w:rsidR="00D61C69" w:rsidRPr="00A2204C" w:rsidRDefault="006E03B3" w:rsidP="00A2204C">
            <w:pPr>
              <w:rPr>
                <w:rFonts w:ascii="Times New Roman" w:hAnsi="Times New Roman" w:cs="Times New Roman"/>
                <w:color w:val="2B2626"/>
                <w:sz w:val="20"/>
                <w:szCs w:val="20"/>
                <w:shd w:val="clear" w:color="auto" w:fill="FFFFFF"/>
              </w:rPr>
            </w:pPr>
            <w:r w:rsidRPr="00A2204C">
              <w:rPr>
                <w:rFonts w:ascii="Times New Roman" w:hAnsi="Times New Roman" w:cs="Times New Roman"/>
                <w:color w:val="2B2626"/>
                <w:sz w:val="20"/>
                <w:szCs w:val="20"/>
                <w:shd w:val="clear" w:color="auto" w:fill="FFFFFF"/>
              </w:rPr>
              <w:t>Многоцелевая пластичная смазка высшего класса</w:t>
            </w:r>
          </w:p>
        </w:tc>
        <w:tc>
          <w:tcPr>
            <w:tcW w:w="1568" w:type="dxa"/>
            <w:vAlign w:val="center"/>
          </w:tcPr>
          <w:p w:rsidR="00D61C69" w:rsidRPr="00FE0739" w:rsidRDefault="00D61C69" w:rsidP="00FE0739">
            <w:pPr>
              <w:jc w:val="center"/>
              <w:rPr>
                <w:rFonts w:ascii="Times New Roman" w:eastAsia="Times New Roman" w:hAnsi="Times New Roman" w:cs="Times New Roman"/>
                <w:sz w:val="20"/>
                <w:szCs w:val="20"/>
                <w:lang w:eastAsia="ru-RU"/>
              </w:rPr>
            </w:pPr>
          </w:p>
        </w:tc>
        <w:tc>
          <w:tcPr>
            <w:tcW w:w="598" w:type="dxa"/>
            <w:vAlign w:val="center"/>
          </w:tcPr>
          <w:p w:rsidR="00D61C69" w:rsidRDefault="00BF3581"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w:t>
            </w:r>
          </w:p>
        </w:tc>
        <w:tc>
          <w:tcPr>
            <w:tcW w:w="1059" w:type="dxa"/>
            <w:vAlign w:val="center"/>
          </w:tcPr>
          <w:p w:rsidR="00D61C69" w:rsidRDefault="006E03B3"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965" w:type="dxa"/>
            <w:vAlign w:val="center"/>
          </w:tcPr>
          <w:p w:rsidR="00D61C69" w:rsidRDefault="006E03B3"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1190" w:type="dxa"/>
          </w:tcPr>
          <w:p w:rsidR="00D61C69" w:rsidRDefault="00D61C69" w:rsidP="00FE0739">
            <w:pPr>
              <w:jc w:val="center"/>
              <w:rPr>
                <w:rFonts w:ascii="Times New Roman" w:eastAsia="Times New Roman" w:hAnsi="Times New Roman" w:cs="Times New Roman"/>
                <w:sz w:val="20"/>
                <w:szCs w:val="20"/>
                <w:lang w:eastAsia="ru-RU"/>
              </w:rPr>
            </w:pPr>
          </w:p>
        </w:tc>
        <w:tc>
          <w:tcPr>
            <w:tcW w:w="1306" w:type="dxa"/>
          </w:tcPr>
          <w:p w:rsidR="00D61C69" w:rsidRDefault="00D61C69" w:rsidP="00FE0739">
            <w:pPr>
              <w:jc w:val="center"/>
              <w:rPr>
                <w:rFonts w:ascii="Times New Roman" w:eastAsia="Times New Roman" w:hAnsi="Times New Roman" w:cs="Times New Roman"/>
                <w:sz w:val="20"/>
                <w:szCs w:val="20"/>
                <w:lang w:eastAsia="ru-RU"/>
              </w:rPr>
            </w:pPr>
          </w:p>
        </w:tc>
      </w:tr>
      <w:tr w:rsidR="00D61C69" w:rsidTr="00232FAD">
        <w:tc>
          <w:tcPr>
            <w:tcW w:w="618" w:type="dxa"/>
            <w:vAlign w:val="center"/>
          </w:tcPr>
          <w:p w:rsidR="00D61C69" w:rsidRDefault="00D61C69"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2835" w:type="dxa"/>
            <w:vAlign w:val="center"/>
          </w:tcPr>
          <w:p w:rsidR="00D61C69" w:rsidRPr="00A2204C" w:rsidRDefault="00BF3581" w:rsidP="00A2204C">
            <w:pPr>
              <w:spacing w:before="10"/>
              <w:rPr>
                <w:rFonts w:ascii="Times New Roman" w:hAnsi="Times New Roman" w:cs="Times New Roman"/>
                <w:sz w:val="20"/>
                <w:szCs w:val="20"/>
              </w:rPr>
            </w:pPr>
            <w:r w:rsidRPr="00A2204C">
              <w:rPr>
                <w:rFonts w:ascii="Times New Roman" w:hAnsi="Times New Roman" w:cs="Times New Roman"/>
                <w:color w:val="2B2626"/>
                <w:sz w:val="20"/>
                <w:szCs w:val="20"/>
                <w:shd w:val="clear" w:color="auto" w:fill="FFFFFF"/>
              </w:rPr>
              <w:t>Высокоэффективное трансмиссионное масло для тяжелых условий эксплуатации</w:t>
            </w:r>
            <w:r w:rsidRPr="00A2204C">
              <w:rPr>
                <w:rFonts w:ascii="Times New Roman" w:hAnsi="Times New Roman" w:cs="Times New Roman"/>
                <w:sz w:val="20"/>
                <w:szCs w:val="20"/>
              </w:rPr>
              <w:t xml:space="preserve"> 80</w:t>
            </w:r>
            <w:r w:rsidRPr="00A2204C">
              <w:rPr>
                <w:rFonts w:ascii="Times New Roman" w:hAnsi="Times New Roman" w:cs="Times New Roman"/>
                <w:sz w:val="20"/>
                <w:szCs w:val="20"/>
                <w:lang w:val="en-US"/>
              </w:rPr>
              <w:t>W</w:t>
            </w:r>
            <w:r w:rsidRPr="00A2204C">
              <w:rPr>
                <w:rFonts w:ascii="Times New Roman" w:hAnsi="Times New Roman" w:cs="Times New Roman"/>
                <w:sz w:val="20"/>
                <w:szCs w:val="20"/>
              </w:rPr>
              <w:t>90</w:t>
            </w:r>
          </w:p>
        </w:tc>
        <w:tc>
          <w:tcPr>
            <w:tcW w:w="1568" w:type="dxa"/>
            <w:vAlign w:val="center"/>
          </w:tcPr>
          <w:p w:rsidR="00D61C69" w:rsidRPr="00FE0739" w:rsidRDefault="00D61C69" w:rsidP="00FE0739">
            <w:pPr>
              <w:jc w:val="center"/>
              <w:rPr>
                <w:rFonts w:ascii="Times New Roman" w:eastAsia="Times New Roman" w:hAnsi="Times New Roman" w:cs="Times New Roman"/>
                <w:sz w:val="20"/>
                <w:szCs w:val="20"/>
                <w:lang w:eastAsia="ru-RU"/>
              </w:rPr>
            </w:pPr>
          </w:p>
        </w:tc>
        <w:tc>
          <w:tcPr>
            <w:tcW w:w="598" w:type="dxa"/>
            <w:vAlign w:val="center"/>
          </w:tcPr>
          <w:p w:rsidR="00D61C69" w:rsidRDefault="00BF3581"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w:t>
            </w:r>
          </w:p>
        </w:tc>
        <w:tc>
          <w:tcPr>
            <w:tcW w:w="1059" w:type="dxa"/>
            <w:vAlign w:val="center"/>
          </w:tcPr>
          <w:p w:rsidR="00D61C69" w:rsidRDefault="00BF3581"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965" w:type="dxa"/>
            <w:vAlign w:val="center"/>
          </w:tcPr>
          <w:p w:rsidR="00D61C69" w:rsidRDefault="00BF3581"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410</w:t>
            </w:r>
          </w:p>
        </w:tc>
        <w:tc>
          <w:tcPr>
            <w:tcW w:w="1190" w:type="dxa"/>
          </w:tcPr>
          <w:p w:rsidR="00D61C69" w:rsidRDefault="00D61C69" w:rsidP="00FE0739">
            <w:pPr>
              <w:jc w:val="center"/>
              <w:rPr>
                <w:rFonts w:ascii="Times New Roman" w:eastAsia="Times New Roman" w:hAnsi="Times New Roman" w:cs="Times New Roman"/>
                <w:sz w:val="20"/>
                <w:szCs w:val="20"/>
                <w:lang w:eastAsia="ru-RU"/>
              </w:rPr>
            </w:pPr>
          </w:p>
        </w:tc>
        <w:tc>
          <w:tcPr>
            <w:tcW w:w="1306" w:type="dxa"/>
          </w:tcPr>
          <w:p w:rsidR="00D61C69" w:rsidRDefault="00D61C69" w:rsidP="00FE0739">
            <w:pPr>
              <w:jc w:val="center"/>
              <w:rPr>
                <w:rFonts w:ascii="Times New Roman" w:eastAsia="Times New Roman" w:hAnsi="Times New Roman" w:cs="Times New Roman"/>
                <w:sz w:val="20"/>
                <w:szCs w:val="20"/>
                <w:lang w:eastAsia="ru-RU"/>
              </w:rPr>
            </w:pPr>
          </w:p>
        </w:tc>
      </w:tr>
      <w:tr w:rsidR="00D61C69" w:rsidTr="00232FAD">
        <w:tc>
          <w:tcPr>
            <w:tcW w:w="618" w:type="dxa"/>
            <w:vAlign w:val="center"/>
          </w:tcPr>
          <w:p w:rsidR="00D61C69" w:rsidRDefault="00D61C69"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2835" w:type="dxa"/>
            <w:vAlign w:val="center"/>
          </w:tcPr>
          <w:p w:rsidR="00D61C69" w:rsidRPr="00A2204C" w:rsidRDefault="00BF3581" w:rsidP="00A2204C">
            <w:pPr>
              <w:rPr>
                <w:rFonts w:ascii="Times New Roman" w:eastAsia="Arial Unicode MS" w:hAnsi="Times New Roman" w:cs="Times New Roman"/>
                <w:color w:val="000000"/>
                <w:sz w:val="20"/>
                <w:szCs w:val="20"/>
              </w:rPr>
            </w:pPr>
            <w:r w:rsidRPr="00A2204C">
              <w:rPr>
                <w:rFonts w:ascii="Times New Roman" w:eastAsia="Arial Unicode MS" w:hAnsi="Times New Roman" w:cs="Times New Roman"/>
                <w:color w:val="000000"/>
                <w:sz w:val="20"/>
                <w:szCs w:val="20"/>
              </w:rPr>
              <w:t>Охлаждающая жидкость Антифриз      G-12(красный)</w:t>
            </w:r>
          </w:p>
        </w:tc>
        <w:tc>
          <w:tcPr>
            <w:tcW w:w="1568" w:type="dxa"/>
            <w:vAlign w:val="center"/>
          </w:tcPr>
          <w:p w:rsidR="00D61C69" w:rsidRPr="00FE0739" w:rsidRDefault="00D61C69" w:rsidP="00FE0739">
            <w:pPr>
              <w:jc w:val="center"/>
              <w:rPr>
                <w:rFonts w:ascii="Times New Roman" w:eastAsia="Times New Roman" w:hAnsi="Times New Roman" w:cs="Times New Roman"/>
                <w:sz w:val="20"/>
                <w:szCs w:val="20"/>
                <w:lang w:eastAsia="ru-RU"/>
              </w:rPr>
            </w:pPr>
          </w:p>
        </w:tc>
        <w:tc>
          <w:tcPr>
            <w:tcW w:w="598" w:type="dxa"/>
            <w:vAlign w:val="center"/>
          </w:tcPr>
          <w:p w:rsidR="00D61C69" w:rsidRDefault="00BF3581"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w:t>
            </w:r>
          </w:p>
        </w:tc>
        <w:tc>
          <w:tcPr>
            <w:tcW w:w="1059" w:type="dxa"/>
            <w:vAlign w:val="center"/>
          </w:tcPr>
          <w:p w:rsidR="00D61C69" w:rsidRDefault="00BF3581"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965" w:type="dxa"/>
            <w:vAlign w:val="center"/>
          </w:tcPr>
          <w:p w:rsidR="00D61C69" w:rsidRDefault="000760D2"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1200</w:t>
            </w:r>
          </w:p>
        </w:tc>
        <w:tc>
          <w:tcPr>
            <w:tcW w:w="1190" w:type="dxa"/>
          </w:tcPr>
          <w:p w:rsidR="00D61C69" w:rsidRDefault="00D61C69" w:rsidP="00FE0739">
            <w:pPr>
              <w:jc w:val="center"/>
              <w:rPr>
                <w:rFonts w:ascii="Times New Roman" w:eastAsia="Times New Roman" w:hAnsi="Times New Roman" w:cs="Times New Roman"/>
                <w:sz w:val="20"/>
                <w:szCs w:val="20"/>
                <w:lang w:eastAsia="ru-RU"/>
              </w:rPr>
            </w:pPr>
          </w:p>
        </w:tc>
        <w:tc>
          <w:tcPr>
            <w:tcW w:w="1306" w:type="dxa"/>
          </w:tcPr>
          <w:p w:rsidR="00D61C69" w:rsidRDefault="00D61C69" w:rsidP="00FE0739">
            <w:pPr>
              <w:jc w:val="center"/>
              <w:rPr>
                <w:rFonts w:ascii="Times New Roman" w:eastAsia="Times New Roman" w:hAnsi="Times New Roman" w:cs="Times New Roman"/>
                <w:sz w:val="20"/>
                <w:szCs w:val="20"/>
                <w:lang w:eastAsia="ru-RU"/>
              </w:rPr>
            </w:pPr>
          </w:p>
        </w:tc>
      </w:tr>
      <w:tr w:rsidR="00D61C69" w:rsidTr="00232FAD">
        <w:tc>
          <w:tcPr>
            <w:tcW w:w="618" w:type="dxa"/>
            <w:vAlign w:val="center"/>
          </w:tcPr>
          <w:p w:rsidR="00D61C69" w:rsidRDefault="00D61C69"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2835" w:type="dxa"/>
            <w:vAlign w:val="center"/>
          </w:tcPr>
          <w:p w:rsidR="00D61C69" w:rsidRPr="00A2204C" w:rsidRDefault="00BF3581" w:rsidP="00A2204C">
            <w:pPr>
              <w:rPr>
                <w:rFonts w:ascii="Times New Roman" w:eastAsia="Arial Unicode MS" w:hAnsi="Times New Roman" w:cs="Times New Roman"/>
                <w:color w:val="000000"/>
                <w:sz w:val="20"/>
                <w:szCs w:val="20"/>
              </w:rPr>
            </w:pPr>
            <w:r w:rsidRPr="00A2204C">
              <w:rPr>
                <w:rFonts w:ascii="Times New Roman" w:eastAsia="Arial Unicode MS" w:hAnsi="Times New Roman" w:cs="Times New Roman"/>
                <w:color w:val="000000"/>
                <w:sz w:val="20"/>
                <w:szCs w:val="20"/>
              </w:rPr>
              <w:t>Средство для снижения выбросов оксида азота (мочевина)</w:t>
            </w:r>
          </w:p>
        </w:tc>
        <w:tc>
          <w:tcPr>
            <w:tcW w:w="1568" w:type="dxa"/>
            <w:vAlign w:val="center"/>
          </w:tcPr>
          <w:p w:rsidR="00D61C69" w:rsidRPr="00FE0739" w:rsidRDefault="00D61C69" w:rsidP="00FE0739">
            <w:pPr>
              <w:jc w:val="center"/>
              <w:rPr>
                <w:rFonts w:ascii="Times New Roman" w:eastAsia="Times New Roman" w:hAnsi="Times New Roman" w:cs="Times New Roman"/>
                <w:sz w:val="20"/>
                <w:szCs w:val="20"/>
                <w:lang w:eastAsia="ru-RU"/>
              </w:rPr>
            </w:pPr>
          </w:p>
        </w:tc>
        <w:tc>
          <w:tcPr>
            <w:tcW w:w="598" w:type="dxa"/>
            <w:vAlign w:val="center"/>
          </w:tcPr>
          <w:p w:rsidR="00D61C69" w:rsidRDefault="00BF3581"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w:t>
            </w:r>
          </w:p>
        </w:tc>
        <w:tc>
          <w:tcPr>
            <w:tcW w:w="1059" w:type="dxa"/>
            <w:vAlign w:val="center"/>
          </w:tcPr>
          <w:p w:rsidR="00D61C69" w:rsidRDefault="00BF3581"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965" w:type="dxa"/>
            <w:vAlign w:val="center"/>
          </w:tcPr>
          <w:p w:rsidR="00D61C69" w:rsidRDefault="000760D2" w:rsidP="00FE07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c>
          <w:tcPr>
            <w:tcW w:w="1190" w:type="dxa"/>
          </w:tcPr>
          <w:p w:rsidR="00D61C69" w:rsidRDefault="00D61C69" w:rsidP="00FE0739">
            <w:pPr>
              <w:jc w:val="center"/>
              <w:rPr>
                <w:rFonts w:ascii="Times New Roman" w:eastAsia="Times New Roman" w:hAnsi="Times New Roman" w:cs="Times New Roman"/>
                <w:sz w:val="20"/>
                <w:szCs w:val="20"/>
                <w:lang w:eastAsia="ru-RU"/>
              </w:rPr>
            </w:pPr>
          </w:p>
        </w:tc>
        <w:tc>
          <w:tcPr>
            <w:tcW w:w="1306" w:type="dxa"/>
          </w:tcPr>
          <w:p w:rsidR="00D61C69" w:rsidRDefault="00D61C69" w:rsidP="00FE0739">
            <w:pPr>
              <w:jc w:val="center"/>
              <w:rPr>
                <w:rFonts w:ascii="Times New Roman" w:eastAsia="Times New Roman" w:hAnsi="Times New Roman" w:cs="Times New Roman"/>
                <w:sz w:val="20"/>
                <w:szCs w:val="20"/>
                <w:lang w:eastAsia="ru-RU"/>
              </w:rPr>
            </w:pPr>
          </w:p>
        </w:tc>
      </w:tr>
      <w:tr w:rsidR="007D794C" w:rsidTr="00232FAD">
        <w:tc>
          <w:tcPr>
            <w:tcW w:w="8833" w:type="dxa"/>
            <w:gridSpan w:val="7"/>
            <w:vAlign w:val="center"/>
          </w:tcPr>
          <w:p w:rsidR="007D794C" w:rsidRDefault="007D794C" w:rsidP="007D794C">
            <w:pPr>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w:t>
            </w:r>
          </w:p>
        </w:tc>
        <w:tc>
          <w:tcPr>
            <w:tcW w:w="1306" w:type="dxa"/>
          </w:tcPr>
          <w:p w:rsidR="007D794C" w:rsidRDefault="007D794C" w:rsidP="00FE0739">
            <w:pPr>
              <w:jc w:val="center"/>
              <w:rPr>
                <w:rFonts w:ascii="Times New Roman" w:eastAsia="Times New Roman" w:hAnsi="Times New Roman" w:cs="Times New Roman"/>
                <w:sz w:val="20"/>
                <w:szCs w:val="20"/>
                <w:lang w:eastAsia="ru-RU"/>
              </w:rPr>
            </w:pPr>
          </w:p>
        </w:tc>
      </w:tr>
    </w:tbl>
    <w:p w:rsidR="00351862" w:rsidRDefault="00351862" w:rsidP="004030D7">
      <w:pPr>
        <w:spacing w:after="0" w:line="240" w:lineRule="auto"/>
        <w:jc w:val="center"/>
        <w:rPr>
          <w:rFonts w:ascii="Times New Roman" w:eastAsia="Times New Roman" w:hAnsi="Times New Roman" w:cs="Times New Roman"/>
          <w:lang w:eastAsia="ru-RU"/>
        </w:rPr>
      </w:pPr>
    </w:p>
    <w:p w:rsidR="002C2B2D" w:rsidRDefault="002C2B2D" w:rsidP="002C2B2D">
      <w:pPr>
        <w:pStyle w:val="a3"/>
        <w:tabs>
          <w:tab w:val="left" w:pos="3345"/>
        </w:tabs>
        <w:spacing w:after="0" w:line="240" w:lineRule="auto"/>
        <w:ind w:left="360"/>
        <w:jc w:val="right"/>
      </w:pPr>
      <w:r>
        <w:rPr>
          <w:rFonts w:ascii="Times New Roman" w:eastAsia="Times New Roman" w:hAnsi="Times New Roman" w:cs="Times New Roman"/>
          <w:lang w:eastAsia="ru-RU"/>
        </w:rPr>
        <w:t xml:space="preserve">                                                                                           </w:t>
      </w:r>
      <w:r w:rsidR="000760D2">
        <w:rPr>
          <w:rFonts w:ascii="Times New Roman" w:eastAsia="Times New Roman" w:hAnsi="Times New Roman" w:cs="Times New Roman"/>
          <w:lang w:eastAsia="ru-RU"/>
        </w:rPr>
        <w:t xml:space="preserve">   </w:t>
      </w:r>
      <w:r>
        <w:t xml:space="preserve">                              </w:t>
      </w:r>
      <w:r w:rsidRPr="00012F9C">
        <w:rPr>
          <w:rFonts w:ascii="Times New Roman" w:hAnsi="Times New Roman"/>
          <w:bCs/>
        </w:rPr>
        <w:t xml:space="preserve">Таблица № </w:t>
      </w:r>
      <w:r>
        <w:rPr>
          <w:rFonts w:ascii="Times New Roman" w:hAnsi="Times New Roman"/>
          <w:bCs/>
        </w:rPr>
        <w:t>2</w:t>
      </w:r>
      <w:r w:rsidRPr="00012F9C">
        <w:rPr>
          <w:rFonts w:ascii="Times New Roman" w:hAnsi="Times New Roman"/>
          <w:bCs/>
        </w:rPr>
        <w:t>.</w:t>
      </w:r>
      <w:r>
        <w:t xml:space="preserve">  </w:t>
      </w:r>
    </w:p>
    <w:tbl>
      <w:tblPr>
        <w:tblW w:w="4950" w:type="pct"/>
        <w:tblInd w:w="137" w:type="dxa"/>
        <w:tblLayout w:type="fixed"/>
        <w:tblLook w:val="04A0"/>
      </w:tblPr>
      <w:tblGrid>
        <w:gridCol w:w="594"/>
        <w:gridCol w:w="2586"/>
        <w:gridCol w:w="2624"/>
        <w:gridCol w:w="3210"/>
        <w:gridCol w:w="1024"/>
      </w:tblGrid>
      <w:tr w:rsidR="002C2B2D" w:rsidRPr="002C2B2D" w:rsidTr="00304BAE">
        <w:trPr>
          <w:trHeight w:val="320"/>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B2D" w:rsidRPr="002C2B2D" w:rsidRDefault="002C2B2D" w:rsidP="002C2B2D">
            <w:pPr>
              <w:spacing w:after="0"/>
              <w:contextualSpacing/>
              <w:rPr>
                <w:rFonts w:ascii="Times New Roman" w:hAnsi="Times New Roman" w:cs="Times New Roman"/>
                <w:b/>
                <w:bCs/>
                <w:color w:val="000000"/>
                <w:sz w:val="20"/>
                <w:szCs w:val="20"/>
              </w:rPr>
            </w:pPr>
            <w:r w:rsidRPr="002C2B2D">
              <w:rPr>
                <w:rFonts w:ascii="Times New Roman" w:hAnsi="Times New Roman" w:cs="Times New Roman"/>
                <w:b/>
                <w:bCs/>
                <w:color w:val="000000"/>
                <w:sz w:val="20"/>
                <w:szCs w:val="20"/>
              </w:rPr>
              <w:t>№ п/п</w:t>
            </w:r>
          </w:p>
        </w:tc>
        <w:tc>
          <w:tcPr>
            <w:tcW w:w="1288" w:type="pct"/>
            <w:tcBorders>
              <w:top w:val="single" w:sz="4" w:space="0" w:color="auto"/>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b/>
                <w:bCs/>
                <w:color w:val="000000"/>
                <w:sz w:val="20"/>
                <w:szCs w:val="20"/>
              </w:rPr>
            </w:pPr>
            <w:r w:rsidRPr="002C2B2D">
              <w:rPr>
                <w:rFonts w:ascii="Times New Roman" w:hAnsi="Times New Roman" w:cs="Times New Roman"/>
                <w:b/>
                <w:bCs/>
                <w:color w:val="000000"/>
                <w:sz w:val="20"/>
                <w:szCs w:val="20"/>
              </w:rPr>
              <w:t>Фильтры  и элементы фильтрующие</w:t>
            </w:r>
          </w:p>
        </w:tc>
        <w:tc>
          <w:tcPr>
            <w:tcW w:w="1307" w:type="pct"/>
            <w:tcBorders>
              <w:top w:val="single" w:sz="4" w:space="0" w:color="auto"/>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rPr>
                <w:rFonts w:ascii="Times New Roman" w:hAnsi="Times New Roman" w:cs="Times New Roman"/>
                <w:b/>
                <w:bCs/>
                <w:color w:val="000000"/>
                <w:sz w:val="20"/>
                <w:szCs w:val="20"/>
              </w:rPr>
            </w:pPr>
            <w:r w:rsidRPr="002C2B2D">
              <w:rPr>
                <w:rFonts w:ascii="Times New Roman" w:hAnsi="Times New Roman" w:cs="Times New Roman"/>
                <w:b/>
                <w:bCs/>
                <w:color w:val="000000"/>
                <w:sz w:val="20"/>
                <w:szCs w:val="20"/>
              </w:rPr>
              <w:t>Производитель, артикул</w:t>
            </w:r>
          </w:p>
          <w:p w:rsidR="002C2B2D" w:rsidRPr="002C2B2D" w:rsidRDefault="002C2B2D" w:rsidP="002C2B2D">
            <w:pPr>
              <w:contextualSpacing/>
              <w:rPr>
                <w:rFonts w:ascii="Times New Roman" w:hAnsi="Times New Roman" w:cs="Times New Roman"/>
                <w:b/>
                <w:bCs/>
                <w:color w:val="000000"/>
                <w:sz w:val="20"/>
                <w:szCs w:val="20"/>
              </w:rPr>
            </w:pPr>
            <w:r w:rsidRPr="002C2B2D">
              <w:rPr>
                <w:rFonts w:ascii="Times New Roman" w:hAnsi="Times New Roman" w:cs="Times New Roman"/>
                <w:b/>
                <w:bCs/>
                <w:color w:val="000000"/>
                <w:sz w:val="20"/>
                <w:szCs w:val="20"/>
              </w:rPr>
              <w:t xml:space="preserve">           (или аналог)</w:t>
            </w:r>
          </w:p>
        </w:tc>
        <w:tc>
          <w:tcPr>
            <w:tcW w:w="1599" w:type="pct"/>
            <w:tcBorders>
              <w:top w:val="single" w:sz="4" w:space="0" w:color="auto"/>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b/>
                <w:bCs/>
                <w:color w:val="000000"/>
                <w:sz w:val="20"/>
                <w:szCs w:val="20"/>
              </w:rPr>
            </w:pPr>
            <w:r w:rsidRPr="002C2B2D">
              <w:rPr>
                <w:rFonts w:ascii="Times New Roman" w:hAnsi="Times New Roman" w:cs="Times New Roman"/>
                <w:b/>
                <w:bCs/>
                <w:color w:val="000000"/>
                <w:sz w:val="20"/>
                <w:szCs w:val="20"/>
              </w:rPr>
              <w:t>Применяемость</w:t>
            </w:r>
          </w:p>
        </w:tc>
        <w:tc>
          <w:tcPr>
            <w:tcW w:w="510" w:type="pct"/>
            <w:tcBorders>
              <w:top w:val="single" w:sz="4" w:space="0" w:color="auto"/>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b/>
                <w:bCs/>
                <w:color w:val="000000"/>
                <w:sz w:val="20"/>
                <w:szCs w:val="20"/>
              </w:rPr>
            </w:pPr>
            <w:r w:rsidRPr="002C2B2D">
              <w:rPr>
                <w:rFonts w:ascii="Times New Roman" w:hAnsi="Times New Roman" w:cs="Times New Roman"/>
                <w:b/>
                <w:bCs/>
                <w:color w:val="000000"/>
                <w:sz w:val="20"/>
                <w:szCs w:val="20"/>
              </w:rPr>
              <w:t>Объем закупки/шт.</w:t>
            </w:r>
          </w:p>
        </w:tc>
      </w:tr>
      <w:tr w:rsidR="002C2B2D" w:rsidRPr="002C2B2D" w:rsidTr="00304BAE">
        <w:trPr>
          <w:trHeight w:val="320"/>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1</w:t>
            </w:r>
          </w:p>
        </w:tc>
        <w:tc>
          <w:tcPr>
            <w:tcW w:w="1288" w:type="pct"/>
            <w:tcBorders>
              <w:top w:val="single" w:sz="4" w:space="0" w:color="auto"/>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sz w:val="20"/>
                <w:szCs w:val="20"/>
              </w:rPr>
              <w:t>Фильтр масляный</w:t>
            </w:r>
          </w:p>
        </w:tc>
        <w:tc>
          <w:tcPr>
            <w:tcW w:w="1307" w:type="pct"/>
            <w:tcBorders>
              <w:top w:val="single" w:sz="4" w:space="0" w:color="auto"/>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sz w:val="20"/>
                <w:szCs w:val="20"/>
              </w:rPr>
              <w:t>Donaldson P553771</w:t>
            </w:r>
          </w:p>
        </w:tc>
        <w:tc>
          <w:tcPr>
            <w:tcW w:w="1599" w:type="pct"/>
            <w:tcBorders>
              <w:top w:val="single" w:sz="4" w:space="0" w:color="auto"/>
              <w:left w:val="nil"/>
              <w:bottom w:val="single" w:sz="4" w:space="0" w:color="auto"/>
              <w:right w:val="single" w:sz="4" w:space="0" w:color="auto"/>
            </w:tcBorders>
            <w:shd w:val="clear" w:color="auto" w:fill="auto"/>
            <w:noWrap/>
            <w:vAlign w:val="bottom"/>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sz w:val="20"/>
                <w:szCs w:val="20"/>
              </w:rPr>
              <w:t xml:space="preserve">Экскаватор-погрузчик           </w:t>
            </w:r>
            <w:r w:rsidRPr="002C2B2D">
              <w:rPr>
                <w:rFonts w:ascii="Times New Roman" w:hAnsi="Times New Roman" w:cs="Times New Roman"/>
                <w:sz w:val="20"/>
                <w:szCs w:val="20"/>
                <w:lang w:val="en-US"/>
              </w:rPr>
              <w:t>Volvo</w:t>
            </w:r>
            <w:r w:rsidRPr="002C2B2D">
              <w:rPr>
                <w:rFonts w:ascii="Times New Roman" w:hAnsi="Times New Roman" w:cs="Times New Roman"/>
                <w:sz w:val="20"/>
                <w:szCs w:val="20"/>
              </w:rPr>
              <w:t xml:space="preserve"> </w:t>
            </w:r>
            <w:r w:rsidRPr="002C2B2D">
              <w:rPr>
                <w:rFonts w:ascii="Times New Roman" w:hAnsi="Times New Roman" w:cs="Times New Roman"/>
                <w:sz w:val="20"/>
                <w:szCs w:val="20"/>
                <w:lang w:val="en-US"/>
              </w:rPr>
              <w:t>BL</w:t>
            </w:r>
            <w:r w:rsidRPr="002C2B2D">
              <w:rPr>
                <w:rFonts w:ascii="Times New Roman" w:hAnsi="Times New Roman" w:cs="Times New Roman"/>
                <w:sz w:val="20"/>
                <w:szCs w:val="20"/>
              </w:rPr>
              <w:t>61</w:t>
            </w:r>
            <w:r w:rsidRPr="002C2B2D">
              <w:rPr>
                <w:rFonts w:ascii="Times New Roman" w:hAnsi="Times New Roman" w:cs="Times New Roman"/>
                <w:sz w:val="20"/>
                <w:szCs w:val="20"/>
                <w:lang w:val="en-US"/>
              </w:rPr>
              <w:t>B</w:t>
            </w:r>
            <w:r w:rsidRPr="002C2B2D">
              <w:rPr>
                <w:rFonts w:ascii="Times New Roman" w:hAnsi="Times New Roman" w:cs="Times New Roman"/>
                <w:sz w:val="20"/>
                <w:szCs w:val="20"/>
              </w:rPr>
              <w:t xml:space="preserve">, </w:t>
            </w:r>
            <w:r w:rsidRPr="002C2B2D">
              <w:rPr>
                <w:rFonts w:ascii="Times New Roman" w:hAnsi="Times New Roman" w:cs="Times New Roman"/>
                <w:sz w:val="20"/>
                <w:szCs w:val="20"/>
                <w:lang w:val="en-US"/>
              </w:rPr>
              <w:t>BL</w:t>
            </w:r>
            <w:r w:rsidRPr="002C2B2D">
              <w:rPr>
                <w:rFonts w:ascii="Times New Roman" w:hAnsi="Times New Roman" w:cs="Times New Roman"/>
                <w:sz w:val="20"/>
                <w:szCs w:val="20"/>
              </w:rPr>
              <w:t>71</w:t>
            </w:r>
            <w:r w:rsidRPr="002C2B2D">
              <w:rPr>
                <w:rFonts w:ascii="Times New Roman" w:hAnsi="Times New Roman" w:cs="Times New Roman"/>
                <w:sz w:val="20"/>
                <w:szCs w:val="20"/>
                <w:lang w:val="en-US"/>
              </w:rPr>
              <w:t>B</w:t>
            </w:r>
          </w:p>
        </w:tc>
        <w:tc>
          <w:tcPr>
            <w:tcW w:w="510" w:type="pct"/>
            <w:tcBorders>
              <w:top w:val="single" w:sz="4" w:space="0" w:color="auto"/>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20</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2</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топливный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sz w:val="20"/>
                <w:szCs w:val="20"/>
              </w:rPr>
              <w:t>Donaldson P553004</w:t>
            </w:r>
          </w:p>
        </w:tc>
        <w:tc>
          <w:tcPr>
            <w:tcW w:w="1599" w:type="pct"/>
            <w:tcBorders>
              <w:top w:val="nil"/>
              <w:left w:val="nil"/>
              <w:bottom w:val="single" w:sz="4" w:space="0" w:color="auto"/>
              <w:right w:val="single" w:sz="4" w:space="0" w:color="auto"/>
            </w:tcBorders>
            <w:shd w:val="clear" w:color="auto" w:fill="auto"/>
            <w:noWrap/>
            <w:vAlign w:val="bottom"/>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sz w:val="20"/>
                <w:szCs w:val="20"/>
              </w:rPr>
              <w:t xml:space="preserve">Экскаватор-погрузчик           </w:t>
            </w:r>
            <w:r w:rsidRPr="002C2B2D">
              <w:rPr>
                <w:rFonts w:ascii="Times New Roman" w:hAnsi="Times New Roman" w:cs="Times New Roman"/>
                <w:sz w:val="20"/>
                <w:szCs w:val="20"/>
                <w:lang w:val="en-US"/>
              </w:rPr>
              <w:t>Volvo</w:t>
            </w:r>
            <w:r w:rsidRPr="002C2B2D">
              <w:rPr>
                <w:rFonts w:ascii="Times New Roman" w:hAnsi="Times New Roman" w:cs="Times New Roman"/>
                <w:sz w:val="20"/>
                <w:szCs w:val="20"/>
              </w:rPr>
              <w:t xml:space="preserve"> </w:t>
            </w:r>
            <w:r w:rsidRPr="002C2B2D">
              <w:rPr>
                <w:rFonts w:ascii="Times New Roman" w:hAnsi="Times New Roman" w:cs="Times New Roman"/>
                <w:sz w:val="20"/>
                <w:szCs w:val="20"/>
                <w:lang w:val="en-US"/>
              </w:rPr>
              <w:t>BL</w:t>
            </w:r>
            <w:r w:rsidRPr="002C2B2D">
              <w:rPr>
                <w:rFonts w:ascii="Times New Roman" w:hAnsi="Times New Roman" w:cs="Times New Roman"/>
                <w:sz w:val="20"/>
                <w:szCs w:val="20"/>
              </w:rPr>
              <w:t>61</w:t>
            </w:r>
            <w:r w:rsidRPr="002C2B2D">
              <w:rPr>
                <w:rFonts w:ascii="Times New Roman" w:hAnsi="Times New Roman" w:cs="Times New Roman"/>
                <w:sz w:val="20"/>
                <w:szCs w:val="20"/>
                <w:lang w:val="en-US"/>
              </w:rPr>
              <w:t>B</w:t>
            </w:r>
            <w:r w:rsidRPr="002C2B2D">
              <w:rPr>
                <w:rFonts w:ascii="Times New Roman" w:hAnsi="Times New Roman" w:cs="Times New Roman"/>
                <w:sz w:val="20"/>
                <w:szCs w:val="20"/>
              </w:rPr>
              <w:t xml:space="preserve">, </w:t>
            </w:r>
            <w:r w:rsidRPr="002C2B2D">
              <w:rPr>
                <w:rFonts w:ascii="Times New Roman" w:hAnsi="Times New Roman" w:cs="Times New Roman"/>
                <w:sz w:val="20"/>
                <w:szCs w:val="20"/>
                <w:lang w:val="en-US"/>
              </w:rPr>
              <w:t>BL</w:t>
            </w:r>
            <w:r w:rsidRPr="002C2B2D">
              <w:rPr>
                <w:rFonts w:ascii="Times New Roman" w:hAnsi="Times New Roman" w:cs="Times New Roman"/>
                <w:sz w:val="20"/>
                <w:szCs w:val="20"/>
              </w:rPr>
              <w:t>71</w:t>
            </w:r>
            <w:r w:rsidRPr="002C2B2D">
              <w:rPr>
                <w:rFonts w:ascii="Times New Roman" w:hAnsi="Times New Roman" w:cs="Times New Roman"/>
                <w:sz w:val="20"/>
                <w:szCs w:val="20"/>
                <w:lang w:val="en-US"/>
              </w:rPr>
              <w:t>B</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20</w:t>
            </w:r>
          </w:p>
        </w:tc>
      </w:tr>
      <w:tr w:rsidR="002C2B2D" w:rsidRPr="002C2B2D" w:rsidTr="00304BAE">
        <w:trPr>
          <w:trHeight w:hRule="exact" w:val="442"/>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3</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топливный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sz w:val="20"/>
                <w:szCs w:val="20"/>
              </w:rPr>
              <w:t>Donaldson P551856</w:t>
            </w:r>
          </w:p>
        </w:tc>
        <w:tc>
          <w:tcPr>
            <w:tcW w:w="1599" w:type="pct"/>
            <w:tcBorders>
              <w:top w:val="nil"/>
              <w:left w:val="nil"/>
              <w:bottom w:val="single" w:sz="4" w:space="0" w:color="auto"/>
              <w:right w:val="single" w:sz="4" w:space="0" w:color="auto"/>
            </w:tcBorders>
            <w:shd w:val="clear" w:color="auto" w:fill="auto"/>
            <w:noWrap/>
            <w:vAlign w:val="bottom"/>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sz w:val="20"/>
                <w:szCs w:val="20"/>
              </w:rPr>
              <w:t xml:space="preserve">Экскаватор-погрузчик           </w:t>
            </w:r>
            <w:r w:rsidRPr="002C2B2D">
              <w:rPr>
                <w:rFonts w:ascii="Times New Roman" w:hAnsi="Times New Roman" w:cs="Times New Roman"/>
                <w:sz w:val="20"/>
                <w:szCs w:val="20"/>
                <w:lang w:val="en-US"/>
              </w:rPr>
              <w:t>Volvo</w:t>
            </w:r>
            <w:r w:rsidRPr="002C2B2D">
              <w:rPr>
                <w:rFonts w:ascii="Times New Roman" w:hAnsi="Times New Roman" w:cs="Times New Roman"/>
                <w:sz w:val="20"/>
                <w:szCs w:val="20"/>
              </w:rPr>
              <w:t xml:space="preserve"> </w:t>
            </w:r>
            <w:r w:rsidRPr="002C2B2D">
              <w:rPr>
                <w:rFonts w:ascii="Times New Roman" w:hAnsi="Times New Roman" w:cs="Times New Roman"/>
                <w:sz w:val="20"/>
                <w:szCs w:val="20"/>
                <w:lang w:val="en-US"/>
              </w:rPr>
              <w:t>BL</w:t>
            </w:r>
            <w:r w:rsidRPr="002C2B2D">
              <w:rPr>
                <w:rFonts w:ascii="Times New Roman" w:hAnsi="Times New Roman" w:cs="Times New Roman"/>
                <w:sz w:val="20"/>
                <w:szCs w:val="20"/>
              </w:rPr>
              <w:t>61</w:t>
            </w:r>
            <w:r w:rsidRPr="002C2B2D">
              <w:rPr>
                <w:rFonts w:ascii="Times New Roman" w:hAnsi="Times New Roman" w:cs="Times New Roman"/>
                <w:sz w:val="20"/>
                <w:szCs w:val="20"/>
                <w:lang w:val="en-US"/>
              </w:rPr>
              <w:t>B</w:t>
            </w:r>
            <w:r w:rsidRPr="002C2B2D">
              <w:rPr>
                <w:rFonts w:ascii="Times New Roman" w:hAnsi="Times New Roman" w:cs="Times New Roman"/>
                <w:sz w:val="20"/>
                <w:szCs w:val="20"/>
              </w:rPr>
              <w:t xml:space="preserve">, </w:t>
            </w:r>
            <w:r w:rsidRPr="002C2B2D">
              <w:rPr>
                <w:rFonts w:ascii="Times New Roman" w:hAnsi="Times New Roman" w:cs="Times New Roman"/>
                <w:sz w:val="20"/>
                <w:szCs w:val="20"/>
                <w:lang w:val="en-US"/>
              </w:rPr>
              <w:t>BL</w:t>
            </w:r>
            <w:r w:rsidRPr="002C2B2D">
              <w:rPr>
                <w:rFonts w:ascii="Times New Roman" w:hAnsi="Times New Roman" w:cs="Times New Roman"/>
                <w:sz w:val="20"/>
                <w:szCs w:val="20"/>
              </w:rPr>
              <w:t>71</w:t>
            </w:r>
            <w:r w:rsidRPr="002C2B2D">
              <w:rPr>
                <w:rFonts w:ascii="Times New Roman" w:hAnsi="Times New Roman" w:cs="Times New Roman"/>
                <w:sz w:val="20"/>
                <w:szCs w:val="20"/>
                <w:lang w:val="en-US"/>
              </w:rPr>
              <w:t>B</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20</w:t>
            </w:r>
          </w:p>
        </w:tc>
      </w:tr>
      <w:tr w:rsidR="002C2B2D" w:rsidRPr="002C2B2D" w:rsidTr="00304BAE">
        <w:trPr>
          <w:trHeight w:hRule="exact" w:val="48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4</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sz w:val="20"/>
                <w:szCs w:val="20"/>
              </w:rPr>
              <w:t>Фильтр масл. КПП</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sz w:val="20"/>
                <w:szCs w:val="20"/>
                <w:lang w:val="en-US"/>
              </w:rPr>
              <w:t>Donaldson</w:t>
            </w:r>
            <w:r w:rsidRPr="002C2B2D">
              <w:rPr>
                <w:rFonts w:ascii="Times New Roman" w:hAnsi="Times New Roman" w:cs="Times New Roman"/>
                <w:sz w:val="20"/>
                <w:szCs w:val="20"/>
              </w:rPr>
              <w:t xml:space="preserve"> </w:t>
            </w:r>
            <w:r w:rsidRPr="002C2B2D">
              <w:rPr>
                <w:rFonts w:ascii="Times New Roman" w:hAnsi="Times New Roman" w:cs="Times New Roman"/>
                <w:sz w:val="20"/>
                <w:szCs w:val="20"/>
                <w:lang w:val="en-US"/>
              </w:rPr>
              <w:t>P</w:t>
            </w:r>
            <w:r w:rsidRPr="002C2B2D">
              <w:rPr>
                <w:rFonts w:ascii="Times New Roman" w:hAnsi="Times New Roman" w:cs="Times New Roman"/>
                <w:sz w:val="20"/>
                <w:szCs w:val="20"/>
              </w:rPr>
              <w:t>763761</w:t>
            </w:r>
          </w:p>
        </w:tc>
        <w:tc>
          <w:tcPr>
            <w:tcW w:w="1599" w:type="pct"/>
            <w:tcBorders>
              <w:top w:val="nil"/>
              <w:left w:val="nil"/>
              <w:bottom w:val="single" w:sz="4" w:space="0" w:color="auto"/>
              <w:right w:val="single" w:sz="4" w:space="0" w:color="auto"/>
            </w:tcBorders>
            <w:shd w:val="clear" w:color="auto" w:fill="auto"/>
            <w:noWrap/>
            <w:vAlign w:val="bottom"/>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sz w:val="20"/>
                <w:szCs w:val="20"/>
              </w:rPr>
              <w:t xml:space="preserve">Экскаватор-погрузчик           </w:t>
            </w:r>
            <w:r w:rsidRPr="002C2B2D">
              <w:rPr>
                <w:rFonts w:ascii="Times New Roman" w:hAnsi="Times New Roman" w:cs="Times New Roman"/>
                <w:sz w:val="20"/>
                <w:szCs w:val="20"/>
                <w:lang w:val="en-US"/>
              </w:rPr>
              <w:t>Volvo</w:t>
            </w:r>
            <w:r w:rsidRPr="002C2B2D">
              <w:rPr>
                <w:rFonts w:ascii="Times New Roman" w:hAnsi="Times New Roman" w:cs="Times New Roman"/>
                <w:sz w:val="20"/>
                <w:szCs w:val="20"/>
              </w:rPr>
              <w:t xml:space="preserve"> </w:t>
            </w:r>
            <w:r w:rsidRPr="002C2B2D">
              <w:rPr>
                <w:rFonts w:ascii="Times New Roman" w:hAnsi="Times New Roman" w:cs="Times New Roman"/>
                <w:sz w:val="20"/>
                <w:szCs w:val="20"/>
                <w:lang w:val="en-US"/>
              </w:rPr>
              <w:t>BL</w:t>
            </w:r>
            <w:r w:rsidRPr="002C2B2D">
              <w:rPr>
                <w:rFonts w:ascii="Times New Roman" w:hAnsi="Times New Roman" w:cs="Times New Roman"/>
                <w:sz w:val="20"/>
                <w:szCs w:val="20"/>
              </w:rPr>
              <w:t>61</w:t>
            </w:r>
            <w:r w:rsidRPr="002C2B2D">
              <w:rPr>
                <w:rFonts w:ascii="Times New Roman" w:hAnsi="Times New Roman" w:cs="Times New Roman"/>
                <w:sz w:val="20"/>
                <w:szCs w:val="20"/>
                <w:lang w:val="en-US"/>
              </w:rPr>
              <w:t>B</w:t>
            </w:r>
            <w:r w:rsidRPr="002C2B2D">
              <w:rPr>
                <w:rFonts w:ascii="Times New Roman" w:hAnsi="Times New Roman" w:cs="Times New Roman"/>
                <w:sz w:val="20"/>
                <w:szCs w:val="20"/>
              </w:rPr>
              <w:t xml:space="preserve">, </w:t>
            </w:r>
            <w:r w:rsidRPr="002C2B2D">
              <w:rPr>
                <w:rFonts w:ascii="Times New Roman" w:hAnsi="Times New Roman" w:cs="Times New Roman"/>
                <w:sz w:val="20"/>
                <w:szCs w:val="20"/>
                <w:lang w:val="en-US"/>
              </w:rPr>
              <w:t>BL</w:t>
            </w:r>
            <w:r w:rsidRPr="002C2B2D">
              <w:rPr>
                <w:rFonts w:ascii="Times New Roman" w:hAnsi="Times New Roman" w:cs="Times New Roman"/>
                <w:sz w:val="20"/>
                <w:szCs w:val="20"/>
              </w:rPr>
              <w:t>71</w:t>
            </w:r>
            <w:r w:rsidRPr="002C2B2D">
              <w:rPr>
                <w:rFonts w:ascii="Times New Roman" w:hAnsi="Times New Roman" w:cs="Times New Roman"/>
                <w:sz w:val="20"/>
                <w:szCs w:val="20"/>
                <w:lang w:val="en-US"/>
              </w:rPr>
              <w:t>B</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12</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5</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sz w:val="20"/>
                <w:szCs w:val="20"/>
              </w:rPr>
              <w:t>Фильтр воздушный (салонный)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sz w:val="20"/>
                <w:szCs w:val="20"/>
              </w:rPr>
              <w:t>Sakura СА2401</w:t>
            </w:r>
          </w:p>
        </w:tc>
        <w:tc>
          <w:tcPr>
            <w:tcW w:w="1599" w:type="pct"/>
            <w:tcBorders>
              <w:top w:val="nil"/>
              <w:left w:val="nil"/>
              <w:bottom w:val="single" w:sz="4" w:space="0" w:color="auto"/>
              <w:right w:val="single" w:sz="4" w:space="0" w:color="auto"/>
            </w:tcBorders>
            <w:shd w:val="clear" w:color="auto" w:fill="auto"/>
            <w:noWrap/>
            <w:vAlign w:val="bottom"/>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sz w:val="20"/>
                <w:szCs w:val="20"/>
              </w:rPr>
              <w:t xml:space="preserve">Экскаватор-погрузчик           </w:t>
            </w:r>
            <w:r w:rsidRPr="002C2B2D">
              <w:rPr>
                <w:rFonts w:ascii="Times New Roman" w:hAnsi="Times New Roman" w:cs="Times New Roman"/>
                <w:sz w:val="20"/>
                <w:szCs w:val="20"/>
                <w:lang w:val="en-US"/>
              </w:rPr>
              <w:t>Volvo</w:t>
            </w:r>
            <w:r w:rsidRPr="002C2B2D">
              <w:rPr>
                <w:rFonts w:ascii="Times New Roman" w:hAnsi="Times New Roman" w:cs="Times New Roman"/>
                <w:sz w:val="20"/>
                <w:szCs w:val="20"/>
              </w:rPr>
              <w:t xml:space="preserve"> </w:t>
            </w:r>
            <w:r w:rsidRPr="002C2B2D">
              <w:rPr>
                <w:rFonts w:ascii="Times New Roman" w:hAnsi="Times New Roman" w:cs="Times New Roman"/>
                <w:sz w:val="20"/>
                <w:szCs w:val="20"/>
                <w:lang w:val="en-US"/>
              </w:rPr>
              <w:t>BL</w:t>
            </w:r>
            <w:r w:rsidRPr="002C2B2D">
              <w:rPr>
                <w:rFonts w:ascii="Times New Roman" w:hAnsi="Times New Roman" w:cs="Times New Roman"/>
                <w:sz w:val="20"/>
                <w:szCs w:val="20"/>
              </w:rPr>
              <w:t>61</w:t>
            </w:r>
            <w:r w:rsidRPr="002C2B2D">
              <w:rPr>
                <w:rFonts w:ascii="Times New Roman" w:hAnsi="Times New Roman" w:cs="Times New Roman"/>
                <w:sz w:val="20"/>
                <w:szCs w:val="20"/>
                <w:lang w:val="en-US"/>
              </w:rPr>
              <w:t>B</w:t>
            </w:r>
            <w:r w:rsidRPr="002C2B2D">
              <w:rPr>
                <w:rFonts w:ascii="Times New Roman" w:hAnsi="Times New Roman" w:cs="Times New Roman"/>
                <w:sz w:val="20"/>
                <w:szCs w:val="20"/>
              </w:rPr>
              <w:t xml:space="preserve">, </w:t>
            </w:r>
            <w:r w:rsidRPr="002C2B2D">
              <w:rPr>
                <w:rFonts w:ascii="Times New Roman" w:hAnsi="Times New Roman" w:cs="Times New Roman"/>
                <w:sz w:val="20"/>
                <w:szCs w:val="20"/>
                <w:lang w:val="en-US"/>
              </w:rPr>
              <w:t>BL</w:t>
            </w:r>
            <w:r w:rsidRPr="002C2B2D">
              <w:rPr>
                <w:rFonts w:ascii="Times New Roman" w:hAnsi="Times New Roman" w:cs="Times New Roman"/>
                <w:sz w:val="20"/>
                <w:szCs w:val="20"/>
              </w:rPr>
              <w:t>71</w:t>
            </w:r>
            <w:r w:rsidRPr="002C2B2D">
              <w:rPr>
                <w:rFonts w:ascii="Times New Roman" w:hAnsi="Times New Roman" w:cs="Times New Roman"/>
                <w:sz w:val="20"/>
                <w:szCs w:val="20"/>
                <w:lang w:val="en-US"/>
              </w:rPr>
              <w:t>B</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12</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6</w:t>
            </w:r>
          </w:p>
        </w:tc>
        <w:tc>
          <w:tcPr>
            <w:tcW w:w="1288"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sz w:val="20"/>
                <w:szCs w:val="20"/>
              </w:rPr>
              <w:t>Фильтр воздушный ( к-т)</w:t>
            </w:r>
          </w:p>
        </w:tc>
        <w:tc>
          <w:tcPr>
            <w:tcW w:w="1307"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sz w:val="20"/>
                <w:szCs w:val="20"/>
              </w:rPr>
              <w:t>Sakura A8672S ( к-т)</w:t>
            </w:r>
          </w:p>
        </w:tc>
        <w:tc>
          <w:tcPr>
            <w:tcW w:w="1599" w:type="pct"/>
            <w:tcBorders>
              <w:top w:val="nil"/>
              <w:left w:val="nil"/>
              <w:bottom w:val="single" w:sz="4" w:space="0" w:color="auto"/>
              <w:right w:val="single" w:sz="4" w:space="0" w:color="auto"/>
            </w:tcBorders>
            <w:shd w:val="clear" w:color="auto" w:fill="auto"/>
            <w:noWrap/>
            <w:vAlign w:val="bottom"/>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sz w:val="20"/>
                <w:szCs w:val="20"/>
              </w:rPr>
              <w:t xml:space="preserve">Экскаватор-погрузчик           </w:t>
            </w:r>
            <w:r w:rsidRPr="002C2B2D">
              <w:rPr>
                <w:rFonts w:ascii="Times New Roman" w:hAnsi="Times New Roman" w:cs="Times New Roman"/>
                <w:sz w:val="20"/>
                <w:szCs w:val="20"/>
                <w:lang w:val="en-US"/>
              </w:rPr>
              <w:t>Volvo</w:t>
            </w:r>
            <w:r w:rsidRPr="002C2B2D">
              <w:rPr>
                <w:rFonts w:ascii="Times New Roman" w:hAnsi="Times New Roman" w:cs="Times New Roman"/>
                <w:sz w:val="20"/>
                <w:szCs w:val="20"/>
              </w:rPr>
              <w:t xml:space="preserve"> </w:t>
            </w:r>
            <w:r w:rsidRPr="002C2B2D">
              <w:rPr>
                <w:rFonts w:ascii="Times New Roman" w:hAnsi="Times New Roman" w:cs="Times New Roman"/>
                <w:sz w:val="20"/>
                <w:szCs w:val="20"/>
                <w:lang w:val="en-US"/>
              </w:rPr>
              <w:t>BL</w:t>
            </w:r>
            <w:r w:rsidRPr="002C2B2D">
              <w:rPr>
                <w:rFonts w:ascii="Times New Roman" w:hAnsi="Times New Roman" w:cs="Times New Roman"/>
                <w:sz w:val="20"/>
                <w:szCs w:val="20"/>
              </w:rPr>
              <w:t>61</w:t>
            </w:r>
            <w:r w:rsidRPr="002C2B2D">
              <w:rPr>
                <w:rFonts w:ascii="Times New Roman" w:hAnsi="Times New Roman" w:cs="Times New Roman"/>
                <w:sz w:val="20"/>
                <w:szCs w:val="20"/>
                <w:lang w:val="en-US"/>
              </w:rPr>
              <w:t>B</w:t>
            </w:r>
            <w:r w:rsidRPr="002C2B2D">
              <w:rPr>
                <w:rFonts w:ascii="Times New Roman" w:hAnsi="Times New Roman" w:cs="Times New Roman"/>
                <w:sz w:val="20"/>
                <w:szCs w:val="20"/>
              </w:rPr>
              <w:t xml:space="preserve">, </w:t>
            </w:r>
            <w:r w:rsidRPr="002C2B2D">
              <w:rPr>
                <w:rFonts w:ascii="Times New Roman" w:hAnsi="Times New Roman" w:cs="Times New Roman"/>
                <w:sz w:val="20"/>
                <w:szCs w:val="20"/>
                <w:lang w:val="en-US"/>
              </w:rPr>
              <w:t>BL</w:t>
            </w:r>
            <w:r w:rsidRPr="002C2B2D">
              <w:rPr>
                <w:rFonts w:ascii="Times New Roman" w:hAnsi="Times New Roman" w:cs="Times New Roman"/>
                <w:sz w:val="20"/>
                <w:szCs w:val="20"/>
              </w:rPr>
              <w:t>71</w:t>
            </w:r>
            <w:r w:rsidRPr="002C2B2D">
              <w:rPr>
                <w:rFonts w:ascii="Times New Roman" w:hAnsi="Times New Roman" w:cs="Times New Roman"/>
                <w:sz w:val="20"/>
                <w:szCs w:val="20"/>
                <w:lang w:val="en-US"/>
              </w:rPr>
              <w:t>B</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12</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7</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sz w:val="20"/>
                <w:szCs w:val="20"/>
              </w:rPr>
              <w:t>Фильтр гидравлический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sz w:val="20"/>
                <w:szCs w:val="20"/>
                <w:lang w:val="en-US"/>
              </w:rPr>
              <w:t>Donaldson</w:t>
            </w:r>
            <w:r w:rsidRPr="002C2B2D">
              <w:rPr>
                <w:rFonts w:ascii="Times New Roman" w:hAnsi="Times New Roman" w:cs="Times New Roman"/>
                <w:sz w:val="20"/>
                <w:szCs w:val="20"/>
              </w:rPr>
              <w:t xml:space="preserve">  P176207</w:t>
            </w:r>
          </w:p>
        </w:tc>
        <w:tc>
          <w:tcPr>
            <w:tcW w:w="1599" w:type="pct"/>
            <w:tcBorders>
              <w:top w:val="nil"/>
              <w:left w:val="nil"/>
              <w:bottom w:val="single" w:sz="4" w:space="0" w:color="auto"/>
              <w:right w:val="single" w:sz="4" w:space="0" w:color="auto"/>
            </w:tcBorders>
            <w:shd w:val="clear" w:color="auto" w:fill="auto"/>
            <w:noWrap/>
            <w:vAlign w:val="bottom"/>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sz w:val="20"/>
                <w:szCs w:val="20"/>
              </w:rPr>
              <w:t xml:space="preserve">Экскаватор-погрузчик           </w:t>
            </w:r>
            <w:r w:rsidRPr="002C2B2D">
              <w:rPr>
                <w:rFonts w:ascii="Times New Roman" w:hAnsi="Times New Roman" w:cs="Times New Roman"/>
                <w:sz w:val="20"/>
                <w:szCs w:val="20"/>
                <w:lang w:val="en-US"/>
              </w:rPr>
              <w:t>Volvo</w:t>
            </w:r>
            <w:r w:rsidRPr="002C2B2D">
              <w:rPr>
                <w:rFonts w:ascii="Times New Roman" w:hAnsi="Times New Roman" w:cs="Times New Roman"/>
                <w:sz w:val="20"/>
                <w:szCs w:val="20"/>
              </w:rPr>
              <w:t xml:space="preserve"> </w:t>
            </w:r>
            <w:r w:rsidRPr="002C2B2D">
              <w:rPr>
                <w:rFonts w:ascii="Times New Roman" w:hAnsi="Times New Roman" w:cs="Times New Roman"/>
                <w:sz w:val="20"/>
                <w:szCs w:val="20"/>
                <w:lang w:val="en-US"/>
              </w:rPr>
              <w:t>BL</w:t>
            </w:r>
            <w:r w:rsidRPr="002C2B2D">
              <w:rPr>
                <w:rFonts w:ascii="Times New Roman" w:hAnsi="Times New Roman" w:cs="Times New Roman"/>
                <w:sz w:val="20"/>
                <w:szCs w:val="20"/>
              </w:rPr>
              <w:t>61</w:t>
            </w:r>
            <w:r w:rsidRPr="002C2B2D">
              <w:rPr>
                <w:rFonts w:ascii="Times New Roman" w:hAnsi="Times New Roman" w:cs="Times New Roman"/>
                <w:sz w:val="20"/>
                <w:szCs w:val="20"/>
                <w:lang w:val="en-US"/>
              </w:rPr>
              <w:t>B</w:t>
            </w:r>
            <w:r w:rsidRPr="002C2B2D">
              <w:rPr>
                <w:rFonts w:ascii="Times New Roman" w:hAnsi="Times New Roman" w:cs="Times New Roman"/>
                <w:sz w:val="20"/>
                <w:szCs w:val="20"/>
              </w:rPr>
              <w:t xml:space="preserve">, </w:t>
            </w:r>
            <w:r w:rsidRPr="002C2B2D">
              <w:rPr>
                <w:rFonts w:ascii="Times New Roman" w:hAnsi="Times New Roman" w:cs="Times New Roman"/>
                <w:sz w:val="20"/>
                <w:szCs w:val="20"/>
                <w:lang w:val="en-US"/>
              </w:rPr>
              <w:t>BL</w:t>
            </w:r>
            <w:r w:rsidRPr="002C2B2D">
              <w:rPr>
                <w:rFonts w:ascii="Times New Roman" w:hAnsi="Times New Roman" w:cs="Times New Roman"/>
                <w:sz w:val="20"/>
                <w:szCs w:val="20"/>
              </w:rPr>
              <w:t>71</w:t>
            </w:r>
            <w:r w:rsidRPr="002C2B2D">
              <w:rPr>
                <w:rFonts w:ascii="Times New Roman" w:hAnsi="Times New Roman" w:cs="Times New Roman"/>
                <w:sz w:val="20"/>
                <w:szCs w:val="20"/>
                <w:lang w:val="en-US"/>
              </w:rPr>
              <w:t>B</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12</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8</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sz w:val="20"/>
                <w:szCs w:val="20"/>
              </w:rPr>
              <w:t>Фильтр воздушный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sz w:val="20"/>
                <w:szCs w:val="20"/>
              </w:rPr>
              <w:t>MANN C16400</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Экскаватор-погрузчик</w:t>
            </w:r>
          </w:p>
          <w:p w:rsidR="002C2B2D" w:rsidRPr="002C2B2D" w:rsidRDefault="002C2B2D" w:rsidP="002C2B2D">
            <w:pPr>
              <w:contextualSpacing/>
              <w:jc w:val="center"/>
              <w:rPr>
                <w:rFonts w:ascii="Times New Roman" w:hAnsi="Times New Roman" w:cs="Times New Roman"/>
                <w:color w:val="000000"/>
                <w:sz w:val="20"/>
                <w:szCs w:val="20"/>
                <w:lang w:val="en-US"/>
              </w:rPr>
            </w:pPr>
            <w:r w:rsidRPr="002C2B2D">
              <w:rPr>
                <w:rFonts w:ascii="Times New Roman" w:hAnsi="Times New Roman" w:cs="Times New Roman"/>
                <w:color w:val="000000"/>
                <w:sz w:val="20"/>
                <w:szCs w:val="20"/>
                <w:lang w:val="en-US"/>
              </w:rPr>
              <w:t>JCB JS160W</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2</w:t>
            </w:r>
          </w:p>
        </w:tc>
      </w:tr>
      <w:tr w:rsidR="002C2B2D" w:rsidRPr="002C2B2D" w:rsidTr="00304BAE">
        <w:trPr>
          <w:trHeight w:hRule="exact" w:val="474"/>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9</w:t>
            </w:r>
          </w:p>
        </w:tc>
        <w:tc>
          <w:tcPr>
            <w:tcW w:w="1288" w:type="pct"/>
            <w:tcBorders>
              <w:top w:val="single" w:sz="4" w:space="0" w:color="auto"/>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sz w:val="20"/>
                <w:szCs w:val="20"/>
              </w:rPr>
              <w:t>Фильтр воздушный</w:t>
            </w:r>
          </w:p>
        </w:tc>
        <w:tc>
          <w:tcPr>
            <w:tcW w:w="1307" w:type="pct"/>
            <w:tcBorders>
              <w:top w:val="single" w:sz="4" w:space="0" w:color="auto"/>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sz w:val="20"/>
                <w:szCs w:val="20"/>
                <w:lang w:val="en-US"/>
              </w:rPr>
              <w:t>MANN CF400</w:t>
            </w:r>
          </w:p>
        </w:tc>
        <w:tc>
          <w:tcPr>
            <w:tcW w:w="1599" w:type="pct"/>
            <w:tcBorders>
              <w:top w:val="single" w:sz="4" w:space="0" w:color="auto"/>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Экскаватор-погрузчик</w:t>
            </w:r>
          </w:p>
          <w:p w:rsidR="002C2B2D" w:rsidRPr="002C2B2D" w:rsidRDefault="002C2B2D" w:rsidP="002C2B2D">
            <w:pPr>
              <w:contextualSpacing/>
              <w:rPr>
                <w:rFonts w:ascii="Times New Roman" w:hAnsi="Times New Roman" w:cs="Times New Roman"/>
                <w:color w:val="000000"/>
                <w:sz w:val="20"/>
                <w:szCs w:val="20"/>
                <w:lang w:val="en-US"/>
              </w:rPr>
            </w:pPr>
            <w:r w:rsidRPr="002C2B2D">
              <w:rPr>
                <w:rFonts w:ascii="Times New Roman" w:hAnsi="Times New Roman" w:cs="Times New Roman"/>
                <w:color w:val="000000"/>
                <w:sz w:val="20"/>
                <w:szCs w:val="20"/>
              </w:rPr>
              <w:t xml:space="preserve">                  </w:t>
            </w:r>
            <w:r w:rsidRPr="002C2B2D">
              <w:rPr>
                <w:rFonts w:ascii="Times New Roman" w:hAnsi="Times New Roman" w:cs="Times New Roman"/>
                <w:color w:val="000000"/>
                <w:sz w:val="20"/>
                <w:szCs w:val="20"/>
                <w:lang w:val="en-US"/>
              </w:rPr>
              <w:t>JCB JS160W</w:t>
            </w:r>
          </w:p>
        </w:tc>
        <w:tc>
          <w:tcPr>
            <w:tcW w:w="510" w:type="pct"/>
            <w:tcBorders>
              <w:top w:val="single" w:sz="4" w:space="0" w:color="auto"/>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4</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10</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sz w:val="20"/>
                <w:szCs w:val="20"/>
              </w:rPr>
              <w:t>Фильтр масляный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sz w:val="20"/>
                <w:szCs w:val="20"/>
              </w:rPr>
              <w:t>MANN W950/38</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Экскаватор-погрузчик</w:t>
            </w:r>
          </w:p>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lang w:val="en-US"/>
              </w:rPr>
              <w:t>JCB JS160W</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4</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11</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топливный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sz w:val="20"/>
                <w:szCs w:val="20"/>
              </w:rPr>
              <w:t>MANN WK8139</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Экскаватор-погрузчик</w:t>
            </w:r>
          </w:p>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lang w:val="en-US"/>
              </w:rPr>
              <w:t>JCB JS160W</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4</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12</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топливный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Donaldson P553550 (JCB 32007382)</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Экскаватор-погрузчик</w:t>
            </w:r>
          </w:p>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JCB JS160W</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4</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13</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топливный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FLEETGUARD FS20022 JCB VMT</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Экскаватор-погрузчик</w:t>
            </w:r>
          </w:p>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JCB JS160W</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4</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14</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топливный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Donaldson P551425 (WK8139)</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Экскаватор-погрузчик</w:t>
            </w:r>
          </w:p>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JCB JS160W</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4</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15</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сапуна гидробака</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JCB 335F0621</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Экскаватор-погрузчик</w:t>
            </w:r>
          </w:p>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JCB JS160W</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4</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16</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гидравлический обратной линии</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Donaldson P550083</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Экскаватор-погрузчик</w:t>
            </w:r>
          </w:p>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JCB JS160W</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4</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17</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гидравлический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JCB LANDPOWER</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Экскаватор-погрузчик</w:t>
            </w:r>
          </w:p>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JCB JS160W</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4</w:t>
            </w:r>
          </w:p>
        </w:tc>
      </w:tr>
      <w:tr w:rsidR="002C2B2D" w:rsidRPr="002C2B2D" w:rsidTr="002C2B2D">
        <w:trPr>
          <w:trHeight w:val="320"/>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lastRenderedPageBreak/>
              <w:t>18</w:t>
            </w:r>
          </w:p>
        </w:tc>
        <w:tc>
          <w:tcPr>
            <w:tcW w:w="1288" w:type="pct"/>
            <w:tcBorders>
              <w:top w:val="single" w:sz="4" w:space="0" w:color="auto"/>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гидравлический</w:t>
            </w:r>
          </w:p>
        </w:tc>
        <w:tc>
          <w:tcPr>
            <w:tcW w:w="1307" w:type="pct"/>
            <w:tcBorders>
              <w:top w:val="single" w:sz="4" w:space="0" w:color="auto"/>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MANN HD47</w:t>
            </w:r>
          </w:p>
        </w:tc>
        <w:tc>
          <w:tcPr>
            <w:tcW w:w="1599" w:type="pct"/>
            <w:tcBorders>
              <w:top w:val="single" w:sz="4" w:space="0" w:color="auto"/>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Экскаватор-погрузчик</w:t>
            </w:r>
          </w:p>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JCB JS160W</w:t>
            </w:r>
          </w:p>
        </w:tc>
        <w:tc>
          <w:tcPr>
            <w:tcW w:w="510" w:type="pct"/>
            <w:tcBorders>
              <w:top w:val="single" w:sz="4" w:space="0" w:color="auto"/>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4</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19</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гидравлический рулевого управления</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JCB LANDPOWER 32917701</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Экскаватор-погрузчик</w:t>
            </w:r>
          </w:p>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JCB JS160W</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4</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20</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масляный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MANN W935/1</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Экскаватор-погрузчик</w:t>
            </w:r>
          </w:p>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JCB JS160W</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2</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21</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воздушный (салонный дополнительный)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JCB 30926020</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Экскаватор-погрузчик</w:t>
            </w:r>
          </w:p>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JCB JS160W</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4</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22</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масляный КПП</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MANN WD920/9</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Экскаватор-погрузчик</w:t>
            </w:r>
          </w:p>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JCB 4CXK</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4</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23</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масляный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W950/38</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Экскаватор-погрузчик</w:t>
            </w:r>
          </w:p>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JCB 4CXK</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8</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24</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масляный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MANN W962</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Экскаватор-погрузчик</w:t>
            </w:r>
          </w:p>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JCB 4CXK</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8</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25</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топливный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Donaldson P551434</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Экскаватор-погрузчик</w:t>
            </w:r>
          </w:p>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JCB 4CXK</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8</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26</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топливный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Donaldson P765325</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Экскаватор-погрузчик</w:t>
            </w:r>
          </w:p>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JCB 4CXK</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8</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27</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топливный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MANN WK723</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Экскаватор-погрузчик</w:t>
            </w:r>
          </w:p>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JCB 4CXK</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8</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28</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топливный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MANN WK1060/3x</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Экскаватор-погрузчик</w:t>
            </w:r>
          </w:p>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JCB 4CXK</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8</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29</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воздушный (к-т)</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Sakura A8672S</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Экскаватор-погрузчик</w:t>
            </w:r>
          </w:p>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JCB 4CXK</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4</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30</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топливный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Donaldson P551103</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КамАЗ-65115 (ДВС Cummins)</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4</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31</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топливный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Donaldson P550881</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КамАЗ-65115 (ДВС Cummins)</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4</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32</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масляный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Donaldson P550520</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КамАЗ-65115 (ДВС Cummins)</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4</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33</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ГУР</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TSN RBL 999</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КамАЗ-65115 (ДВС Cummins)</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4</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34</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осушитель</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MANN TB1374</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КамАЗ-65115 (ДВС Cummins)</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10</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35</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воздушный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MANN C25710/3</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КамАЗ-65115 (ДВС Cummins)</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4</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36</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воздушный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MANN CF710</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КамАЗ-65115 (ДВС Cummins)</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4</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37</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топливный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Sakura FC1302</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Установка ГНБ Vermeer</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4</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38</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масляный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Hyundai 2632027000</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Установка ГНБ Vermeer</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2</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39</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воздушный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S&amp;K 39737F</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Установка ГНБ Vermeer</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2</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40</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гидравлический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MANN ЦВ724/5</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Установка ГНБ Forward</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2</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41</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топливный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MANN PL270x</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Установка ГНБ Forward</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2</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42</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топливный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XCMG 13020488</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Установка ГНБ Forward</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2</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43</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масляный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MANN W962</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Установка ГНБ Forward</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2</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44</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масляный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NOJX0818</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Установка ГНБ Forward</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2</w:t>
            </w:r>
          </w:p>
        </w:tc>
      </w:tr>
      <w:tr w:rsidR="002C2B2D" w:rsidRPr="002C2B2D" w:rsidTr="00304BAE">
        <w:trPr>
          <w:trHeight w:val="320"/>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45</w:t>
            </w:r>
          </w:p>
        </w:tc>
        <w:tc>
          <w:tcPr>
            <w:tcW w:w="1288" w:type="pct"/>
            <w:tcBorders>
              <w:top w:val="single" w:sz="4" w:space="0" w:color="auto"/>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сжатого воздуха</w:t>
            </w:r>
          </w:p>
        </w:tc>
        <w:tc>
          <w:tcPr>
            <w:tcW w:w="1307" w:type="pct"/>
            <w:tcBorders>
              <w:top w:val="single" w:sz="4" w:space="0" w:color="auto"/>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SF-Filtr SDL 31608</w:t>
            </w:r>
          </w:p>
        </w:tc>
        <w:tc>
          <w:tcPr>
            <w:tcW w:w="1599" w:type="pct"/>
            <w:tcBorders>
              <w:top w:val="single" w:sz="4" w:space="0" w:color="auto"/>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Компрессорная установка</w:t>
            </w:r>
          </w:p>
        </w:tc>
        <w:tc>
          <w:tcPr>
            <w:tcW w:w="510" w:type="pct"/>
            <w:tcBorders>
              <w:top w:val="single" w:sz="4" w:space="0" w:color="auto"/>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4</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46</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топливный</w:t>
            </w:r>
          </w:p>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(с отстойником)</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LUXE LX-03-T</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УАЗ-3909, ГАЗ -3302, ВАЗ-21074</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45</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47</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топливный</w:t>
            </w:r>
          </w:p>
          <w:p w:rsidR="002C2B2D" w:rsidRPr="002C2B2D" w:rsidRDefault="002C2B2D" w:rsidP="002C2B2D">
            <w:pPr>
              <w:contextualSpacing/>
              <w:jc w:val="center"/>
              <w:rPr>
                <w:rFonts w:ascii="Times New Roman" w:hAnsi="Times New Roman" w:cs="Times New Roman"/>
                <w:color w:val="000000"/>
                <w:sz w:val="20"/>
                <w:szCs w:val="20"/>
              </w:rPr>
            </w:pP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LX-523-T (7401117040)</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КамАЗ-55111</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24</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48</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 xml:space="preserve">       Фильтр топливный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GoodWill FG1064 (PL420x)</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КамАЗ-43118 Евро-3</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12</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49</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топливный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GB6118 (PL270X)</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КамАЗ-43118 Евро-3</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15</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50</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топливный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DIFA 6307</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ДВС ЯМЗ-238 Евро-2</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12</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51</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топливный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DIFA 7301</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ДВС ЯМЗ-236</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14</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52</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топливный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GoodWill FG1066</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ДВС ЯМЗ-6581 Евро-3</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12</w:t>
            </w:r>
          </w:p>
        </w:tc>
      </w:tr>
      <w:tr w:rsidR="002C2B2D" w:rsidRPr="002C2B2D" w:rsidTr="002C2B2D">
        <w:trPr>
          <w:trHeight w:val="320"/>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lastRenderedPageBreak/>
              <w:t>53</w:t>
            </w:r>
          </w:p>
        </w:tc>
        <w:tc>
          <w:tcPr>
            <w:tcW w:w="1288" w:type="pct"/>
            <w:tcBorders>
              <w:top w:val="single" w:sz="4" w:space="0" w:color="auto"/>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топливный</w:t>
            </w:r>
          </w:p>
        </w:tc>
        <w:tc>
          <w:tcPr>
            <w:tcW w:w="1307" w:type="pct"/>
            <w:tcBorders>
              <w:top w:val="single" w:sz="4" w:space="0" w:color="auto"/>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Donaldson P550372</w:t>
            </w:r>
          </w:p>
        </w:tc>
        <w:tc>
          <w:tcPr>
            <w:tcW w:w="1599" w:type="pct"/>
            <w:tcBorders>
              <w:top w:val="single" w:sz="4" w:space="0" w:color="auto"/>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КамАЗ-65115 Евро-5</w:t>
            </w:r>
          </w:p>
        </w:tc>
        <w:tc>
          <w:tcPr>
            <w:tcW w:w="510" w:type="pct"/>
            <w:tcBorders>
              <w:top w:val="single" w:sz="4" w:space="0" w:color="auto"/>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16</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54</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масляный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MANN W920/21</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ГАЗ -3302 ДВС ЗМЗ-402</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20</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55</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масляный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MANN W930</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УАЗ-3909 ДВС УМЗ-4216</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16</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56</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масляный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MANN W940/25</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ГАЗ-2705 ДВС-ЗМЗ-409</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18</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57</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масляный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MANN W914/2 /10</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ВАЗ-21074</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16</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58</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масляный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MANN W11102/36</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ГАЗ-33098 Евро-5</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14</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59</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масляный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Donaldson P550008</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КамАЗ-65115 Евро-5</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16</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60</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масляный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ROLF OFR-2044</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ГАЗ-33023 ДВС ЗМЗ-406</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20</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61</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масляный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DIFA5307M</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ГАЗ-3307</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22</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62</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масляный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AVERS 90915YZZJ1</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КМУ ЧС-27846Е-806N 1S</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12</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63</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масляный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DIFA 5314</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КамАЗ-43118 Евро-3</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14</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64</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масляный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Ливны  ЭМФ 7021012040</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КамАЗ-55102</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16</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65</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воздушный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DIFA 4303М</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КамАЗ-55111</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14</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66</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воздушный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DIFA 4238</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УАЗ-3909 ДВС УМЗ-4216</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16</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67</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воздушный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DIFA 4202</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ГАЗ -3302 ДВС ЗМЗ-402</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15</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68</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воздушный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DIFA 4203</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ГАЗ-33023 ДВС ЗМЗ-406</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14</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69</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воздушный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DIFA 4303М</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ДВС ЯМЗ-236</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14</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70</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воздушный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UAZ 315121109080</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УАЗ-3909 ДВС УМЗ-4216</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12</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71</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воздушный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ЛИВНЫ 0931109080</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ДВС ЯМЗ-6581 Евро-3</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14</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72</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воздушный (салон)</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LUXE LX-129-B</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ВАЗ-21074</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14</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73</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воздушный (салон)</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LUXE LX-111-B</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КамАЗ-55111</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12</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74</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воздушный (салон)</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LUXE LX-402-B</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ГАЗ -3302 ДВС ЗМЗ-402</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16</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75</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воздушный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GB 502 Gazon Next</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Gazon Next ДВС ЯМЗ 5344</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2</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76</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ГУР</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DIFA M5310</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КамАЗ-55102</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16</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77</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гидравлический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Sakura HC8805 (W935/1)</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КМУ ЧС-27846Е-806N 1S</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10</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78</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топливный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DIFA 6302М</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ГАЗ-3308 ДВС ММЗ Д240</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12</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79</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топливный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Style w:val="ad"/>
                <w:rFonts w:ascii="Times New Roman" w:hAnsi="Times New Roman" w:cs="Times New Roman"/>
                <w:sz w:val="20"/>
                <w:szCs w:val="20"/>
              </w:rPr>
              <w:t>ФМ035-1012005</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МАЗ-5337</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12</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80</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масляный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ФТ 020-1117010 </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ГАЗ-33081 ДВС ММЗ Д245</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12</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81</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гидравлический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DIFA М5327МК</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ЭО-3323</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24</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82</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воздушный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DIFA 4343М</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К-701</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12</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83</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воздушный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240-КВ-П3</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ЕК-18, ЕК-12</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12</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84</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топливный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ЯМЗ-240 238-1117038</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К-701</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12</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85</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масляный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ЯМЗ-240 240-1017040 80</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К-701</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12</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86</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гидравлический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МТЗ 80-1716080</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МТЗ 82</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72</w:t>
            </w:r>
          </w:p>
        </w:tc>
      </w:tr>
      <w:tr w:rsidR="002C2B2D" w:rsidRPr="002C2B2D" w:rsidTr="00304BAE">
        <w:trPr>
          <w:trHeight w:val="320"/>
        </w:trPr>
        <w:tc>
          <w:tcPr>
            <w:tcW w:w="296" w:type="pct"/>
            <w:tcBorders>
              <w:top w:val="nil"/>
              <w:left w:val="single" w:sz="4" w:space="0" w:color="auto"/>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87</w:t>
            </w:r>
          </w:p>
        </w:tc>
        <w:tc>
          <w:tcPr>
            <w:tcW w:w="1288"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Фильтр гидравлический</w:t>
            </w:r>
          </w:p>
        </w:tc>
        <w:tc>
          <w:tcPr>
            <w:tcW w:w="1307"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МТЗ Р-605-1</w:t>
            </w:r>
          </w:p>
        </w:tc>
        <w:tc>
          <w:tcPr>
            <w:tcW w:w="1599" w:type="pct"/>
            <w:tcBorders>
              <w:top w:val="nil"/>
              <w:left w:val="nil"/>
              <w:bottom w:val="single" w:sz="4" w:space="0" w:color="auto"/>
              <w:right w:val="single" w:sz="4" w:space="0" w:color="auto"/>
            </w:tcBorders>
            <w:shd w:val="clear" w:color="auto" w:fill="auto"/>
            <w:noWrap/>
            <w:vAlign w:val="center"/>
            <w:hideMark/>
          </w:tcPr>
          <w:p w:rsidR="002C2B2D" w:rsidRPr="002C2B2D" w:rsidRDefault="002C2B2D" w:rsidP="002C2B2D">
            <w:pPr>
              <w:contextualSpacing/>
              <w:jc w:val="center"/>
              <w:rPr>
                <w:rFonts w:ascii="Times New Roman" w:hAnsi="Times New Roman" w:cs="Times New Roman"/>
                <w:sz w:val="20"/>
                <w:szCs w:val="20"/>
              </w:rPr>
            </w:pPr>
            <w:r w:rsidRPr="002C2B2D">
              <w:rPr>
                <w:rFonts w:ascii="Times New Roman" w:hAnsi="Times New Roman" w:cs="Times New Roman"/>
                <w:sz w:val="20"/>
                <w:szCs w:val="20"/>
              </w:rPr>
              <w:t>МТЗ 80</w:t>
            </w:r>
          </w:p>
        </w:tc>
        <w:tc>
          <w:tcPr>
            <w:tcW w:w="510" w:type="pct"/>
            <w:tcBorders>
              <w:top w:val="nil"/>
              <w:left w:val="nil"/>
              <w:bottom w:val="single" w:sz="4" w:space="0" w:color="auto"/>
              <w:right w:val="single" w:sz="4" w:space="0" w:color="auto"/>
            </w:tcBorders>
            <w:shd w:val="clear" w:color="auto" w:fill="auto"/>
            <w:noWrap/>
            <w:vAlign w:val="center"/>
          </w:tcPr>
          <w:p w:rsidR="002C2B2D" w:rsidRPr="002C2B2D" w:rsidRDefault="002C2B2D" w:rsidP="002C2B2D">
            <w:pPr>
              <w:contextualSpacing/>
              <w:jc w:val="center"/>
              <w:rPr>
                <w:rFonts w:ascii="Times New Roman" w:hAnsi="Times New Roman" w:cs="Times New Roman"/>
                <w:color w:val="000000"/>
                <w:sz w:val="20"/>
                <w:szCs w:val="20"/>
              </w:rPr>
            </w:pPr>
            <w:r w:rsidRPr="002C2B2D">
              <w:rPr>
                <w:rFonts w:ascii="Times New Roman" w:hAnsi="Times New Roman" w:cs="Times New Roman"/>
                <w:color w:val="000000"/>
                <w:sz w:val="20"/>
                <w:szCs w:val="20"/>
              </w:rPr>
              <w:t>4</w:t>
            </w:r>
          </w:p>
        </w:tc>
      </w:tr>
    </w:tbl>
    <w:p w:rsidR="00FE0739" w:rsidRDefault="000760D2" w:rsidP="002C2B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bl>
      <w:tblPr>
        <w:tblStyle w:val="a6"/>
        <w:tblpPr w:leftFromText="180" w:rightFromText="180" w:vertAnchor="text" w:horzAnchor="margin" w:tblpY="10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4785"/>
      </w:tblGrid>
      <w:tr w:rsidR="002C2B2D" w:rsidTr="00304BAE">
        <w:tc>
          <w:tcPr>
            <w:tcW w:w="5245" w:type="dxa"/>
          </w:tcPr>
          <w:p w:rsidR="002C2B2D" w:rsidRDefault="002C2B2D" w:rsidP="00304BAE">
            <w:pPr>
              <w:tabs>
                <w:tab w:val="right" w:pos="4746"/>
              </w:tabs>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Руководитель  </w:t>
            </w:r>
          </w:p>
          <w:p w:rsidR="002C2B2D" w:rsidRDefault="002C2B2D" w:rsidP="00304BAE">
            <w:pPr>
              <w:rPr>
                <w:rFonts w:ascii="Times New Roman" w:eastAsia="Times New Roman" w:hAnsi="Times New Roman" w:cs="Times New Roman"/>
                <w:b/>
                <w:lang w:eastAsia="ru-RU"/>
              </w:rPr>
            </w:pPr>
          </w:p>
        </w:tc>
        <w:tc>
          <w:tcPr>
            <w:tcW w:w="4785" w:type="dxa"/>
          </w:tcPr>
          <w:p w:rsidR="002C2B2D" w:rsidRDefault="002C2B2D" w:rsidP="00304BAE">
            <w:pPr>
              <w:tabs>
                <w:tab w:val="right" w:pos="4746"/>
              </w:tabs>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Pr="004030D7">
              <w:rPr>
                <w:rFonts w:ascii="Times New Roman" w:eastAsia="Times New Roman" w:hAnsi="Times New Roman" w:cs="Times New Roman"/>
                <w:b/>
                <w:lang w:eastAsia="ru-RU"/>
              </w:rPr>
              <w:t>Директор</w:t>
            </w:r>
            <w:r>
              <w:rPr>
                <w:rFonts w:ascii="Times New Roman" w:eastAsia="Times New Roman" w:hAnsi="Times New Roman" w:cs="Times New Roman"/>
                <w:b/>
                <w:lang w:eastAsia="ru-RU"/>
              </w:rPr>
              <w:t xml:space="preserve"> АО «Водоканал»</w:t>
            </w:r>
          </w:p>
        </w:tc>
      </w:tr>
      <w:tr w:rsidR="002C2B2D" w:rsidTr="00304BAE">
        <w:tc>
          <w:tcPr>
            <w:tcW w:w="5245" w:type="dxa"/>
          </w:tcPr>
          <w:p w:rsidR="002C2B2D" w:rsidRDefault="002C2B2D" w:rsidP="00304BAE">
            <w:pPr>
              <w:rPr>
                <w:rFonts w:ascii="Times New Roman" w:eastAsia="Times New Roman" w:hAnsi="Times New Roman" w:cs="Times New Roman"/>
                <w:b/>
                <w:lang w:eastAsia="ru-RU"/>
              </w:rPr>
            </w:pPr>
          </w:p>
          <w:p w:rsidR="002C2B2D" w:rsidRDefault="002C2B2D" w:rsidP="00304BAE">
            <w:pPr>
              <w:rPr>
                <w:rFonts w:ascii="Times New Roman" w:eastAsia="Times New Roman" w:hAnsi="Times New Roman" w:cs="Times New Roman"/>
                <w:b/>
                <w:lang w:eastAsia="ru-RU"/>
              </w:rPr>
            </w:pPr>
            <w:r w:rsidRPr="004030D7">
              <w:rPr>
                <w:rFonts w:ascii="Times New Roman" w:eastAsia="Times New Roman" w:hAnsi="Times New Roman" w:cs="Times New Roman"/>
                <w:lang w:eastAsia="ru-RU"/>
              </w:rPr>
              <w:t>_____________________ /</w:t>
            </w:r>
            <w:r>
              <w:rPr>
                <w:rFonts w:ascii="Times New Roman" w:eastAsia="Times New Roman" w:hAnsi="Times New Roman" w:cs="Times New Roman"/>
                <w:lang w:eastAsia="ru-RU"/>
              </w:rPr>
              <w:t>________________</w:t>
            </w:r>
            <w:r w:rsidRPr="004030D7">
              <w:rPr>
                <w:rFonts w:ascii="Times New Roman" w:eastAsia="Times New Roman" w:hAnsi="Times New Roman" w:cs="Times New Roman"/>
                <w:lang w:eastAsia="ru-RU"/>
              </w:rPr>
              <w:t>/</w:t>
            </w:r>
          </w:p>
          <w:p w:rsidR="002C2B2D" w:rsidRDefault="002C2B2D" w:rsidP="00304BAE">
            <w:pPr>
              <w:rPr>
                <w:rFonts w:ascii="Times New Roman" w:eastAsia="Times New Roman" w:hAnsi="Times New Roman" w:cs="Times New Roman"/>
                <w:b/>
                <w:lang w:eastAsia="ru-RU"/>
              </w:rPr>
            </w:pPr>
          </w:p>
        </w:tc>
        <w:tc>
          <w:tcPr>
            <w:tcW w:w="4785" w:type="dxa"/>
          </w:tcPr>
          <w:p w:rsidR="002C2B2D" w:rsidRDefault="002C2B2D" w:rsidP="00304BAE">
            <w:pPr>
              <w:rPr>
                <w:rFonts w:ascii="Times New Roman" w:eastAsia="Times New Roman" w:hAnsi="Times New Roman" w:cs="Times New Roman"/>
                <w:b/>
                <w:lang w:eastAsia="ru-RU"/>
              </w:rPr>
            </w:pPr>
          </w:p>
          <w:p w:rsidR="002C2B2D" w:rsidRDefault="002C2B2D" w:rsidP="00304BAE">
            <w:pP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__________________ </w:t>
            </w:r>
            <w:r w:rsidRPr="004030D7">
              <w:rPr>
                <w:rFonts w:ascii="Times New Roman" w:eastAsia="Times New Roman" w:hAnsi="Times New Roman" w:cs="Times New Roman"/>
                <w:lang w:eastAsia="ru-RU"/>
              </w:rPr>
              <w:t>/</w:t>
            </w:r>
            <w:r>
              <w:rPr>
                <w:rFonts w:ascii="Times New Roman" w:eastAsia="Times New Roman" w:hAnsi="Times New Roman" w:cs="Times New Roman"/>
                <w:lang w:eastAsia="ru-RU"/>
              </w:rPr>
              <w:t>В.С. Васильев</w:t>
            </w:r>
            <w:r w:rsidRPr="004030D7">
              <w:rPr>
                <w:rFonts w:ascii="Times New Roman" w:eastAsia="Times New Roman" w:hAnsi="Times New Roman" w:cs="Times New Roman"/>
                <w:lang w:eastAsia="ru-RU"/>
              </w:rPr>
              <w:t>/</w:t>
            </w:r>
          </w:p>
        </w:tc>
      </w:tr>
      <w:tr w:rsidR="002C2B2D" w:rsidTr="00304BAE">
        <w:tc>
          <w:tcPr>
            <w:tcW w:w="5245" w:type="dxa"/>
          </w:tcPr>
          <w:p w:rsidR="002C2B2D" w:rsidRDefault="002C2B2D" w:rsidP="00304BAE">
            <w:pPr>
              <w:rPr>
                <w:rFonts w:ascii="Times New Roman" w:eastAsia="Times New Roman" w:hAnsi="Times New Roman" w:cs="Times New Roman"/>
                <w:b/>
                <w:lang w:eastAsia="ru-RU"/>
              </w:rPr>
            </w:pPr>
            <w:r w:rsidRPr="004030D7">
              <w:rPr>
                <w:rFonts w:ascii="Times New Roman" w:eastAsia="Times New Roman" w:hAnsi="Times New Roman" w:cs="Times New Roman"/>
                <w:lang w:eastAsia="ru-RU"/>
              </w:rPr>
              <w:t>М.П.</w:t>
            </w:r>
          </w:p>
        </w:tc>
        <w:tc>
          <w:tcPr>
            <w:tcW w:w="4785" w:type="dxa"/>
          </w:tcPr>
          <w:p w:rsidR="002C2B2D" w:rsidRDefault="002C2B2D" w:rsidP="00304BAE">
            <w:pPr>
              <w:rPr>
                <w:rFonts w:ascii="Times New Roman" w:eastAsia="Times New Roman" w:hAnsi="Times New Roman" w:cs="Times New Roman"/>
                <w:b/>
                <w:lang w:eastAsia="ru-RU"/>
              </w:rPr>
            </w:pPr>
            <w:r w:rsidRPr="004030D7">
              <w:rPr>
                <w:rFonts w:ascii="Times New Roman" w:eastAsia="Times New Roman" w:hAnsi="Times New Roman" w:cs="Times New Roman"/>
                <w:sz w:val="20"/>
                <w:szCs w:val="20"/>
                <w:lang w:eastAsia="ru-RU"/>
              </w:rPr>
              <w:t>М.П.</w:t>
            </w:r>
          </w:p>
        </w:tc>
      </w:tr>
    </w:tbl>
    <w:p w:rsidR="00FE0739" w:rsidRDefault="00FE0739" w:rsidP="004030D7">
      <w:pPr>
        <w:spacing w:after="0" w:line="240" w:lineRule="auto"/>
        <w:jc w:val="center"/>
        <w:rPr>
          <w:rFonts w:ascii="Times New Roman" w:eastAsia="Times New Roman" w:hAnsi="Times New Roman" w:cs="Times New Roman"/>
          <w:lang w:eastAsia="ru-RU"/>
        </w:rPr>
      </w:pPr>
    </w:p>
    <w:p w:rsidR="00FE0739" w:rsidRDefault="00FE0739" w:rsidP="004030D7">
      <w:pPr>
        <w:spacing w:after="0" w:line="240" w:lineRule="auto"/>
        <w:jc w:val="center"/>
        <w:rPr>
          <w:rFonts w:ascii="Times New Roman" w:eastAsia="Times New Roman" w:hAnsi="Times New Roman" w:cs="Times New Roman"/>
          <w:lang w:eastAsia="ru-RU"/>
        </w:rPr>
      </w:pPr>
    </w:p>
    <w:p w:rsidR="00FE0739" w:rsidRDefault="00FE0739" w:rsidP="004030D7">
      <w:pPr>
        <w:spacing w:after="0" w:line="240" w:lineRule="auto"/>
        <w:jc w:val="center"/>
        <w:rPr>
          <w:rFonts w:ascii="Times New Roman" w:eastAsia="Times New Roman" w:hAnsi="Times New Roman" w:cs="Times New Roman"/>
          <w:lang w:eastAsia="ru-RU"/>
        </w:rPr>
      </w:pPr>
    </w:p>
    <w:p w:rsidR="004D2144" w:rsidRDefault="004D2144" w:rsidP="00C102DD">
      <w:pPr>
        <w:spacing w:after="0" w:line="240" w:lineRule="auto"/>
        <w:jc w:val="right"/>
        <w:rPr>
          <w:rFonts w:ascii="Times New Roman" w:eastAsia="Times New Roman" w:hAnsi="Times New Roman" w:cs="Times New Roman"/>
          <w:sz w:val="20"/>
          <w:szCs w:val="20"/>
          <w:lang w:eastAsia="ru-RU"/>
        </w:rPr>
      </w:pPr>
    </w:p>
    <w:p w:rsidR="004D2144" w:rsidRDefault="004D2144" w:rsidP="00C102DD">
      <w:pPr>
        <w:spacing w:after="0" w:line="240" w:lineRule="auto"/>
        <w:jc w:val="right"/>
        <w:rPr>
          <w:rFonts w:ascii="Times New Roman" w:eastAsia="Times New Roman" w:hAnsi="Times New Roman" w:cs="Times New Roman"/>
          <w:sz w:val="20"/>
          <w:szCs w:val="20"/>
          <w:lang w:eastAsia="ru-RU"/>
        </w:rPr>
      </w:pPr>
    </w:p>
    <w:p w:rsidR="004030D7" w:rsidRPr="00C102DD" w:rsidRDefault="002C2B2D" w:rsidP="002C2B2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004030D7" w:rsidRPr="00C102DD">
        <w:rPr>
          <w:rFonts w:ascii="Times New Roman" w:eastAsia="Times New Roman" w:hAnsi="Times New Roman" w:cs="Times New Roman"/>
          <w:sz w:val="20"/>
          <w:szCs w:val="20"/>
          <w:lang w:eastAsia="ru-RU"/>
        </w:rPr>
        <w:t>Приложение №</w:t>
      </w:r>
      <w:r w:rsidR="00351862" w:rsidRPr="00C102DD">
        <w:rPr>
          <w:rFonts w:ascii="Times New Roman" w:eastAsia="Times New Roman" w:hAnsi="Times New Roman" w:cs="Times New Roman"/>
          <w:sz w:val="20"/>
          <w:szCs w:val="20"/>
          <w:lang w:eastAsia="ru-RU"/>
        </w:rPr>
        <w:t>2</w:t>
      </w:r>
      <w:r w:rsidR="004030D7" w:rsidRPr="00C102DD">
        <w:rPr>
          <w:rFonts w:ascii="Times New Roman" w:eastAsia="Times New Roman" w:hAnsi="Times New Roman" w:cs="Times New Roman"/>
          <w:sz w:val="20"/>
          <w:szCs w:val="20"/>
          <w:lang w:eastAsia="ru-RU"/>
        </w:rPr>
        <w:t xml:space="preserve"> к договору поставки №____</w:t>
      </w:r>
      <w:r w:rsidR="00C102DD">
        <w:rPr>
          <w:rFonts w:ascii="Times New Roman" w:eastAsia="Times New Roman" w:hAnsi="Times New Roman" w:cs="Times New Roman"/>
          <w:sz w:val="20"/>
          <w:szCs w:val="20"/>
          <w:lang w:eastAsia="ru-RU"/>
        </w:rPr>
        <w:t>_______</w:t>
      </w:r>
    </w:p>
    <w:p w:rsidR="004030D7" w:rsidRPr="00C102DD" w:rsidRDefault="004030D7" w:rsidP="00C102DD">
      <w:pPr>
        <w:spacing w:after="0" w:line="240" w:lineRule="auto"/>
        <w:jc w:val="right"/>
        <w:rPr>
          <w:rFonts w:ascii="Times New Roman" w:eastAsia="Times New Roman" w:hAnsi="Times New Roman" w:cs="Times New Roman"/>
          <w:sz w:val="20"/>
          <w:szCs w:val="20"/>
          <w:lang w:eastAsia="ru-RU"/>
        </w:rPr>
      </w:pPr>
      <w:r w:rsidRPr="00C102DD">
        <w:rPr>
          <w:rFonts w:ascii="Times New Roman" w:eastAsia="Times New Roman" w:hAnsi="Times New Roman" w:cs="Times New Roman"/>
          <w:sz w:val="20"/>
          <w:szCs w:val="20"/>
          <w:lang w:eastAsia="ru-RU"/>
        </w:rPr>
        <w:t xml:space="preserve">                                                                                                                               от _______________20</w:t>
      </w:r>
      <w:r w:rsidR="00351862" w:rsidRPr="00C102DD">
        <w:rPr>
          <w:rFonts w:ascii="Times New Roman" w:eastAsia="Times New Roman" w:hAnsi="Times New Roman" w:cs="Times New Roman"/>
          <w:sz w:val="20"/>
          <w:szCs w:val="20"/>
          <w:lang w:eastAsia="ru-RU"/>
        </w:rPr>
        <w:t>2</w:t>
      </w:r>
      <w:r w:rsidR="00307F92">
        <w:rPr>
          <w:rFonts w:ascii="Times New Roman" w:eastAsia="Times New Roman" w:hAnsi="Times New Roman" w:cs="Times New Roman"/>
          <w:sz w:val="20"/>
          <w:szCs w:val="20"/>
          <w:lang w:eastAsia="ru-RU"/>
        </w:rPr>
        <w:t>5</w:t>
      </w:r>
      <w:r w:rsidR="00351862" w:rsidRPr="00C102DD">
        <w:rPr>
          <w:rFonts w:ascii="Times New Roman" w:eastAsia="Times New Roman" w:hAnsi="Times New Roman" w:cs="Times New Roman"/>
          <w:sz w:val="20"/>
          <w:szCs w:val="20"/>
          <w:lang w:eastAsia="ru-RU"/>
        </w:rPr>
        <w:t xml:space="preserve"> г.</w:t>
      </w:r>
    </w:p>
    <w:p w:rsidR="00351862" w:rsidRDefault="00351862" w:rsidP="004030D7">
      <w:pPr>
        <w:spacing w:after="0" w:line="240" w:lineRule="auto"/>
        <w:jc w:val="center"/>
        <w:rPr>
          <w:rFonts w:ascii="Times New Roman" w:eastAsia="Times New Roman" w:hAnsi="Times New Roman" w:cs="Times New Roman"/>
          <w:lang w:eastAsia="ru-RU"/>
        </w:rPr>
      </w:pPr>
    </w:p>
    <w:p w:rsidR="00351862" w:rsidRPr="00351862" w:rsidRDefault="00351862" w:rsidP="004030D7">
      <w:pPr>
        <w:spacing w:after="0" w:line="240" w:lineRule="auto"/>
        <w:jc w:val="center"/>
        <w:rPr>
          <w:rFonts w:ascii="Times New Roman" w:eastAsia="Times New Roman" w:hAnsi="Times New Roman" w:cs="Times New Roman"/>
          <w:b/>
          <w:sz w:val="28"/>
          <w:szCs w:val="28"/>
          <w:lang w:eastAsia="ru-RU"/>
        </w:rPr>
      </w:pPr>
      <w:r w:rsidRPr="00351862">
        <w:rPr>
          <w:rFonts w:ascii="Times New Roman" w:eastAsia="Times New Roman" w:hAnsi="Times New Roman" w:cs="Times New Roman"/>
          <w:b/>
          <w:sz w:val="28"/>
          <w:szCs w:val="28"/>
          <w:lang w:eastAsia="ru-RU"/>
        </w:rPr>
        <w:t>Спецификация № __________</w:t>
      </w:r>
    </w:p>
    <w:p w:rsidR="00351862" w:rsidRDefault="00351862" w:rsidP="004030D7">
      <w:pPr>
        <w:spacing w:after="0" w:line="240" w:lineRule="auto"/>
        <w:jc w:val="center"/>
        <w:rPr>
          <w:rFonts w:ascii="Times New Roman" w:eastAsia="Times New Roman" w:hAnsi="Times New Roman" w:cs="Times New Roman"/>
          <w:lang w:eastAsia="ru-RU"/>
        </w:rPr>
      </w:pPr>
    </w:p>
    <w:p w:rsidR="00C84EF3" w:rsidRPr="004030D7" w:rsidRDefault="00C84EF3" w:rsidP="004030D7">
      <w:pPr>
        <w:spacing w:after="0" w:line="240" w:lineRule="auto"/>
        <w:jc w:val="center"/>
        <w:rPr>
          <w:rFonts w:ascii="Times New Roman" w:eastAsia="Times New Roman" w:hAnsi="Times New Roman" w:cs="Times New Roman"/>
          <w:lang w:eastAsia="ru-RU"/>
        </w:rPr>
      </w:pPr>
    </w:p>
    <w:tbl>
      <w:tblPr>
        <w:tblW w:w="10207" w:type="dxa"/>
        <w:tblInd w:w="-279" w:type="dxa"/>
        <w:tblLayout w:type="fixed"/>
        <w:tblCellMar>
          <w:left w:w="0" w:type="dxa"/>
          <w:right w:w="0" w:type="dxa"/>
        </w:tblCellMar>
        <w:tblLook w:val="0000"/>
      </w:tblPr>
      <w:tblGrid>
        <w:gridCol w:w="428"/>
        <w:gridCol w:w="3117"/>
        <w:gridCol w:w="2032"/>
        <w:gridCol w:w="716"/>
        <w:gridCol w:w="1002"/>
        <w:gridCol w:w="1353"/>
        <w:gridCol w:w="1559"/>
      </w:tblGrid>
      <w:tr w:rsidR="00351862" w:rsidRPr="004030D7" w:rsidTr="00C84EF3">
        <w:trPr>
          <w:trHeight w:val="742"/>
        </w:trPr>
        <w:tc>
          <w:tcPr>
            <w:tcW w:w="428" w:type="dxa"/>
            <w:tcBorders>
              <w:top w:val="single" w:sz="4" w:space="0" w:color="auto"/>
              <w:left w:val="single" w:sz="4" w:space="0" w:color="auto"/>
              <w:bottom w:val="single" w:sz="4" w:space="0" w:color="auto"/>
              <w:right w:val="single" w:sz="4" w:space="0" w:color="auto"/>
            </w:tcBorders>
            <w:vAlign w:val="center"/>
          </w:tcPr>
          <w:p w:rsidR="00351862" w:rsidRPr="004030D7" w:rsidRDefault="00351862" w:rsidP="004030D7">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4030D7">
              <w:rPr>
                <w:rFonts w:ascii="Times New Roman" w:eastAsia="Times New Roman" w:hAnsi="Times New Roman" w:cs="Times New Roman"/>
                <w:b/>
                <w:bCs/>
                <w:lang w:eastAsia="ru-RU"/>
              </w:rPr>
              <w:t>№ п/п</w:t>
            </w:r>
          </w:p>
        </w:tc>
        <w:tc>
          <w:tcPr>
            <w:tcW w:w="3117" w:type="dxa"/>
            <w:tcBorders>
              <w:top w:val="single" w:sz="4" w:space="0" w:color="auto"/>
              <w:left w:val="single" w:sz="4" w:space="0" w:color="auto"/>
              <w:bottom w:val="single" w:sz="4" w:space="0" w:color="auto"/>
              <w:right w:val="nil"/>
            </w:tcBorders>
            <w:vAlign w:val="center"/>
          </w:tcPr>
          <w:p w:rsidR="00351862" w:rsidRPr="004030D7" w:rsidRDefault="00351862" w:rsidP="004030D7">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4030D7">
              <w:rPr>
                <w:rFonts w:ascii="Times New Roman" w:eastAsia="Times New Roman" w:hAnsi="Times New Roman" w:cs="Times New Roman"/>
                <w:b/>
                <w:bCs/>
                <w:lang w:eastAsia="ru-RU"/>
              </w:rPr>
              <w:t>Наименование товара</w:t>
            </w:r>
          </w:p>
        </w:tc>
        <w:tc>
          <w:tcPr>
            <w:tcW w:w="2032" w:type="dxa"/>
            <w:tcBorders>
              <w:top w:val="single" w:sz="4" w:space="0" w:color="auto"/>
              <w:left w:val="single" w:sz="4" w:space="0" w:color="auto"/>
              <w:bottom w:val="single" w:sz="4" w:space="0" w:color="auto"/>
              <w:right w:val="single" w:sz="4" w:space="0" w:color="auto"/>
            </w:tcBorders>
            <w:vAlign w:val="center"/>
          </w:tcPr>
          <w:p w:rsidR="00351862" w:rsidRPr="004030D7" w:rsidRDefault="00C84EF3" w:rsidP="004030D7">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ГОСТ, ТУ </w:t>
            </w:r>
          </w:p>
        </w:tc>
        <w:tc>
          <w:tcPr>
            <w:tcW w:w="716" w:type="dxa"/>
            <w:tcBorders>
              <w:top w:val="single" w:sz="4" w:space="0" w:color="auto"/>
              <w:left w:val="single" w:sz="4" w:space="0" w:color="auto"/>
              <w:bottom w:val="single" w:sz="4" w:space="0" w:color="auto"/>
              <w:right w:val="single" w:sz="4" w:space="0" w:color="auto"/>
            </w:tcBorders>
            <w:vAlign w:val="center"/>
          </w:tcPr>
          <w:p w:rsidR="00351862" w:rsidRPr="004030D7" w:rsidRDefault="00351862" w:rsidP="004030D7">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4030D7">
              <w:rPr>
                <w:rFonts w:ascii="Times New Roman" w:eastAsia="Times New Roman" w:hAnsi="Times New Roman" w:cs="Times New Roman"/>
                <w:b/>
                <w:bCs/>
                <w:lang w:eastAsia="ru-RU"/>
              </w:rPr>
              <w:t>Ед. изм.</w:t>
            </w:r>
          </w:p>
        </w:tc>
        <w:tc>
          <w:tcPr>
            <w:tcW w:w="1002" w:type="dxa"/>
            <w:tcBorders>
              <w:top w:val="single" w:sz="4" w:space="0" w:color="auto"/>
              <w:left w:val="single" w:sz="4" w:space="0" w:color="auto"/>
              <w:bottom w:val="single" w:sz="4" w:space="0" w:color="auto"/>
              <w:right w:val="single" w:sz="4" w:space="0" w:color="auto"/>
            </w:tcBorders>
            <w:vAlign w:val="center"/>
          </w:tcPr>
          <w:p w:rsidR="00351862" w:rsidRPr="004030D7" w:rsidRDefault="00351862" w:rsidP="00351862">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Кол-</w:t>
            </w:r>
            <w:r w:rsidRPr="004030D7">
              <w:rPr>
                <w:rFonts w:ascii="Times New Roman" w:eastAsia="Times New Roman" w:hAnsi="Times New Roman" w:cs="Times New Roman"/>
                <w:b/>
                <w:bCs/>
                <w:lang w:eastAsia="ru-RU"/>
              </w:rPr>
              <w:t>во</w:t>
            </w:r>
          </w:p>
        </w:tc>
        <w:tc>
          <w:tcPr>
            <w:tcW w:w="1353" w:type="dxa"/>
            <w:tcBorders>
              <w:top w:val="single" w:sz="4" w:space="0" w:color="auto"/>
              <w:left w:val="single" w:sz="4" w:space="0" w:color="auto"/>
              <w:bottom w:val="single" w:sz="4" w:space="0" w:color="auto"/>
              <w:right w:val="single" w:sz="4" w:space="0" w:color="auto"/>
            </w:tcBorders>
            <w:vAlign w:val="center"/>
          </w:tcPr>
          <w:p w:rsidR="00351862" w:rsidRPr="004030D7" w:rsidRDefault="00351862" w:rsidP="004030D7">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4030D7">
              <w:rPr>
                <w:rFonts w:ascii="Times New Roman" w:eastAsia="Times New Roman" w:hAnsi="Times New Roman" w:cs="Times New Roman"/>
                <w:b/>
                <w:bCs/>
                <w:lang w:eastAsia="ru-RU"/>
              </w:rPr>
              <w:t>Цена</w:t>
            </w:r>
            <w:r>
              <w:rPr>
                <w:rFonts w:ascii="Times New Roman" w:eastAsia="Times New Roman" w:hAnsi="Times New Roman" w:cs="Times New Roman"/>
                <w:b/>
                <w:bCs/>
                <w:lang w:eastAsia="ru-RU"/>
              </w:rPr>
              <w:t>, руб.</w:t>
            </w:r>
            <w:r w:rsidR="00C84EF3">
              <w:rPr>
                <w:rFonts w:ascii="Times New Roman" w:eastAsia="Times New Roman" w:hAnsi="Times New Roman" w:cs="Times New Roman"/>
                <w:b/>
                <w:bCs/>
                <w:lang w:eastAsia="ru-RU"/>
              </w:rPr>
              <w:t xml:space="preserve"> в т.ч. НДС</w:t>
            </w:r>
          </w:p>
        </w:tc>
        <w:tc>
          <w:tcPr>
            <w:tcW w:w="1559" w:type="dxa"/>
            <w:tcBorders>
              <w:top w:val="single" w:sz="4" w:space="0" w:color="auto"/>
              <w:left w:val="single" w:sz="4" w:space="0" w:color="auto"/>
              <w:bottom w:val="single" w:sz="4" w:space="0" w:color="auto"/>
              <w:right w:val="single" w:sz="4" w:space="0" w:color="auto"/>
            </w:tcBorders>
            <w:vAlign w:val="center"/>
          </w:tcPr>
          <w:p w:rsidR="00351862" w:rsidRPr="004030D7" w:rsidRDefault="00351862" w:rsidP="004030D7">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4030D7">
              <w:rPr>
                <w:rFonts w:ascii="Times New Roman" w:eastAsia="Times New Roman" w:hAnsi="Times New Roman" w:cs="Times New Roman"/>
                <w:b/>
                <w:bCs/>
                <w:lang w:eastAsia="ru-RU"/>
              </w:rPr>
              <w:t>Сумма</w:t>
            </w:r>
            <w:r>
              <w:rPr>
                <w:rFonts w:ascii="Times New Roman" w:eastAsia="Times New Roman" w:hAnsi="Times New Roman" w:cs="Times New Roman"/>
                <w:b/>
                <w:bCs/>
                <w:lang w:eastAsia="ru-RU"/>
              </w:rPr>
              <w:t>, руб.</w:t>
            </w:r>
            <w:r w:rsidR="00C84EF3">
              <w:rPr>
                <w:rFonts w:ascii="Times New Roman" w:eastAsia="Times New Roman" w:hAnsi="Times New Roman" w:cs="Times New Roman"/>
                <w:b/>
                <w:bCs/>
                <w:lang w:eastAsia="ru-RU"/>
              </w:rPr>
              <w:t>, в т.ч. НДС</w:t>
            </w:r>
          </w:p>
        </w:tc>
      </w:tr>
      <w:tr w:rsidR="00351862" w:rsidRPr="004030D7" w:rsidTr="00C84EF3">
        <w:trPr>
          <w:trHeight w:val="410"/>
        </w:trPr>
        <w:tc>
          <w:tcPr>
            <w:tcW w:w="428" w:type="dxa"/>
            <w:tcBorders>
              <w:top w:val="single" w:sz="4" w:space="0" w:color="auto"/>
              <w:left w:val="single" w:sz="4" w:space="0" w:color="auto"/>
              <w:bottom w:val="single" w:sz="4" w:space="0" w:color="auto"/>
              <w:right w:val="single" w:sz="4" w:space="0" w:color="auto"/>
            </w:tcBorders>
            <w:vAlign w:val="center"/>
          </w:tcPr>
          <w:p w:rsidR="00351862" w:rsidRPr="004030D7" w:rsidRDefault="00351862" w:rsidP="004030D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30D7">
              <w:rPr>
                <w:rFonts w:ascii="Times New Roman" w:eastAsia="Times New Roman" w:hAnsi="Times New Roman" w:cs="Times New Roman"/>
                <w:lang w:eastAsia="ru-RU"/>
              </w:rPr>
              <w:t>1</w:t>
            </w:r>
          </w:p>
        </w:tc>
        <w:tc>
          <w:tcPr>
            <w:tcW w:w="3117" w:type="dxa"/>
            <w:tcBorders>
              <w:top w:val="single" w:sz="8" w:space="0" w:color="auto"/>
              <w:left w:val="single" w:sz="4" w:space="0" w:color="auto"/>
              <w:bottom w:val="single" w:sz="4" w:space="0" w:color="auto"/>
              <w:right w:val="single" w:sz="4" w:space="0" w:color="auto"/>
            </w:tcBorders>
            <w:shd w:val="clear" w:color="auto" w:fill="auto"/>
          </w:tcPr>
          <w:p w:rsidR="00351862" w:rsidRPr="004030D7" w:rsidRDefault="00351862" w:rsidP="004030D7">
            <w:pPr>
              <w:spacing w:after="0" w:line="240" w:lineRule="auto"/>
              <w:rPr>
                <w:rFonts w:ascii="Times New Roman" w:eastAsia="Times New Roman" w:hAnsi="Times New Roman" w:cs="Times New Roman"/>
                <w:lang w:eastAsia="ru-RU"/>
              </w:rPr>
            </w:pPr>
          </w:p>
        </w:tc>
        <w:tc>
          <w:tcPr>
            <w:tcW w:w="2032" w:type="dxa"/>
            <w:tcBorders>
              <w:top w:val="single" w:sz="8" w:space="0" w:color="auto"/>
              <w:left w:val="single" w:sz="4" w:space="0" w:color="auto"/>
              <w:bottom w:val="single" w:sz="4" w:space="0" w:color="auto"/>
              <w:right w:val="single" w:sz="4" w:space="0" w:color="auto"/>
            </w:tcBorders>
            <w:shd w:val="clear" w:color="auto" w:fill="auto"/>
            <w:vAlign w:val="center"/>
          </w:tcPr>
          <w:p w:rsidR="00351862" w:rsidRPr="004030D7" w:rsidRDefault="00351862" w:rsidP="004030D7">
            <w:pPr>
              <w:spacing w:after="0" w:line="240" w:lineRule="auto"/>
              <w:rPr>
                <w:rFonts w:ascii="Times New Roman" w:eastAsia="Times New Roman" w:hAnsi="Times New Roman" w:cs="Times New Roman"/>
                <w:color w:val="000000"/>
                <w:lang w:eastAsia="ru-RU"/>
              </w:rPr>
            </w:pPr>
          </w:p>
        </w:tc>
        <w:tc>
          <w:tcPr>
            <w:tcW w:w="716" w:type="dxa"/>
            <w:tcBorders>
              <w:top w:val="single" w:sz="4" w:space="0" w:color="auto"/>
              <w:left w:val="single" w:sz="4" w:space="0" w:color="auto"/>
              <w:bottom w:val="single" w:sz="4" w:space="0" w:color="auto"/>
              <w:right w:val="single" w:sz="4" w:space="0" w:color="auto"/>
            </w:tcBorders>
            <w:vAlign w:val="center"/>
          </w:tcPr>
          <w:p w:rsidR="00351862" w:rsidRPr="004030D7" w:rsidRDefault="00351862" w:rsidP="004030D7">
            <w:pPr>
              <w:spacing w:after="0" w:line="240" w:lineRule="auto"/>
              <w:jc w:val="center"/>
              <w:rPr>
                <w:rFonts w:ascii="Times New Roman" w:eastAsia="Times New Roman" w:hAnsi="Times New Roman" w:cs="Times New Roman"/>
                <w:lang w:eastAsia="ru-RU"/>
              </w:rPr>
            </w:pPr>
          </w:p>
        </w:tc>
        <w:tc>
          <w:tcPr>
            <w:tcW w:w="1002" w:type="dxa"/>
            <w:tcBorders>
              <w:top w:val="single" w:sz="8" w:space="0" w:color="auto"/>
              <w:left w:val="single" w:sz="4" w:space="0" w:color="auto"/>
              <w:bottom w:val="single" w:sz="4" w:space="0" w:color="auto"/>
              <w:right w:val="single" w:sz="4" w:space="0" w:color="auto"/>
            </w:tcBorders>
            <w:shd w:val="clear" w:color="auto" w:fill="auto"/>
            <w:vAlign w:val="center"/>
          </w:tcPr>
          <w:p w:rsidR="00351862" w:rsidRPr="004030D7" w:rsidRDefault="00351862" w:rsidP="004030D7">
            <w:pPr>
              <w:spacing w:after="0" w:line="240" w:lineRule="auto"/>
              <w:jc w:val="center"/>
              <w:rPr>
                <w:rFonts w:ascii="Times New Roman" w:eastAsia="Times New Roman" w:hAnsi="Times New Roman" w:cs="Times New Roman"/>
                <w:lang w:eastAsia="ru-RU"/>
              </w:rPr>
            </w:pPr>
          </w:p>
        </w:tc>
        <w:tc>
          <w:tcPr>
            <w:tcW w:w="1353" w:type="dxa"/>
            <w:tcBorders>
              <w:top w:val="single" w:sz="4" w:space="0" w:color="auto"/>
              <w:left w:val="single" w:sz="4" w:space="0" w:color="auto"/>
              <w:bottom w:val="single" w:sz="4" w:space="0" w:color="auto"/>
              <w:right w:val="single" w:sz="4" w:space="0" w:color="auto"/>
            </w:tcBorders>
            <w:vAlign w:val="center"/>
          </w:tcPr>
          <w:p w:rsidR="00351862" w:rsidRPr="004030D7" w:rsidRDefault="00351862" w:rsidP="004030D7">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51862" w:rsidRPr="004030D7" w:rsidRDefault="00351862" w:rsidP="004030D7">
            <w:pPr>
              <w:spacing w:after="0" w:line="240" w:lineRule="auto"/>
              <w:jc w:val="center"/>
              <w:rPr>
                <w:rFonts w:ascii="Times New Roman" w:eastAsia="Times New Roman" w:hAnsi="Times New Roman" w:cs="Times New Roman"/>
                <w:lang w:eastAsia="ru-RU"/>
              </w:rPr>
            </w:pPr>
          </w:p>
        </w:tc>
      </w:tr>
      <w:tr w:rsidR="00351862" w:rsidRPr="004030D7" w:rsidTr="00C84EF3">
        <w:trPr>
          <w:trHeight w:val="413"/>
        </w:trPr>
        <w:tc>
          <w:tcPr>
            <w:tcW w:w="428" w:type="dxa"/>
            <w:tcBorders>
              <w:top w:val="single" w:sz="4" w:space="0" w:color="auto"/>
              <w:left w:val="single" w:sz="4" w:space="0" w:color="auto"/>
              <w:bottom w:val="single" w:sz="4" w:space="0" w:color="auto"/>
              <w:right w:val="single" w:sz="4" w:space="0" w:color="auto"/>
            </w:tcBorders>
            <w:vAlign w:val="center"/>
          </w:tcPr>
          <w:p w:rsidR="00351862" w:rsidRPr="004030D7" w:rsidRDefault="00351862" w:rsidP="004030D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30D7">
              <w:rPr>
                <w:rFonts w:ascii="Times New Roman" w:eastAsia="Times New Roman" w:hAnsi="Times New Roman" w:cs="Times New Roman"/>
                <w:lang w:eastAsia="ru-RU"/>
              </w:rPr>
              <w:t>2</w:t>
            </w:r>
          </w:p>
        </w:tc>
        <w:tc>
          <w:tcPr>
            <w:tcW w:w="3117" w:type="dxa"/>
            <w:tcBorders>
              <w:top w:val="nil"/>
              <w:left w:val="single" w:sz="4" w:space="0" w:color="auto"/>
              <w:bottom w:val="single" w:sz="4" w:space="0" w:color="auto"/>
              <w:right w:val="single" w:sz="4" w:space="0" w:color="auto"/>
            </w:tcBorders>
            <w:shd w:val="clear" w:color="auto" w:fill="auto"/>
          </w:tcPr>
          <w:p w:rsidR="00351862" w:rsidRPr="004030D7" w:rsidRDefault="00351862" w:rsidP="004030D7">
            <w:pPr>
              <w:spacing w:after="0" w:line="240" w:lineRule="auto"/>
              <w:rPr>
                <w:rFonts w:ascii="Times New Roman" w:eastAsia="Times New Roman" w:hAnsi="Times New Roman" w:cs="Times New Roman"/>
                <w:lang w:eastAsia="ru-RU"/>
              </w:rPr>
            </w:pPr>
          </w:p>
        </w:tc>
        <w:tc>
          <w:tcPr>
            <w:tcW w:w="2032" w:type="dxa"/>
            <w:tcBorders>
              <w:top w:val="nil"/>
              <w:left w:val="single" w:sz="4" w:space="0" w:color="auto"/>
              <w:bottom w:val="single" w:sz="4" w:space="0" w:color="auto"/>
              <w:right w:val="single" w:sz="4" w:space="0" w:color="auto"/>
            </w:tcBorders>
            <w:shd w:val="clear" w:color="auto" w:fill="auto"/>
            <w:vAlign w:val="center"/>
          </w:tcPr>
          <w:p w:rsidR="00351862" w:rsidRPr="004030D7" w:rsidRDefault="00351862" w:rsidP="004030D7">
            <w:pPr>
              <w:spacing w:after="0" w:line="240" w:lineRule="auto"/>
              <w:rPr>
                <w:rFonts w:ascii="Times New Roman" w:eastAsia="Times New Roman" w:hAnsi="Times New Roman" w:cs="Times New Roman"/>
                <w:color w:val="000000"/>
                <w:lang w:eastAsia="ru-RU"/>
              </w:rPr>
            </w:pPr>
          </w:p>
        </w:tc>
        <w:tc>
          <w:tcPr>
            <w:tcW w:w="716" w:type="dxa"/>
            <w:tcBorders>
              <w:top w:val="single" w:sz="4" w:space="0" w:color="auto"/>
              <w:left w:val="single" w:sz="4" w:space="0" w:color="auto"/>
              <w:bottom w:val="single" w:sz="4" w:space="0" w:color="auto"/>
              <w:right w:val="single" w:sz="4" w:space="0" w:color="auto"/>
            </w:tcBorders>
            <w:vAlign w:val="center"/>
          </w:tcPr>
          <w:p w:rsidR="00351862" w:rsidRPr="004030D7" w:rsidRDefault="00351862" w:rsidP="004030D7">
            <w:pPr>
              <w:spacing w:after="0" w:line="240" w:lineRule="auto"/>
              <w:jc w:val="center"/>
              <w:rPr>
                <w:rFonts w:ascii="Times New Roman" w:eastAsia="Times New Roman" w:hAnsi="Times New Roman" w:cs="Times New Roman"/>
                <w:lang w:eastAsia="ru-RU"/>
              </w:rPr>
            </w:pPr>
          </w:p>
        </w:tc>
        <w:tc>
          <w:tcPr>
            <w:tcW w:w="1002" w:type="dxa"/>
            <w:tcBorders>
              <w:top w:val="nil"/>
              <w:left w:val="single" w:sz="4" w:space="0" w:color="auto"/>
              <w:bottom w:val="single" w:sz="4" w:space="0" w:color="auto"/>
              <w:right w:val="single" w:sz="4" w:space="0" w:color="auto"/>
            </w:tcBorders>
            <w:shd w:val="clear" w:color="auto" w:fill="auto"/>
            <w:vAlign w:val="center"/>
          </w:tcPr>
          <w:p w:rsidR="00351862" w:rsidRPr="004030D7" w:rsidRDefault="00351862" w:rsidP="004030D7">
            <w:pPr>
              <w:spacing w:after="0" w:line="240" w:lineRule="auto"/>
              <w:jc w:val="center"/>
              <w:rPr>
                <w:rFonts w:ascii="Times New Roman" w:eastAsia="Times New Roman" w:hAnsi="Times New Roman" w:cs="Times New Roman"/>
                <w:lang w:eastAsia="ru-RU"/>
              </w:rPr>
            </w:pPr>
          </w:p>
        </w:tc>
        <w:tc>
          <w:tcPr>
            <w:tcW w:w="1353" w:type="dxa"/>
            <w:tcBorders>
              <w:top w:val="single" w:sz="4" w:space="0" w:color="auto"/>
              <w:left w:val="single" w:sz="4" w:space="0" w:color="auto"/>
              <w:bottom w:val="single" w:sz="4" w:space="0" w:color="auto"/>
              <w:right w:val="single" w:sz="4" w:space="0" w:color="auto"/>
            </w:tcBorders>
            <w:vAlign w:val="center"/>
          </w:tcPr>
          <w:p w:rsidR="00351862" w:rsidRPr="004030D7" w:rsidRDefault="00351862" w:rsidP="004030D7">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51862" w:rsidRPr="004030D7" w:rsidRDefault="00351862" w:rsidP="004030D7">
            <w:pPr>
              <w:spacing w:after="0" w:line="240" w:lineRule="auto"/>
              <w:jc w:val="center"/>
              <w:rPr>
                <w:rFonts w:ascii="Times New Roman" w:eastAsia="Times New Roman" w:hAnsi="Times New Roman" w:cs="Times New Roman"/>
                <w:lang w:eastAsia="ru-RU"/>
              </w:rPr>
            </w:pPr>
          </w:p>
        </w:tc>
      </w:tr>
      <w:tr w:rsidR="00351862" w:rsidRPr="004030D7" w:rsidTr="00C84EF3">
        <w:trPr>
          <w:trHeight w:val="413"/>
        </w:trPr>
        <w:tc>
          <w:tcPr>
            <w:tcW w:w="428" w:type="dxa"/>
            <w:tcBorders>
              <w:top w:val="single" w:sz="4" w:space="0" w:color="auto"/>
              <w:left w:val="single" w:sz="4" w:space="0" w:color="auto"/>
              <w:bottom w:val="single" w:sz="4" w:space="0" w:color="auto"/>
              <w:right w:val="single" w:sz="4" w:space="0" w:color="auto"/>
            </w:tcBorders>
            <w:vAlign w:val="center"/>
          </w:tcPr>
          <w:p w:rsidR="00351862" w:rsidRPr="004030D7" w:rsidRDefault="00351862" w:rsidP="004030D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30D7">
              <w:rPr>
                <w:rFonts w:ascii="Times New Roman" w:eastAsia="Times New Roman" w:hAnsi="Times New Roman" w:cs="Times New Roman"/>
                <w:lang w:eastAsia="ru-RU"/>
              </w:rPr>
              <w:t>3</w:t>
            </w:r>
          </w:p>
        </w:tc>
        <w:tc>
          <w:tcPr>
            <w:tcW w:w="3117" w:type="dxa"/>
            <w:tcBorders>
              <w:top w:val="nil"/>
              <w:left w:val="single" w:sz="4" w:space="0" w:color="auto"/>
              <w:bottom w:val="single" w:sz="4" w:space="0" w:color="auto"/>
              <w:right w:val="single" w:sz="4" w:space="0" w:color="auto"/>
            </w:tcBorders>
            <w:shd w:val="clear" w:color="auto" w:fill="auto"/>
          </w:tcPr>
          <w:p w:rsidR="00351862" w:rsidRPr="004030D7" w:rsidRDefault="00351862" w:rsidP="004030D7">
            <w:pPr>
              <w:spacing w:after="0" w:line="240" w:lineRule="auto"/>
              <w:rPr>
                <w:rFonts w:ascii="Times New Roman" w:eastAsia="Times New Roman" w:hAnsi="Times New Roman" w:cs="Times New Roman"/>
                <w:lang w:eastAsia="ru-RU"/>
              </w:rPr>
            </w:pPr>
          </w:p>
        </w:tc>
        <w:tc>
          <w:tcPr>
            <w:tcW w:w="2032" w:type="dxa"/>
            <w:tcBorders>
              <w:top w:val="nil"/>
              <w:left w:val="single" w:sz="4" w:space="0" w:color="auto"/>
              <w:bottom w:val="single" w:sz="4" w:space="0" w:color="auto"/>
              <w:right w:val="single" w:sz="4" w:space="0" w:color="auto"/>
            </w:tcBorders>
            <w:shd w:val="clear" w:color="auto" w:fill="auto"/>
            <w:vAlign w:val="center"/>
          </w:tcPr>
          <w:p w:rsidR="00351862" w:rsidRPr="004030D7" w:rsidRDefault="00351862" w:rsidP="004030D7">
            <w:pPr>
              <w:spacing w:after="0" w:line="240" w:lineRule="auto"/>
              <w:rPr>
                <w:rFonts w:ascii="Times New Roman" w:eastAsia="Times New Roman" w:hAnsi="Times New Roman" w:cs="Times New Roman"/>
                <w:color w:val="000000"/>
                <w:lang w:eastAsia="ru-RU"/>
              </w:rPr>
            </w:pPr>
          </w:p>
        </w:tc>
        <w:tc>
          <w:tcPr>
            <w:tcW w:w="716" w:type="dxa"/>
            <w:tcBorders>
              <w:top w:val="single" w:sz="4" w:space="0" w:color="auto"/>
              <w:left w:val="single" w:sz="4" w:space="0" w:color="auto"/>
              <w:bottom w:val="single" w:sz="4" w:space="0" w:color="auto"/>
              <w:right w:val="single" w:sz="4" w:space="0" w:color="auto"/>
            </w:tcBorders>
            <w:vAlign w:val="center"/>
          </w:tcPr>
          <w:p w:rsidR="00351862" w:rsidRPr="004030D7" w:rsidRDefault="00351862" w:rsidP="004030D7">
            <w:pPr>
              <w:spacing w:after="0" w:line="240" w:lineRule="auto"/>
              <w:jc w:val="center"/>
              <w:rPr>
                <w:rFonts w:ascii="Times New Roman" w:eastAsia="Times New Roman" w:hAnsi="Times New Roman" w:cs="Times New Roman"/>
                <w:lang w:eastAsia="ru-RU"/>
              </w:rPr>
            </w:pPr>
          </w:p>
        </w:tc>
        <w:tc>
          <w:tcPr>
            <w:tcW w:w="1002" w:type="dxa"/>
            <w:tcBorders>
              <w:top w:val="nil"/>
              <w:left w:val="single" w:sz="4" w:space="0" w:color="auto"/>
              <w:bottom w:val="single" w:sz="4" w:space="0" w:color="auto"/>
              <w:right w:val="single" w:sz="4" w:space="0" w:color="auto"/>
            </w:tcBorders>
            <w:shd w:val="clear" w:color="auto" w:fill="auto"/>
            <w:vAlign w:val="center"/>
          </w:tcPr>
          <w:p w:rsidR="00351862" w:rsidRPr="004030D7" w:rsidRDefault="00351862" w:rsidP="004030D7">
            <w:pPr>
              <w:spacing w:after="0" w:line="240" w:lineRule="auto"/>
              <w:jc w:val="center"/>
              <w:rPr>
                <w:rFonts w:ascii="Times New Roman" w:eastAsia="Times New Roman" w:hAnsi="Times New Roman" w:cs="Times New Roman"/>
                <w:lang w:eastAsia="ru-RU"/>
              </w:rPr>
            </w:pPr>
          </w:p>
        </w:tc>
        <w:tc>
          <w:tcPr>
            <w:tcW w:w="1353" w:type="dxa"/>
            <w:tcBorders>
              <w:top w:val="single" w:sz="4" w:space="0" w:color="auto"/>
              <w:left w:val="single" w:sz="4" w:space="0" w:color="auto"/>
              <w:bottom w:val="single" w:sz="4" w:space="0" w:color="auto"/>
              <w:right w:val="single" w:sz="4" w:space="0" w:color="auto"/>
            </w:tcBorders>
            <w:vAlign w:val="center"/>
          </w:tcPr>
          <w:p w:rsidR="00351862" w:rsidRPr="004030D7" w:rsidRDefault="00351862" w:rsidP="004030D7">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51862" w:rsidRPr="004030D7" w:rsidRDefault="00351862" w:rsidP="004030D7">
            <w:pPr>
              <w:spacing w:after="0" w:line="240" w:lineRule="auto"/>
              <w:jc w:val="center"/>
              <w:rPr>
                <w:rFonts w:ascii="Times New Roman" w:eastAsia="Times New Roman" w:hAnsi="Times New Roman" w:cs="Times New Roman"/>
                <w:lang w:eastAsia="ru-RU"/>
              </w:rPr>
            </w:pPr>
          </w:p>
        </w:tc>
      </w:tr>
      <w:tr w:rsidR="00351862" w:rsidRPr="004030D7" w:rsidTr="00C84EF3">
        <w:trPr>
          <w:trHeight w:val="413"/>
        </w:trPr>
        <w:tc>
          <w:tcPr>
            <w:tcW w:w="428" w:type="dxa"/>
            <w:tcBorders>
              <w:top w:val="single" w:sz="4" w:space="0" w:color="auto"/>
              <w:left w:val="single" w:sz="4" w:space="0" w:color="auto"/>
              <w:bottom w:val="single" w:sz="4" w:space="0" w:color="auto"/>
              <w:right w:val="single" w:sz="4" w:space="0" w:color="auto"/>
            </w:tcBorders>
            <w:vAlign w:val="center"/>
          </w:tcPr>
          <w:p w:rsidR="00351862" w:rsidRPr="004030D7" w:rsidRDefault="00351862" w:rsidP="004030D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30D7">
              <w:rPr>
                <w:rFonts w:ascii="Times New Roman" w:eastAsia="Times New Roman" w:hAnsi="Times New Roman" w:cs="Times New Roman"/>
                <w:lang w:eastAsia="ru-RU"/>
              </w:rPr>
              <w:t>4</w:t>
            </w: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351862" w:rsidRPr="004030D7" w:rsidRDefault="00351862" w:rsidP="004030D7">
            <w:pPr>
              <w:spacing w:after="0" w:line="240" w:lineRule="auto"/>
              <w:rPr>
                <w:rFonts w:ascii="Times New Roman" w:eastAsia="Times New Roman" w:hAnsi="Times New Roman" w:cs="Times New Roman"/>
                <w:lang w:eastAsia="ru-RU"/>
              </w:rPr>
            </w:pP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351862" w:rsidRPr="004030D7" w:rsidRDefault="00351862" w:rsidP="004030D7">
            <w:pPr>
              <w:spacing w:after="0" w:line="240" w:lineRule="auto"/>
              <w:rPr>
                <w:rFonts w:ascii="Times New Roman" w:eastAsia="Times New Roman" w:hAnsi="Times New Roman" w:cs="Times New Roman"/>
                <w:color w:val="000000"/>
                <w:lang w:eastAsia="ru-RU"/>
              </w:rPr>
            </w:pPr>
          </w:p>
        </w:tc>
        <w:tc>
          <w:tcPr>
            <w:tcW w:w="716" w:type="dxa"/>
            <w:tcBorders>
              <w:top w:val="single" w:sz="4" w:space="0" w:color="auto"/>
              <w:left w:val="single" w:sz="4" w:space="0" w:color="auto"/>
              <w:bottom w:val="single" w:sz="4" w:space="0" w:color="auto"/>
              <w:right w:val="single" w:sz="4" w:space="0" w:color="auto"/>
            </w:tcBorders>
            <w:vAlign w:val="center"/>
          </w:tcPr>
          <w:p w:rsidR="00351862" w:rsidRPr="004030D7" w:rsidRDefault="00351862" w:rsidP="004030D7">
            <w:pPr>
              <w:spacing w:after="0" w:line="240" w:lineRule="auto"/>
              <w:jc w:val="center"/>
              <w:rPr>
                <w:rFonts w:ascii="Times New Roman" w:eastAsia="Times New Roman" w:hAnsi="Times New Roman" w:cs="Times New Roman"/>
                <w:lang w:eastAsia="ru-RU"/>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351862" w:rsidRPr="004030D7" w:rsidRDefault="00351862" w:rsidP="004030D7">
            <w:pPr>
              <w:spacing w:after="0" w:line="240" w:lineRule="auto"/>
              <w:jc w:val="center"/>
              <w:rPr>
                <w:rFonts w:ascii="Times New Roman" w:eastAsia="Times New Roman" w:hAnsi="Times New Roman" w:cs="Times New Roman"/>
                <w:lang w:eastAsia="ru-RU"/>
              </w:rPr>
            </w:pPr>
          </w:p>
        </w:tc>
        <w:tc>
          <w:tcPr>
            <w:tcW w:w="1353" w:type="dxa"/>
            <w:tcBorders>
              <w:top w:val="single" w:sz="4" w:space="0" w:color="auto"/>
              <w:left w:val="single" w:sz="4" w:space="0" w:color="auto"/>
              <w:bottom w:val="single" w:sz="4" w:space="0" w:color="auto"/>
              <w:right w:val="single" w:sz="4" w:space="0" w:color="auto"/>
            </w:tcBorders>
            <w:vAlign w:val="center"/>
          </w:tcPr>
          <w:p w:rsidR="00351862" w:rsidRPr="004030D7" w:rsidRDefault="00351862" w:rsidP="004030D7">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51862" w:rsidRPr="004030D7" w:rsidRDefault="00351862" w:rsidP="004030D7">
            <w:pPr>
              <w:spacing w:after="0" w:line="240" w:lineRule="auto"/>
              <w:jc w:val="center"/>
              <w:rPr>
                <w:rFonts w:ascii="Times New Roman" w:eastAsia="Times New Roman" w:hAnsi="Times New Roman" w:cs="Times New Roman"/>
                <w:lang w:eastAsia="ru-RU"/>
              </w:rPr>
            </w:pPr>
          </w:p>
        </w:tc>
      </w:tr>
      <w:tr w:rsidR="00C84EF3" w:rsidRPr="004030D7" w:rsidTr="00A26270">
        <w:trPr>
          <w:trHeight w:val="413"/>
        </w:trPr>
        <w:tc>
          <w:tcPr>
            <w:tcW w:w="8648" w:type="dxa"/>
            <w:gridSpan w:val="6"/>
            <w:tcBorders>
              <w:top w:val="single" w:sz="4" w:space="0" w:color="auto"/>
              <w:left w:val="single" w:sz="4" w:space="0" w:color="auto"/>
              <w:bottom w:val="single" w:sz="4" w:space="0" w:color="auto"/>
              <w:right w:val="single" w:sz="4" w:space="0" w:color="auto"/>
            </w:tcBorders>
            <w:vAlign w:val="center"/>
          </w:tcPr>
          <w:p w:rsidR="00C84EF3" w:rsidRPr="004030D7" w:rsidRDefault="00C84EF3" w:rsidP="00C84EF3">
            <w:pPr>
              <w:spacing w:after="0" w:line="240" w:lineRule="auto"/>
              <w:ind w:right="142"/>
              <w:jc w:val="right"/>
              <w:rPr>
                <w:rFonts w:ascii="Times New Roman" w:eastAsia="Times New Roman" w:hAnsi="Times New Roman" w:cs="Times New Roman"/>
                <w:lang w:eastAsia="ru-RU"/>
              </w:rPr>
            </w:pPr>
            <w:r>
              <w:rPr>
                <w:rFonts w:ascii="Times New Roman" w:eastAsia="Times New Roman" w:hAnsi="Times New Roman" w:cs="Times New Roman"/>
                <w:lang w:eastAsia="ru-RU"/>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C84EF3" w:rsidRPr="004030D7" w:rsidRDefault="00C84EF3" w:rsidP="004030D7">
            <w:pPr>
              <w:spacing w:after="0" w:line="240" w:lineRule="auto"/>
              <w:jc w:val="center"/>
              <w:rPr>
                <w:rFonts w:ascii="Times New Roman" w:eastAsia="Times New Roman" w:hAnsi="Times New Roman" w:cs="Times New Roman"/>
                <w:lang w:eastAsia="ru-RU"/>
              </w:rPr>
            </w:pPr>
          </w:p>
        </w:tc>
      </w:tr>
    </w:tbl>
    <w:p w:rsidR="004030D7" w:rsidRPr="004030D7" w:rsidRDefault="004030D7" w:rsidP="004030D7">
      <w:pPr>
        <w:keepNext/>
        <w:keepLines/>
        <w:widowControl w:val="0"/>
        <w:tabs>
          <w:tab w:val="left" w:pos="5812"/>
        </w:tabs>
        <w:autoSpaceDE w:val="0"/>
        <w:autoSpaceDN w:val="0"/>
        <w:adjustRightInd w:val="0"/>
        <w:spacing w:after="0" w:line="240" w:lineRule="auto"/>
        <w:jc w:val="both"/>
        <w:rPr>
          <w:rFonts w:ascii="Times New Roman" w:eastAsia="Times New Roman" w:hAnsi="Times New Roman" w:cs="Times New Roman"/>
          <w:b/>
          <w:lang w:eastAsia="ru-RU"/>
        </w:rPr>
      </w:pPr>
    </w:p>
    <w:p w:rsidR="00C84EF3" w:rsidRPr="00C84EF3" w:rsidRDefault="00C84EF3" w:rsidP="00C84EF3">
      <w:pPr>
        <w:spacing w:after="0" w:line="240" w:lineRule="auto"/>
        <w:rPr>
          <w:rFonts w:ascii="Times New Roman" w:eastAsia="Times New Roman" w:hAnsi="Times New Roman" w:cs="Times New Roman"/>
          <w:sz w:val="24"/>
          <w:szCs w:val="24"/>
          <w:lang w:eastAsia="ru-RU"/>
        </w:rPr>
      </w:pPr>
      <w:r w:rsidRPr="00C84EF3">
        <w:rPr>
          <w:rFonts w:ascii="Times New Roman" w:eastAsia="Times New Roman" w:hAnsi="Times New Roman" w:cs="Times New Roman"/>
          <w:sz w:val="24"/>
          <w:szCs w:val="24"/>
          <w:lang w:eastAsia="ru-RU"/>
        </w:rPr>
        <w:t xml:space="preserve">Сумма настоящей спецификации составляет </w:t>
      </w:r>
      <w:r w:rsidRPr="00C45786">
        <w:rPr>
          <w:rFonts w:ascii="Times New Roman" w:eastAsia="Times New Roman" w:hAnsi="Times New Roman" w:cs="Times New Roman"/>
          <w:sz w:val="24"/>
          <w:szCs w:val="24"/>
          <w:lang w:eastAsia="ru-RU"/>
        </w:rPr>
        <w:t>___________</w:t>
      </w:r>
      <w:r w:rsidRPr="00C84E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прописью</w:t>
      </w:r>
      <w:r w:rsidRPr="00C84EF3">
        <w:rPr>
          <w:rFonts w:ascii="Times New Roman" w:eastAsia="Times New Roman" w:hAnsi="Times New Roman" w:cs="Times New Roman"/>
          <w:sz w:val="24"/>
          <w:szCs w:val="24"/>
          <w:lang w:eastAsia="ru-RU"/>
        </w:rPr>
        <w:t>) рублей</w:t>
      </w:r>
      <w:r>
        <w:rPr>
          <w:rFonts w:ascii="Times New Roman" w:eastAsia="Times New Roman" w:hAnsi="Times New Roman" w:cs="Times New Roman"/>
          <w:sz w:val="24"/>
          <w:szCs w:val="24"/>
          <w:lang w:eastAsia="ru-RU"/>
        </w:rPr>
        <w:t xml:space="preserve"> _____ коп.</w:t>
      </w:r>
      <w:r w:rsidR="002C2B2D">
        <w:rPr>
          <w:rFonts w:ascii="Times New Roman" w:eastAsia="Times New Roman" w:hAnsi="Times New Roman" w:cs="Times New Roman"/>
          <w:sz w:val="24"/>
          <w:szCs w:val="24"/>
          <w:lang w:eastAsia="ru-RU"/>
        </w:rPr>
        <w:t xml:space="preserve">, в том числе НДС, </w:t>
      </w:r>
      <w:r w:rsidR="002C2B2D" w:rsidRPr="00472DF9">
        <w:rPr>
          <w:rFonts w:ascii="Times New Roman" w:hAnsi="Times New Roman" w:cs="Times New Roman"/>
        </w:rPr>
        <w:t>исчисленным по ставке, действующей на дату отгрузки</w:t>
      </w:r>
      <w:r w:rsidR="002C2B2D" w:rsidRPr="00D354E0">
        <w:rPr>
          <w:rFonts w:ascii="Times New Roman" w:eastAsia="Calibri" w:hAnsi="Times New Roman" w:cs="Times New Roman"/>
          <w:lang w:eastAsia="ru-RU"/>
        </w:rPr>
        <w:t xml:space="preserve"> </w:t>
      </w:r>
      <w:r>
        <w:rPr>
          <w:rFonts w:ascii="Times New Roman" w:eastAsia="Times New Roman" w:hAnsi="Times New Roman" w:cs="Times New Roman"/>
          <w:sz w:val="24"/>
          <w:szCs w:val="24"/>
          <w:lang w:eastAsia="ru-RU"/>
        </w:rPr>
        <w:t>-___________</w:t>
      </w:r>
      <w:r w:rsidRPr="00C84EF3">
        <w:rPr>
          <w:rFonts w:ascii="Times New Roman" w:eastAsia="Times New Roman" w:hAnsi="Times New Roman" w:cs="Times New Roman"/>
          <w:sz w:val="24"/>
          <w:szCs w:val="24"/>
          <w:lang w:eastAsia="ru-RU"/>
        </w:rPr>
        <w:t xml:space="preserve"> руб.</w:t>
      </w:r>
      <w:r>
        <w:rPr>
          <w:rFonts w:ascii="Times New Roman" w:eastAsia="Times New Roman" w:hAnsi="Times New Roman" w:cs="Times New Roman"/>
          <w:sz w:val="24"/>
          <w:szCs w:val="24"/>
          <w:lang w:eastAsia="ru-RU"/>
        </w:rPr>
        <w:t xml:space="preserve"> ___ коп.</w:t>
      </w:r>
    </w:p>
    <w:p w:rsidR="004030D7" w:rsidRDefault="004030D7" w:rsidP="004030D7">
      <w:pPr>
        <w:spacing w:after="0" w:line="240" w:lineRule="auto"/>
        <w:rPr>
          <w:rFonts w:ascii="Times New Roman" w:eastAsia="Times New Roman" w:hAnsi="Times New Roman" w:cs="Times New Roman"/>
          <w:b/>
          <w:lang w:eastAsia="ru-RU"/>
        </w:rPr>
      </w:pPr>
    </w:p>
    <w:tbl>
      <w:tblPr>
        <w:tblW w:w="0" w:type="auto"/>
        <w:tblInd w:w="-176" w:type="dxa"/>
        <w:tblBorders>
          <w:top w:val="single" w:sz="4" w:space="0" w:color="auto"/>
          <w:bottom w:val="single" w:sz="4" w:space="0" w:color="auto"/>
          <w:insideH w:val="single" w:sz="4" w:space="0" w:color="auto"/>
          <w:insideV w:val="single" w:sz="4" w:space="0" w:color="auto"/>
        </w:tblBorders>
        <w:tblLook w:val="04A0"/>
      </w:tblPr>
      <w:tblGrid>
        <w:gridCol w:w="3786"/>
        <w:gridCol w:w="6386"/>
      </w:tblGrid>
      <w:tr w:rsidR="00C84EF3" w:rsidRPr="00C84EF3" w:rsidTr="000668C8">
        <w:tc>
          <w:tcPr>
            <w:tcW w:w="3786" w:type="dxa"/>
            <w:shd w:val="clear" w:color="auto" w:fill="auto"/>
          </w:tcPr>
          <w:p w:rsidR="00C84EF3" w:rsidRPr="00C84EF3" w:rsidRDefault="00C84EF3" w:rsidP="00623D44">
            <w:pPr>
              <w:spacing w:after="0" w:line="240" w:lineRule="auto"/>
              <w:rPr>
                <w:rFonts w:ascii="Times New Roman" w:eastAsia="Times New Roman" w:hAnsi="Times New Roman" w:cs="Times New Roman"/>
                <w:sz w:val="24"/>
                <w:szCs w:val="24"/>
                <w:lang w:eastAsia="ru-RU"/>
              </w:rPr>
            </w:pPr>
            <w:r w:rsidRPr="00C84EF3">
              <w:rPr>
                <w:rFonts w:ascii="Times New Roman" w:eastAsia="Times New Roman" w:hAnsi="Times New Roman" w:cs="Times New Roman"/>
                <w:sz w:val="24"/>
                <w:szCs w:val="24"/>
                <w:lang w:eastAsia="ru-RU"/>
              </w:rPr>
              <w:t>Срок поставки:</w:t>
            </w:r>
          </w:p>
        </w:tc>
        <w:tc>
          <w:tcPr>
            <w:tcW w:w="6386" w:type="dxa"/>
            <w:shd w:val="clear" w:color="auto" w:fill="auto"/>
          </w:tcPr>
          <w:p w:rsidR="00C84EF3" w:rsidRPr="00C84EF3" w:rsidRDefault="00C84EF3" w:rsidP="00C84EF3">
            <w:pPr>
              <w:spacing w:after="0" w:line="240" w:lineRule="auto"/>
              <w:rPr>
                <w:rFonts w:ascii="Times New Roman" w:eastAsia="Times New Roman" w:hAnsi="Times New Roman" w:cs="Times New Roman"/>
                <w:sz w:val="24"/>
                <w:szCs w:val="24"/>
                <w:lang w:eastAsia="ru-RU"/>
              </w:rPr>
            </w:pPr>
            <w:r w:rsidRPr="00C84EF3">
              <w:rPr>
                <w:rFonts w:ascii="Times New Roman" w:eastAsia="Times New Roman" w:hAnsi="Times New Roman" w:cs="Times New Roman"/>
                <w:sz w:val="24"/>
                <w:szCs w:val="24"/>
                <w:lang w:eastAsia="ru-RU"/>
              </w:rPr>
              <w:t xml:space="preserve">Не более </w:t>
            </w:r>
            <w:r>
              <w:rPr>
                <w:rFonts w:ascii="Times New Roman" w:eastAsia="Times New Roman" w:hAnsi="Times New Roman" w:cs="Times New Roman"/>
                <w:sz w:val="24"/>
                <w:szCs w:val="24"/>
                <w:lang w:eastAsia="ru-RU"/>
              </w:rPr>
              <w:t>2</w:t>
            </w:r>
            <w:r w:rsidRPr="00C84E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u w:val="single"/>
                <w:lang w:eastAsia="ru-RU"/>
              </w:rPr>
              <w:t>двух</w:t>
            </w:r>
            <w:r w:rsidRPr="00C84E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рабочих</w:t>
            </w:r>
            <w:r w:rsidRPr="00C84EF3">
              <w:rPr>
                <w:rFonts w:ascii="Times New Roman" w:eastAsia="Times New Roman" w:hAnsi="Times New Roman" w:cs="Times New Roman"/>
                <w:sz w:val="24"/>
                <w:szCs w:val="24"/>
                <w:lang w:eastAsia="ru-RU"/>
              </w:rPr>
              <w:t xml:space="preserve"> дней с момента поступления за</w:t>
            </w:r>
            <w:r>
              <w:rPr>
                <w:rFonts w:ascii="Times New Roman" w:eastAsia="Times New Roman" w:hAnsi="Times New Roman" w:cs="Times New Roman"/>
                <w:sz w:val="24"/>
                <w:szCs w:val="24"/>
                <w:lang w:eastAsia="ru-RU"/>
              </w:rPr>
              <w:t>явки</w:t>
            </w:r>
            <w:r w:rsidRPr="00C84EF3">
              <w:rPr>
                <w:rFonts w:ascii="Times New Roman" w:eastAsia="Times New Roman" w:hAnsi="Times New Roman" w:cs="Times New Roman"/>
                <w:sz w:val="24"/>
                <w:szCs w:val="24"/>
                <w:lang w:eastAsia="ru-RU"/>
              </w:rPr>
              <w:t xml:space="preserve"> от Покупателя</w:t>
            </w:r>
          </w:p>
        </w:tc>
      </w:tr>
      <w:tr w:rsidR="00C84EF3" w:rsidRPr="00C84EF3" w:rsidTr="000668C8">
        <w:tc>
          <w:tcPr>
            <w:tcW w:w="3786" w:type="dxa"/>
            <w:shd w:val="clear" w:color="auto" w:fill="auto"/>
          </w:tcPr>
          <w:p w:rsidR="00C84EF3" w:rsidRPr="00C84EF3" w:rsidRDefault="00C84EF3" w:rsidP="00623D4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Приложенные документы:</w:t>
            </w:r>
          </w:p>
        </w:tc>
        <w:tc>
          <w:tcPr>
            <w:tcW w:w="6386" w:type="dxa"/>
            <w:shd w:val="clear" w:color="auto" w:fill="auto"/>
          </w:tcPr>
          <w:p w:rsidR="00C84EF3" w:rsidRPr="00C84EF3" w:rsidRDefault="00C84EF3" w:rsidP="00C84EF3">
            <w:pPr>
              <w:spacing w:after="0" w:line="240" w:lineRule="auto"/>
              <w:rPr>
                <w:rFonts w:ascii="Times New Roman" w:eastAsia="Times New Roman" w:hAnsi="Times New Roman" w:cs="Times New Roman"/>
                <w:sz w:val="24"/>
                <w:szCs w:val="24"/>
                <w:lang w:eastAsia="ru-RU"/>
              </w:rPr>
            </w:pPr>
          </w:p>
        </w:tc>
      </w:tr>
      <w:tr w:rsidR="00C84EF3" w:rsidRPr="00C84EF3" w:rsidTr="000668C8">
        <w:tc>
          <w:tcPr>
            <w:tcW w:w="3786" w:type="dxa"/>
            <w:shd w:val="clear" w:color="auto" w:fill="auto"/>
          </w:tcPr>
          <w:p w:rsidR="00C84EF3" w:rsidRPr="00C84EF3" w:rsidRDefault="00C84EF3" w:rsidP="00623D44">
            <w:pPr>
              <w:spacing w:after="0" w:line="240" w:lineRule="auto"/>
              <w:rPr>
                <w:rFonts w:ascii="Times New Roman" w:eastAsia="Times New Roman" w:hAnsi="Times New Roman" w:cs="Times New Roman"/>
                <w:sz w:val="24"/>
                <w:szCs w:val="24"/>
                <w:lang w:eastAsia="ru-RU"/>
              </w:rPr>
            </w:pPr>
            <w:r w:rsidRPr="00C84EF3">
              <w:rPr>
                <w:rFonts w:ascii="Times New Roman" w:eastAsia="Times New Roman" w:hAnsi="Times New Roman" w:cs="Times New Roman"/>
                <w:bCs/>
                <w:sz w:val="24"/>
                <w:szCs w:val="24"/>
                <w:lang w:eastAsia="ru-RU"/>
              </w:rPr>
              <w:t>Условия, порядок и срок оплаты:</w:t>
            </w:r>
          </w:p>
        </w:tc>
        <w:tc>
          <w:tcPr>
            <w:tcW w:w="6386" w:type="dxa"/>
            <w:shd w:val="clear" w:color="auto" w:fill="auto"/>
          </w:tcPr>
          <w:p w:rsidR="00C84EF3" w:rsidRPr="00C84EF3" w:rsidRDefault="00C84EF3" w:rsidP="00C45786">
            <w:pPr>
              <w:spacing w:after="0" w:line="240" w:lineRule="auto"/>
              <w:rPr>
                <w:rFonts w:ascii="Times New Roman" w:eastAsia="Times New Roman" w:hAnsi="Times New Roman" w:cs="Times New Roman"/>
                <w:sz w:val="24"/>
                <w:szCs w:val="24"/>
                <w:lang w:eastAsia="ru-RU"/>
              </w:rPr>
            </w:pPr>
            <w:r w:rsidRPr="00C84EF3">
              <w:rPr>
                <w:rFonts w:ascii="Times New Roman" w:eastAsia="Times New Roman" w:hAnsi="Times New Roman" w:cs="Times New Roman"/>
                <w:sz w:val="24"/>
                <w:szCs w:val="24"/>
                <w:lang w:eastAsia="ru-RU"/>
              </w:rPr>
              <w:t>Оплата после получения Товара Покупателем</w:t>
            </w:r>
            <w:r>
              <w:rPr>
                <w:rFonts w:ascii="Times New Roman" w:eastAsia="Times New Roman" w:hAnsi="Times New Roman" w:cs="Times New Roman"/>
                <w:sz w:val="24"/>
                <w:szCs w:val="24"/>
                <w:lang w:eastAsia="ru-RU"/>
              </w:rPr>
              <w:t>,</w:t>
            </w:r>
            <w:r w:rsidR="0089115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подписа</w:t>
            </w:r>
            <w:r w:rsidRPr="00C84EF3">
              <w:rPr>
                <w:rFonts w:ascii="Times New Roman" w:eastAsia="Times New Roman" w:hAnsi="Times New Roman" w:cs="Times New Roman"/>
                <w:sz w:val="24"/>
                <w:szCs w:val="24"/>
                <w:lang w:eastAsia="ru-RU"/>
              </w:rPr>
              <w:t xml:space="preserve">нием </w:t>
            </w:r>
            <w:r>
              <w:rPr>
                <w:rFonts w:ascii="Times New Roman" w:eastAsia="Times New Roman" w:hAnsi="Times New Roman" w:cs="Times New Roman"/>
                <w:sz w:val="24"/>
                <w:szCs w:val="24"/>
                <w:lang w:eastAsia="ru-RU"/>
              </w:rPr>
              <w:t xml:space="preserve">товарной накладной (либо </w:t>
            </w:r>
            <w:r w:rsidRPr="00C84EF3">
              <w:rPr>
                <w:rFonts w:ascii="Times New Roman" w:eastAsia="Times New Roman" w:hAnsi="Times New Roman" w:cs="Times New Roman"/>
                <w:sz w:val="24"/>
                <w:szCs w:val="24"/>
                <w:lang w:eastAsia="ru-RU"/>
              </w:rPr>
              <w:t>УПД</w:t>
            </w:r>
            <w:r>
              <w:rPr>
                <w:rFonts w:ascii="Times New Roman" w:eastAsia="Times New Roman" w:hAnsi="Times New Roman" w:cs="Times New Roman"/>
                <w:sz w:val="24"/>
                <w:szCs w:val="24"/>
                <w:lang w:eastAsia="ru-RU"/>
              </w:rPr>
              <w:t>) и настоящей спецификации</w:t>
            </w:r>
            <w:r w:rsidRPr="00C84EF3">
              <w:rPr>
                <w:rFonts w:ascii="Times New Roman" w:eastAsia="Times New Roman" w:hAnsi="Times New Roman" w:cs="Times New Roman"/>
                <w:sz w:val="24"/>
                <w:szCs w:val="24"/>
                <w:lang w:eastAsia="ru-RU"/>
              </w:rPr>
              <w:t xml:space="preserve"> в течение </w:t>
            </w:r>
            <w:r w:rsidR="00C45786">
              <w:rPr>
                <w:rFonts w:ascii="Times New Roman" w:eastAsia="Times New Roman" w:hAnsi="Times New Roman" w:cs="Times New Roman"/>
                <w:sz w:val="24"/>
                <w:szCs w:val="24"/>
                <w:lang w:eastAsia="ru-RU"/>
              </w:rPr>
              <w:t>7</w:t>
            </w:r>
            <w:r w:rsidRPr="00C84EF3">
              <w:rPr>
                <w:rFonts w:ascii="Times New Roman" w:eastAsia="Times New Roman" w:hAnsi="Times New Roman" w:cs="Times New Roman"/>
                <w:sz w:val="24"/>
                <w:szCs w:val="24"/>
                <w:lang w:eastAsia="ru-RU"/>
              </w:rPr>
              <w:t xml:space="preserve"> (</w:t>
            </w:r>
            <w:r w:rsidR="00C45786">
              <w:rPr>
                <w:rFonts w:ascii="Times New Roman" w:eastAsia="Times New Roman" w:hAnsi="Times New Roman" w:cs="Times New Roman"/>
                <w:sz w:val="24"/>
                <w:szCs w:val="24"/>
                <w:lang w:eastAsia="ru-RU"/>
              </w:rPr>
              <w:t>сем</w:t>
            </w:r>
            <w:r>
              <w:rPr>
                <w:rFonts w:ascii="Times New Roman" w:eastAsia="Times New Roman" w:hAnsi="Times New Roman" w:cs="Times New Roman"/>
                <w:sz w:val="24"/>
                <w:szCs w:val="24"/>
                <w:lang w:eastAsia="ru-RU"/>
              </w:rPr>
              <w:t>и</w:t>
            </w:r>
            <w:r w:rsidRPr="00C84E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C84EF3">
              <w:rPr>
                <w:rFonts w:ascii="Times New Roman" w:eastAsia="Times New Roman" w:hAnsi="Times New Roman" w:cs="Times New Roman"/>
                <w:sz w:val="24"/>
                <w:szCs w:val="24"/>
                <w:lang w:eastAsia="ru-RU"/>
              </w:rPr>
              <w:t xml:space="preserve"> дней.</w:t>
            </w:r>
          </w:p>
        </w:tc>
      </w:tr>
    </w:tbl>
    <w:p w:rsidR="00C84EF3" w:rsidRDefault="00C84EF3" w:rsidP="004030D7">
      <w:pPr>
        <w:spacing w:after="0" w:line="240" w:lineRule="auto"/>
        <w:rPr>
          <w:rFonts w:ascii="Times New Roman" w:eastAsia="Times New Roman" w:hAnsi="Times New Roman" w:cs="Times New Roman"/>
          <w:b/>
          <w:lang w:eastAsia="ru-RU"/>
        </w:rPr>
      </w:pPr>
    </w:p>
    <w:p w:rsidR="00C84EF3" w:rsidRDefault="00C84EF3" w:rsidP="004030D7">
      <w:pPr>
        <w:spacing w:after="0" w:line="240" w:lineRule="auto"/>
        <w:rPr>
          <w:rFonts w:ascii="Times New Roman" w:eastAsia="Times New Roman" w:hAnsi="Times New Roman" w:cs="Times New Roman"/>
          <w:b/>
          <w:lang w:eastAsia="ru-RU"/>
        </w:rPr>
      </w:pPr>
    </w:p>
    <w:p w:rsidR="00C84EF3" w:rsidRDefault="00C84EF3" w:rsidP="004030D7">
      <w:pPr>
        <w:spacing w:after="0" w:line="240" w:lineRule="auto"/>
        <w:rPr>
          <w:rFonts w:ascii="Times New Roman" w:eastAsia="Times New Roman" w:hAnsi="Times New Roman" w:cs="Times New Roman"/>
          <w:b/>
          <w:lang w:eastAsia="ru-RU"/>
        </w:rPr>
      </w:pPr>
    </w:p>
    <w:tbl>
      <w:tblPr>
        <w:tblStyle w:val="a6"/>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gridCol w:w="5210"/>
      </w:tblGrid>
      <w:tr w:rsidR="000668C8" w:rsidTr="00C102DD">
        <w:tc>
          <w:tcPr>
            <w:tcW w:w="4962" w:type="dxa"/>
          </w:tcPr>
          <w:p w:rsidR="00C45786" w:rsidRDefault="00C45786" w:rsidP="00C45786">
            <w:pPr>
              <w:tabs>
                <w:tab w:val="right" w:pos="4746"/>
              </w:tabs>
              <w:rPr>
                <w:rFonts w:ascii="Times New Roman" w:eastAsia="Times New Roman" w:hAnsi="Times New Roman" w:cs="Times New Roman"/>
                <w:b/>
                <w:lang w:eastAsia="ru-RU"/>
              </w:rPr>
            </w:pPr>
            <w:r>
              <w:rPr>
                <w:rFonts w:ascii="Times New Roman" w:eastAsia="Times New Roman" w:hAnsi="Times New Roman" w:cs="Times New Roman"/>
                <w:b/>
                <w:lang w:eastAsia="ru-RU"/>
              </w:rPr>
              <w:t>Руководитель</w:t>
            </w:r>
          </w:p>
          <w:p w:rsidR="000668C8" w:rsidRDefault="000668C8" w:rsidP="000668C8">
            <w:pPr>
              <w:rPr>
                <w:rFonts w:ascii="Times New Roman" w:eastAsia="Times New Roman" w:hAnsi="Times New Roman" w:cs="Times New Roman"/>
                <w:b/>
                <w:lang w:eastAsia="ru-RU"/>
              </w:rPr>
            </w:pPr>
          </w:p>
        </w:tc>
        <w:tc>
          <w:tcPr>
            <w:tcW w:w="5210" w:type="dxa"/>
          </w:tcPr>
          <w:p w:rsidR="000668C8" w:rsidRDefault="00C45786" w:rsidP="00C45786">
            <w:pPr>
              <w:tabs>
                <w:tab w:val="right" w:pos="4746"/>
              </w:tabs>
              <w:rPr>
                <w:rFonts w:ascii="Times New Roman" w:eastAsia="Times New Roman" w:hAnsi="Times New Roman" w:cs="Times New Roman"/>
                <w:b/>
                <w:lang w:eastAsia="ru-RU"/>
              </w:rPr>
            </w:pPr>
            <w:r w:rsidRPr="004030D7">
              <w:rPr>
                <w:rFonts w:ascii="Times New Roman" w:eastAsia="Times New Roman" w:hAnsi="Times New Roman" w:cs="Times New Roman"/>
                <w:b/>
                <w:lang w:eastAsia="ru-RU"/>
              </w:rPr>
              <w:t>Директор</w:t>
            </w:r>
            <w:r>
              <w:rPr>
                <w:rFonts w:ascii="Times New Roman" w:eastAsia="Times New Roman" w:hAnsi="Times New Roman" w:cs="Times New Roman"/>
                <w:b/>
                <w:lang w:eastAsia="ru-RU"/>
              </w:rPr>
              <w:t xml:space="preserve"> АО «Водоканал»</w:t>
            </w:r>
          </w:p>
        </w:tc>
      </w:tr>
      <w:tr w:rsidR="000668C8" w:rsidTr="00C102DD">
        <w:tc>
          <w:tcPr>
            <w:tcW w:w="4962" w:type="dxa"/>
          </w:tcPr>
          <w:p w:rsidR="000668C8" w:rsidRDefault="000668C8" w:rsidP="004030D7">
            <w:pPr>
              <w:rPr>
                <w:rFonts w:ascii="Times New Roman" w:eastAsia="Times New Roman" w:hAnsi="Times New Roman" w:cs="Times New Roman"/>
                <w:b/>
                <w:lang w:eastAsia="ru-RU"/>
              </w:rPr>
            </w:pPr>
          </w:p>
          <w:p w:rsidR="000668C8" w:rsidRDefault="000668C8" w:rsidP="004030D7">
            <w:pPr>
              <w:rPr>
                <w:rFonts w:ascii="Times New Roman" w:eastAsia="Times New Roman" w:hAnsi="Times New Roman" w:cs="Times New Roman"/>
                <w:b/>
                <w:lang w:eastAsia="ru-RU"/>
              </w:rPr>
            </w:pPr>
            <w:r w:rsidRPr="004030D7">
              <w:rPr>
                <w:rFonts w:ascii="Times New Roman" w:eastAsia="Times New Roman" w:hAnsi="Times New Roman" w:cs="Times New Roman"/>
                <w:lang w:eastAsia="ru-RU"/>
              </w:rPr>
              <w:t>_____________________ /</w:t>
            </w:r>
            <w:r w:rsidR="00C45786">
              <w:rPr>
                <w:rFonts w:ascii="Times New Roman" w:eastAsia="Times New Roman" w:hAnsi="Times New Roman" w:cs="Times New Roman"/>
                <w:lang w:eastAsia="ru-RU"/>
              </w:rPr>
              <w:t>________________</w:t>
            </w:r>
            <w:r w:rsidRPr="004030D7">
              <w:rPr>
                <w:rFonts w:ascii="Times New Roman" w:eastAsia="Times New Roman" w:hAnsi="Times New Roman" w:cs="Times New Roman"/>
                <w:lang w:eastAsia="ru-RU"/>
              </w:rPr>
              <w:t>/</w:t>
            </w:r>
          </w:p>
          <w:p w:rsidR="000668C8" w:rsidRDefault="000668C8" w:rsidP="004030D7">
            <w:pPr>
              <w:rPr>
                <w:rFonts w:ascii="Times New Roman" w:eastAsia="Times New Roman" w:hAnsi="Times New Roman" w:cs="Times New Roman"/>
                <w:b/>
                <w:lang w:eastAsia="ru-RU"/>
              </w:rPr>
            </w:pPr>
          </w:p>
        </w:tc>
        <w:tc>
          <w:tcPr>
            <w:tcW w:w="5210" w:type="dxa"/>
          </w:tcPr>
          <w:p w:rsidR="000668C8" w:rsidRDefault="000668C8" w:rsidP="004030D7">
            <w:pPr>
              <w:rPr>
                <w:rFonts w:ascii="Times New Roman" w:eastAsia="Times New Roman" w:hAnsi="Times New Roman" w:cs="Times New Roman"/>
                <w:b/>
                <w:lang w:eastAsia="ru-RU"/>
              </w:rPr>
            </w:pPr>
          </w:p>
          <w:p w:rsidR="000668C8" w:rsidRDefault="000668C8" w:rsidP="00C45786">
            <w:pP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__________________ </w:t>
            </w:r>
            <w:r w:rsidR="00C45786" w:rsidRPr="004030D7">
              <w:rPr>
                <w:rFonts w:ascii="Times New Roman" w:eastAsia="Times New Roman" w:hAnsi="Times New Roman" w:cs="Times New Roman"/>
                <w:lang w:eastAsia="ru-RU"/>
              </w:rPr>
              <w:t>/</w:t>
            </w:r>
            <w:r w:rsidR="00C45786">
              <w:rPr>
                <w:rFonts w:ascii="Times New Roman" w:eastAsia="Times New Roman" w:hAnsi="Times New Roman" w:cs="Times New Roman"/>
                <w:lang w:eastAsia="ru-RU"/>
              </w:rPr>
              <w:t>В.С. Васильев</w:t>
            </w:r>
            <w:r w:rsidR="00C45786" w:rsidRPr="004030D7">
              <w:rPr>
                <w:rFonts w:ascii="Times New Roman" w:eastAsia="Times New Roman" w:hAnsi="Times New Roman" w:cs="Times New Roman"/>
                <w:lang w:eastAsia="ru-RU"/>
              </w:rPr>
              <w:t>/</w:t>
            </w:r>
          </w:p>
        </w:tc>
      </w:tr>
      <w:tr w:rsidR="000668C8" w:rsidTr="00C102DD">
        <w:tc>
          <w:tcPr>
            <w:tcW w:w="4962" w:type="dxa"/>
          </w:tcPr>
          <w:p w:rsidR="000668C8" w:rsidRDefault="000668C8" w:rsidP="004030D7">
            <w:pPr>
              <w:rPr>
                <w:rFonts w:ascii="Times New Roman" w:eastAsia="Times New Roman" w:hAnsi="Times New Roman" w:cs="Times New Roman"/>
                <w:b/>
                <w:lang w:eastAsia="ru-RU"/>
              </w:rPr>
            </w:pPr>
            <w:r w:rsidRPr="004030D7">
              <w:rPr>
                <w:rFonts w:ascii="Times New Roman" w:eastAsia="Times New Roman" w:hAnsi="Times New Roman" w:cs="Times New Roman"/>
                <w:lang w:eastAsia="ru-RU"/>
              </w:rPr>
              <w:t>М.П.</w:t>
            </w:r>
          </w:p>
        </w:tc>
        <w:tc>
          <w:tcPr>
            <w:tcW w:w="5210" w:type="dxa"/>
          </w:tcPr>
          <w:p w:rsidR="000668C8" w:rsidRDefault="000668C8" w:rsidP="004030D7">
            <w:pPr>
              <w:rPr>
                <w:rFonts w:ascii="Times New Roman" w:eastAsia="Times New Roman" w:hAnsi="Times New Roman" w:cs="Times New Roman"/>
                <w:b/>
                <w:lang w:eastAsia="ru-RU"/>
              </w:rPr>
            </w:pPr>
            <w:r w:rsidRPr="004030D7">
              <w:rPr>
                <w:rFonts w:ascii="Times New Roman" w:eastAsia="Times New Roman" w:hAnsi="Times New Roman" w:cs="Times New Roman"/>
                <w:sz w:val="20"/>
                <w:szCs w:val="20"/>
                <w:lang w:eastAsia="ru-RU"/>
              </w:rPr>
              <w:t>М.П.</w:t>
            </w:r>
          </w:p>
        </w:tc>
      </w:tr>
    </w:tbl>
    <w:p w:rsidR="000668C8" w:rsidRDefault="000668C8" w:rsidP="004030D7">
      <w:pPr>
        <w:spacing w:after="0" w:line="240" w:lineRule="auto"/>
        <w:rPr>
          <w:rFonts w:ascii="Times New Roman" w:eastAsia="Times New Roman" w:hAnsi="Times New Roman" w:cs="Times New Roman"/>
          <w:b/>
          <w:lang w:eastAsia="ru-RU"/>
        </w:rPr>
      </w:pPr>
    </w:p>
    <w:p w:rsidR="004030D7" w:rsidRDefault="004030D7" w:rsidP="004030D7">
      <w:pPr>
        <w:spacing w:after="0" w:line="240" w:lineRule="auto"/>
        <w:rPr>
          <w:rFonts w:ascii="Times New Roman" w:eastAsia="Times New Roman" w:hAnsi="Times New Roman" w:cs="Times New Roman"/>
          <w:b/>
          <w:lang w:eastAsia="ru-RU"/>
        </w:rPr>
      </w:pPr>
    </w:p>
    <w:sectPr w:rsidR="004030D7" w:rsidSect="002C2B2D">
      <w:footerReference w:type="default" r:id="rId8"/>
      <w:pgSz w:w="11906" w:h="16838"/>
      <w:pgMar w:top="709" w:right="707" w:bottom="1134" w:left="1276" w:header="426" w:footer="3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665" w:rsidRDefault="00115665" w:rsidP="00BF3581">
      <w:pPr>
        <w:spacing w:after="0" w:line="240" w:lineRule="auto"/>
      </w:pPr>
      <w:r>
        <w:separator/>
      </w:r>
    </w:p>
  </w:endnote>
  <w:endnote w:type="continuationSeparator" w:id="1">
    <w:p w:rsidR="00115665" w:rsidRDefault="00115665" w:rsidP="00BF35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00" w:type="dxa"/>
      <w:tblInd w:w="108" w:type="dxa"/>
      <w:tblLayout w:type="fixed"/>
      <w:tblLook w:val="0000"/>
    </w:tblPr>
    <w:tblGrid>
      <w:gridCol w:w="4820"/>
      <w:gridCol w:w="5080"/>
    </w:tblGrid>
    <w:tr w:rsidR="00BF3581" w:rsidRPr="004030D7" w:rsidTr="00C45786">
      <w:trPr>
        <w:trHeight w:val="573"/>
      </w:trPr>
      <w:tc>
        <w:tcPr>
          <w:tcW w:w="4820" w:type="dxa"/>
        </w:tcPr>
        <w:p w:rsidR="00BF3581" w:rsidRDefault="00BF3581" w:rsidP="009D592B">
          <w:pPr>
            <w:widowControl w:val="0"/>
            <w:autoSpaceDE w:val="0"/>
            <w:autoSpaceDN w:val="0"/>
            <w:adjustRightInd w:val="0"/>
            <w:spacing w:after="0" w:line="240" w:lineRule="auto"/>
            <w:ind w:firstLine="34"/>
            <w:jc w:val="both"/>
            <w:rPr>
              <w:rFonts w:ascii="Times New Roman" w:eastAsia="Calibri" w:hAnsi="Times New Roman" w:cs="Times New Roman"/>
              <w:lang w:eastAsia="ru-RU"/>
            </w:rPr>
          </w:pPr>
          <w:r>
            <w:rPr>
              <w:rFonts w:ascii="Times New Roman" w:eastAsia="Calibri" w:hAnsi="Times New Roman" w:cs="Times New Roman"/>
              <w:lang w:eastAsia="ru-RU"/>
            </w:rPr>
            <w:t xml:space="preserve">______________ </w:t>
          </w:r>
          <w:r>
            <w:rPr>
              <w:rFonts w:ascii="Times New Roman" w:eastAsia="Calibri" w:hAnsi="Times New Roman" w:cs="Times New Roman"/>
              <w:b/>
              <w:lang w:eastAsia="ru-RU"/>
            </w:rPr>
            <w:t>/________________/</w:t>
          </w:r>
        </w:p>
        <w:p w:rsidR="00BF3581" w:rsidRDefault="00BF3581" w:rsidP="009D592B">
          <w:pPr>
            <w:widowControl w:val="0"/>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p>
        <w:p w:rsidR="00C45786" w:rsidRPr="00BF3581" w:rsidRDefault="00C45786" w:rsidP="009D592B">
          <w:pPr>
            <w:widowControl w:val="0"/>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p>
      </w:tc>
      <w:tc>
        <w:tcPr>
          <w:tcW w:w="5080" w:type="dxa"/>
        </w:tcPr>
        <w:p w:rsidR="00BF3581" w:rsidRPr="004030D7" w:rsidRDefault="00BF3581" w:rsidP="005E5B3E">
          <w:pPr>
            <w:spacing w:after="0" w:line="240" w:lineRule="auto"/>
            <w:jc w:val="both"/>
            <w:rPr>
              <w:rFonts w:ascii="Times New Roman" w:eastAsia="Calibri" w:hAnsi="Times New Roman" w:cs="Times New Roman"/>
              <w:b/>
              <w:lang w:eastAsia="ru-RU"/>
            </w:rPr>
          </w:pPr>
          <w:r>
            <w:rPr>
              <w:rFonts w:ascii="Times New Roman" w:eastAsia="Calibri" w:hAnsi="Times New Roman" w:cs="Times New Roman"/>
              <w:b/>
              <w:lang w:eastAsia="ru-RU"/>
            </w:rPr>
            <w:t xml:space="preserve">          _________________ </w:t>
          </w:r>
          <w:r w:rsidRPr="00616D0E">
            <w:rPr>
              <w:rFonts w:ascii="Times New Roman" w:eastAsia="Calibri" w:hAnsi="Times New Roman" w:cs="Times New Roman"/>
              <w:b/>
              <w:lang w:eastAsia="ru-RU"/>
            </w:rPr>
            <w:t>/</w:t>
          </w:r>
          <w:r w:rsidRPr="00357EA5">
            <w:rPr>
              <w:rFonts w:ascii="Times New Roman" w:eastAsia="Calibri" w:hAnsi="Times New Roman" w:cs="Times New Roman"/>
              <w:lang w:eastAsia="ru-RU"/>
            </w:rPr>
            <w:t>Васильев В. С./</w:t>
          </w:r>
        </w:p>
      </w:tc>
    </w:tr>
  </w:tbl>
  <w:p w:rsidR="00BF3581" w:rsidRDefault="00BF3581" w:rsidP="00C4578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665" w:rsidRDefault="00115665" w:rsidP="00BF3581">
      <w:pPr>
        <w:spacing w:after="0" w:line="240" w:lineRule="auto"/>
      </w:pPr>
      <w:r>
        <w:separator/>
      </w:r>
    </w:p>
  </w:footnote>
  <w:footnote w:type="continuationSeparator" w:id="1">
    <w:p w:rsidR="00115665" w:rsidRDefault="00115665" w:rsidP="00BF35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2189"/>
    <w:multiLevelType w:val="multilevel"/>
    <w:tmpl w:val="706C43C6"/>
    <w:lvl w:ilvl="0">
      <w:start w:val="3"/>
      <w:numFmt w:val="decimal"/>
      <w:lvlText w:val="%1."/>
      <w:lvlJc w:val="left"/>
      <w:pPr>
        <w:ind w:left="360" w:hanging="360"/>
      </w:pPr>
      <w:rPr>
        <w:rFonts w:cs="Times New Roman" w:hint="default"/>
        <w:b w:val="0"/>
      </w:rPr>
    </w:lvl>
    <w:lvl w:ilvl="1">
      <w:start w:val="3"/>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
    <w:nsid w:val="043335F1"/>
    <w:multiLevelType w:val="multilevel"/>
    <w:tmpl w:val="4AF03670"/>
    <w:lvl w:ilvl="0">
      <w:start w:val="1"/>
      <w:numFmt w:val="decimal"/>
      <w:lvlText w:val="%1."/>
      <w:lvlJc w:val="left"/>
      <w:pPr>
        <w:ind w:left="899" w:hanging="360"/>
      </w:pPr>
      <w:rPr>
        <w:rFonts w:cs="Times New Roman" w:hint="default"/>
        <w:b/>
      </w:rPr>
    </w:lvl>
    <w:lvl w:ilvl="1">
      <w:start w:val="3"/>
      <w:numFmt w:val="decimal"/>
      <w:isLgl/>
      <w:lvlText w:val="%1.%2."/>
      <w:lvlJc w:val="left"/>
      <w:pPr>
        <w:ind w:left="1079" w:hanging="540"/>
      </w:pPr>
      <w:rPr>
        <w:rFonts w:cs="Times New Roman" w:hint="default"/>
        <w:color w:val="000000"/>
      </w:rPr>
    </w:lvl>
    <w:lvl w:ilvl="2">
      <w:start w:val="1"/>
      <w:numFmt w:val="decimal"/>
      <w:isLgl/>
      <w:lvlText w:val="%1.%2.%3."/>
      <w:lvlJc w:val="left"/>
      <w:pPr>
        <w:ind w:left="1259" w:hanging="720"/>
      </w:pPr>
      <w:rPr>
        <w:rFonts w:cs="Times New Roman" w:hint="default"/>
        <w:color w:val="000000"/>
      </w:rPr>
    </w:lvl>
    <w:lvl w:ilvl="3">
      <w:start w:val="1"/>
      <w:numFmt w:val="decimal"/>
      <w:isLgl/>
      <w:lvlText w:val="%1.%2.%3.%4."/>
      <w:lvlJc w:val="left"/>
      <w:pPr>
        <w:ind w:left="1259" w:hanging="720"/>
      </w:pPr>
      <w:rPr>
        <w:rFonts w:cs="Times New Roman" w:hint="default"/>
        <w:color w:val="000000"/>
      </w:rPr>
    </w:lvl>
    <w:lvl w:ilvl="4">
      <w:start w:val="1"/>
      <w:numFmt w:val="decimal"/>
      <w:isLgl/>
      <w:lvlText w:val="%1.%2.%3.%4.%5."/>
      <w:lvlJc w:val="left"/>
      <w:pPr>
        <w:ind w:left="1619" w:hanging="1080"/>
      </w:pPr>
      <w:rPr>
        <w:rFonts w:cs="Times New Roman" w:hint="default"/>
        <w:color w:val="000000"/>
      </w:rPr>
    </w:lvl>
    <w:lvl w:ilvl="5">
      <w:start w:val="1"/>
      <w:numFmt w:val="decimal"/>
      <w:isLgl/>
      <w:lvlText w:val="%1.%2.%3.%4.%5.%6."/>
      <w:lvlJc w:val="left"/>
      <w:pPr>
        <w:ind w:left="1619" w:hanging="1080"/>
      </w:pPr>
      <w:rPr>
        <w:rFonts w:cs="Times New Roman" w:hint="default"/>
        <w:color w:val="000000"/>
      </w:rPr>
    </w:lvl>
    <w:lvl w:ilvl="6">
      <w:start w:val="1"/>
      <w:numFmt w:val="decimal"/>
      <w:isLgl/>
      <w:lvlText w:val="%1.%2.%3.%4.%5.%6.%7."/>
      <w:lvlJc w:val="left"/>
      <w:pPr>
        <w:ind w:left="1979" w:hanging="1440"/>
      </w:pPr>
      <w:rPr>
        <w:rFonts w:cs="Times New Roman" w:hint="default"/>
        <w:color w:val="000000"/>
      </w:rPr>
    </w:lvl>
    <w:lvl w:ilvl="7">
      <w:start w:val="1"/>
      <w:numFmt w:val="decimal"/>
      <w:isLgl/>
      <w:lvlText w:val="%1.%2.%3.%4.%5.%6.%7.%8."/>
      <w:lvlJc w:val="left"/>
      <w:pPr>
        <w:ind w:left="1979" w:hanging="1440"/>
      </w:pPr>
      <w:rPr>
        <w:rFonts w:cs="Times New Roman" w:hint="default"/>
        <w:color w:val="000000"/>
      </w:rPr>
    </w:lvl>
    <w:lvl w:ilvl="8">
      <w:start w:val="1"/>
      <w:numFmt w:val="decimal"/>
      <w:isLgl/>
      <w:lvlText w:val="%1.%2.%3.%4.%5.%6.%7.%8.%9."/>
      <w:lvlJc w:val="left"/>
      <w:pPr>
        <w:ind w:left="2339" w:hanging="1800"/>
      </w:pPr>
      <w:rPr>
        <w:rFonts w:cs="Times New Roman" w:hint="default"/>
        <w:color w:val="000000"/>
      </w:rPr>
    </w:lvl>
  </w:abstractNum>
  <w:abstractNum w:abstractNumId="2">
    <w:nsid w:val="050426BE"/>
    <w:multiLevelType w:val="multilevel"/>
    <w:tmpl w:val="F13C4F2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6E70F57"/>
    <w:multiLevelType w:val="multilevel"/>
    <w:tmpl w:val="D94CB94E"/>
    <w:lvl w:ilvl="0">
      <w:start w:val="3"/>
      <w:numFmt w:val="decimal"/>
      <w:lvlText w:val="%1."/>
      <w:lvlJc w:val="left"/>
      <w:pPr>
        <w:ind w:left="360" w:hanging="360"/>
      </w:pPr>
      <w:rPr>
        <w:rFonts w:cs="Times New Roman" w:hint="default"/>
        <w:b w:val="0"/>
        <w:color w:val="auto"/>
      </w:rPr>
    </w:lvl>
    <w:lvl w:ilvl="1">
      <w:start w:val="1"/>
      <w:numFmt w:val="decimal"/>
      <w:lvlText w:val="%1.%2."/>
      <w:lvlJc w:val="left"/>
      <w:pPr>
        <w:ind w:left="567" w:hanging="567"/>
      </w:pPr>
      <w:rPr>
        <w:rFonts w:cs="Times New Roman" w:hint="default"/>
        <w:b w:val="0"/>
        <w:color w:val="auto"/>
      </w:rPr>
    </w:lvl>
    <w:lvl w:ilvl="2">
      <w:start w:val="1"/>
      <w:numFmt w:val="decimal"/>
      <w:lvlText w:val="%1.%2.%3."/>
      <w:lvlJc w:val="left"/>
      <w:pPr>
        <w:ind w:left="1854" w:hanging="720"/>
      </w:pPr>
      <w:rPr>
        <w:rFonts w:cs="Times New Roman" w:hint="default"/>
        <w:b w:val="0"/>
        <w:color w:val="auto"/>
      </w:rPr>
    </w:lvl>
    <w:lvl w:ilvl="3">
      <w:start w:val="1"/>
      <w:numFmt w:val="decimal"/>
      <w:lvlText w:val="%1.%2.%3.%4."/>
      <w:lvlJc w:val="left"/>
      <w:pPr>
        <w:ind w:left="2421" w:hanging="720"/>
      </w:pPr>
      <w:rPr>
        <w:rFonts w:cs="Times New Roman" w:hint="default"/>
        <w:b w:val="0"/>
        <w:color w:val="auto"/>
      </w:rPr>
    </w:lvl>
    <w:lvl w:ilvl="4">
      <w:start w:val="1"/>
      <w:numFmt w:val="decimal"/>
      <w:lvlText w:val="%1.%2.%3.%4.%5."/>
      <w:lvlJc w:val="left"/>
      <w:pPr>
        <w:ind w:left="3348" w:hanging="1080"/>
      </w:pPr>
      <w:rPr>
        <w:rFonts w:cs="Times New Roman" w:hint="default"/>
        <w:b w:val="0"/>
        <w:color w:val="auto"/>
      </w:rPr>
    </w:lvl>
    <w:lvl w:ilvl="5">
      <w:start w:val="1"/>
      <w:numFmt w:val="decimal"/>
      <w:lvlText w:val="%1.%2.%3.%4.%5.%6."/>
      <w:lvlJc w:val="left"/>
      <w:pPr>
        <w:ind w:left="3915" w:hanging="1080"/>
      </w:pPr>
      <w:rPr>
        <w:rFonts w:cs="Times New Roman" w:hint="default"/>
        <w:b w:val="0"/>
        <w:color w:val="auto"/>
      </w:rPr>
    </w:lvl>
    <w:lvl w:ilvl="6">
      <w:start w:val="1"/>
      <w:numFmt w:val="decimal"/>
      <w:lvlText w:val="%1.%2.%3.%4.%5.%6.%7."/>
      <w:lvlJc w:val="left"/>
      <w:pPr>
        <w:ind w:left="4842" w:hanging="1440"/>
      </w:pPr>
      <w:rPr>
        <w:rFonts w:cs="Times New Roman" w:hint="default"/>
        <w:b w:val="0"/>
        <w:color w:val="auto"/>
      </w:rPr>
    </w:lvl>
    <w:lvl w:ilvl="7">
      <w:start w:val="1"/>
      <w:numFmt w:val="decimal"/>
      <w:lvlText w:val="%1.%2.%3.%4.%5.%6.%7.%8."/>
      <w:lvlJc w:val="left"/>
      <w:pPr>
        <w:ind w:left="5409" w:hanging="1440"/>
      </w:pPr>
      <w:rPr>
        <w:rFonts w:cs="Times New Roman" w:hint="default"/>
        <w:b w:val="0"/>
        <w:color w:val="auto"/>
      </w:rPr>
    </w:lvl>
    <w:lvl w:ilvl="8">
      <w:start w:val="1"/>
      <w:numFmt w:val="decimal"/>
      <w:lvlText w:val="%1.%2.%3.%4.%5.%6.%7.%8.%9."/>
      <w:lvlJc w:val="left"/>
      <w:pPr>
        <w:ind w:left="6336" w:hanging="1800"/>
      </w:pPr>
      <w:rPr>
        <w:rFonts w:cs="Times New Roman" w:hint="default"/>
        <w:b w:val="0"/>
        <w:color w:val="auto"/>
      </w:rPr>
    </w:lvl>
  </w:abstractNum>
  <w:abstractNum w:abstractNumId="4">
    <w:nsid w:val="25A9009D"/>
    <w:multiLevelType w:val="multilevel"/>
    <w:tmpl w:val="A7ECBDD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295E321B"/>
    <w:multiLevelType w:val="multilevel"/>
    <w:tmpl w:val="D97881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C05ABB"/>
    <w:multiLevelType w:val="multilevel"/>
    <w:tmpl w:val="E64C7506"/>
    <w:lvl w:ilvl="0">
      <w:start w:val="3"/>
      <w:numFmt w:val="decimal"/>
      <w:lvlText w:val="%1."/>
      <w:lvlJc w:val="left"/>
      <w:pPr>
        <w:ind w:left="360" w:hanging="360"/>
      </w:pPr>
      <w:rPr>
        <w:rFonts w:cs="Times New Roman" w:hint="default"/>
        <w:b w:val="0"/>
        <w:color w:val="auto"/>
      </w:rPr>
    </w:lvl>
    <w:lvl w:ilvl="1">
      <w:start w:val="4"/>
      <w:numFmt w:val="decimal"/>
      <w:lvlText w:val="%1.%2."/>
      <w:lvlJc w:val="left"/>
      <w:pPr>
        <w:ind w:left="567" w:hanging="567"/>
      </w:pPr>
      <w:rPr>
        <w:rFonts w:cs="Times New Roman" w:hint="default"/>
        <w:b w:val="0"/>
        <w:color w:val="auto"/>
      </w:rPr>
    </w:lvl>
    <w:lvl w:ilvl="2">
      <w:start w:val="1"/>
      <w:numFmt w:val="decimal"/>
      <w:lvlText w:val="%1.%2.%3."/>
      <w:lvlJc w:val="left"/>
      <w:pPr>
        <w:ind w:left="1854" w:hanging="720"/>
      </w:pPr>
      <w:rPr>
        <w:rFonts w:cs="Times New Roman" w:hint="default"/>
        <w:b w:val="0"/>
        <w:color w:val="auto"/>
      </w:rPr>
    </w:lvl>
    <w:lvl w:ilvl="3">
      <w:start w:val="1"/>
      <w:numFmt w:val="decimal"/>
      <w:lvlText w:val="%1.%2.%3.%4."/>
      <w:lvlJc w:val="left"/>
      <w:pPr>
        <w:ind w:left="2421" w:hanging="720"/>
      </w:pPr>
      <w:rPr>
        <w:rFonts w:cs="Times New Roman" w:hint="default"/>
        <w:b w:val="0"/>
        <w:color w:val="auto"/>
      </w:rPr>
    </w:lvl>
    <w:lvl w:ilvl="4">
      <w:start w:val="1"/>
      <w:numFmt w:val="decimal"/>
      <w:lvlText w:val="%1.%2.%3.%4.%5."/>
      <w:lvlJc w:val="left"/>
      <w:pPr>
        <w:ind w:left="3348" w:hanging="1080"/>
      </w:pPr>
      <w:rPr>
        <w:rFonts w:cs="Times New Roman" w:hint="default"/>
        <w:b w:val="0"/>
        <w:color w:val="auto"/>
      </w:rPr>
    </w:lvl>
    <w:lvl w:ilvl="5">
      <w:start w:val="1"/>
      <w:numFmt w:val="decimal"/>
      <w:lvlText w:val="%1.%2.%3.%4.%5.%6."/>
      <w:lvlJc w:val="left"/>
      <w:pPr>
        <w:ind w:left="3915" w:hanging="1080"/>
      </w:pPr>
      <w:rPr>
        <w:rFonts w:cs="Times New Roman" w:hint="default"/>
        <w:b w:val="0"/>
        <w:color w:val="auto"/>
      </w:rPr>
    </w:lvl>
    <w:lvl w:ilvl="6">
      <w:start w:val="1"/>
      <w:numFmt w:val="decimal"/>
      <w:lvlText w:val="%1.%2.%3.%4.%5.%6.%7."/>
      <w:lvlJc w:val="left"/>
      <w:pPr>
        <w:ind w:left="4842" w:hanging="1440"/>
      </w:pPr>
      <w:rPr>
        <w:rFonts w:cs="Times New Roman" w:hint="default"/>
        <w:b w:val="0"/>
        <w:color w:val="auto"/>
      </w:rPr>
    </w:lvl>
    <w:lvl w:ilvl="7">
      <w:start w:val="1"/>
      <w:numFmt w:val="decimal"/>
      <w:lvlText w:val="%1.%2.%3.%4.%5.%6.%7.%8."/>
      <w:lvlJc w:val="left"/>
      <w:pPr>
        <w:ind w:left="5409" w:hanging="1440"/>
      </w:pPr>
      <w:rPr>
        <w:rFonts w:cs="Times New Roman" w:hint="default"/>
        <w:b w:val="0"/>
        <w:color w:val="auto"/>
      </w:rPr>
    </w:lvl>
    <w:lvl w:ilvl="8">
      <w:start w:val="1"/>
      <w:numFmt w:val="decimal"/>
      <w:lvlText w:val="%1.%2.%3.%4.%5.%6.%7.%8.%9."/>
      <w:lvlJc w:val="left"/>
      <w:pPr>
        <w:ind w:left="6336" w:hanging="1800"/>
      </w:pPr>
      <w:rPr>
        <w:rFonts w:cs="Times New Roman" w:hint="default"/>
        <w:b w:val="0"/>
        <w:color w:val="auto"/>
      </w:rPr>
    </w:lvl>
  </w:abstractNum>
  <w:abstractNum w:abstractNumId="7">
    <w:nsid w:val="2E8E2A86"/>
    <w:multiLevelType w:val="multilevel"/>
    <w:tmpl w:val="2E9C8024"/>
    <w:lvl w:ilvl="0">
      <w:start w:val="1"/>
      <w:numFmt w:val="decimal"/>
      <w:lvlText w:val="%1."/>
      <w:lvlJc w:val="left"/>
      <w:pPr>
        <w:ind w:left="360" w:hanging="360"/>
      </w:pPr>
      <w:rPr>
        <w:rFonts w:cs="Times New Roman" w:hint="default"/>
        <w:b/>
      </w:rPr>
    </w:lvl>
    <w:lvl w:ilvl="1">
      <w:start w:val="1"/>
      <w:numFmt w:val="decimal"/>
      <w:lvlText w:val="%1.%2."/>
      <w:lvlJc w:val="left"/>
      <w:pPr>
        <w:ind w:left="567" w:hanging="567"/>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1800" w:hanging="72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2880" w:hanging="1080"/>
      </w:pPr>
      <w:rPr>
        <w:rFonts w:cs="Times New Roman" w:hint="default"/>
        <w:b w:val="0"/>
      </w:rPr>
    </w:lvl>
    <w:lvl w:ilvl="6">
      <w:start w:val="1"/>
      <w:numFmt w:val="decimal"/>
      <w:lvlText w:val="%1.%2.%3.%4.%5.%6.%7."/>
      <w:lvlJc w:val="left"/>
      <w:pPr>
        <w:ind w:left="3600" w:hanging="1440"/>
      </w:pPr>
      <w:rPr>
        <w:rFonts w:cs="Times New Roman" w:hint="default"/>
        <w:b w:val="0"/>
      </w:rPr>
    </w:lvl>
    <w:lvl w:ilvl="7">
      <w:start w:val="1"/>
      <w:numFmt w:val="decimal"/>
      <w:lvlText w:val="%1.%2.%3.%4.%5.%6.%7.%8."/>
      <w:lvlJc w:val="left"/>
      <w:pPr>
        <w:ind w:left="3960" w:hanging="1440"/>
      </w:pPr>
      <w:rPr>
        <w:rFonts w:cs="Times New Roman" w:hint="default"/>
        <w:b w:val="0"/>
      </w:rPr>
    </w:lvl>
    <w:lvl w:ilvl="8">
      <w:start w:val="1"/>
      <w:numFmt w:val="decimal"/>
      <w:lvlText w:val="%1.%2.%3.%4.%5.%6.%7.%8.%9."/>
      <w:lvlJc w:val="left"/>
      <w:pPr>
        <w:ind w:left="4680" w:hanging="1800"/>
      </w:pPr>
      <w:rPr>
        <w:rFonts w:cs="Times New Roman" w:hint="default"/>
        <w:b w:val="0"/>
      </w:rPr>
    </w:lvl>
  </w:abstractNum>
  <w:abstractNum w:abstractNumId="8">
    <w:nsid w:val="37FD20A3"/>
    <w:multiLevelType w:val="multilevel"/>
    <w:tmpl w:val="9B3CBB0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nsid w:val="3DC273D3"/>
    <w:multiLevelType w:val="multilevel"/>
    <w:tmpl w:val="8070D82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3BB0EE8"/>
    <w:multiLevelType w:val="multilevel"/>
    <w:tmpl w:val="3B408BB6"/>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nsid w:val="44C619BF"/>
    <w:multiLevelType w:val="hybridMultilevel"/>
    <w:tmpl w:val="CE52ACE8"/>
    <w:lvl w:ilvl="0" w:tplc="12AE082A">
      <w:start w:val="4"/>
      <w:numFmt w:val="decimal"/>
      <w:lvlText w:val="%1."/>
      <w:lvlJc w:val="left"/>
      <w:pPr>
        <w:tabs>
          <w:tab w:val="num" w:pos="1164"/>
        </w:tabs>
        <w:ind w:left="1164" w:hanging="80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5DE1000"/>
    <w:multiLevelType w:val="multilevel"/>
    <w:tmpl w:val="E7346504"/>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6502C50"/>
    <w:multiLevelType w:val="multilevel"/>
    <w:tmpl w:val="7938D512"/>
    <w:lvl w:ilvl="0">
      <w:start w:val="10"/>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46BC699B"/>
    <w:multiLevelType w:val="hybridMultilevel"/>
    <w:tmpl w:val="61405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F93518"/>
    <w:multiLevelType w:val="multilevel"/>
    <w:tmpl w:val="AF2E1712"/>
    <w:lvl w:ilvl="0">
      <w:start w:val="4"/>
      <w:numFmt w:val="decimal"/>
      <w:lvlText w:val="%1."/>
      <w:lvlJc w:val="left"/>
      <w:pPr>
        <w:ind w:left="360" w:hanging="360"/>
      </w:pPr>
      <w:rPr>
        <w:rFonts w:cs="Times New Roman" w:hint="default"/>
        <w:b/>
        <w:color w:val="auto"/>
      </w:rPr>
    </w:lvl>
    <w:lvl w:ilvl="1">
      <w:start w:val="1"/>
      <w:numFmt w:val="decimal"/>
      <w:lvlText w:val="%1.%2."/>
      <w:lvlJc w:val="left"/>
      <w:pPr>
        <w:ind w:left="567" w:hanging="567"/>
      </w:pPr>
      <w:rPr>
        <w:rFonts w:cs="Times New Roman" w:hint="default"/>
        <w:b w:val="0"/>
        <w:color w:val="auto"/>
      </w:rPr>
    </w:lvl>
    <w:lvl w:ilvl="2">
      <w:start w:val="1"/>
      <w:numFmt w:val="decimal"/>
      <w:lvlText w:val="%1.%2.%3."/>
      <w:lvlJc w:val="left"/>
      <w:pPr>
        <w:ind w:left="1440" w:hanging="720"/>
      </w:pPr>
      <w:rPr>
        <w:rFonts w:cs="Times New Roman" w:hint="default"/>
        <w:b w:val="0"/>
        <w:color w:val="auto"/>
      </w:rPr>
    </w:lvl>
    <w:lvl w:ilvl="3">
      <w:start w:val="1"/>
      <w:numFmt w:val="decimal"/>
      <w:lvlText w:val="%1.%2.%3.%4."/>
      <w:lvlJc w:val="left"/>
      <w:pPr>
        <w:ind w:left="1800" w:hanging="720"/>
      </w:pPr>
      <w:rPr>
        <w:rFonts w:cs="Times New Roman" w:hint="default"/>
        <w:b w:val="0"/>
        <w:color w:val="auto"/>
      </w:rPr>
    </w:lvl>
    <w:lvl w:ilvl="4">
      <w:start w:val="1"/>
      <w:numFmt w:val="decimal"/>
      <w:lvlText w:val="%1.%2.%3.%4.%5."/>
      <w:lvlJc w:val="left"/>
      <w:pPr>
        <w:ind w:left="2520" w:hanging="1080"/>
      </w:pPr>
      <w:rPr>
        <w:rFonts w:cs="Times New Roman" w:hint="default"/>
        <w:b w:val="0"/>
        <w:color w:val="auto"/>
      </w:rPr>
    </w:lvl>
    <w:lvl w:ilvl="5">
      <w:start w:val="1"/>
      <w:numFmt w:val="decimal"/>
      <w:lvlText w:val="%1.%2.%3.%4.%5.%6."/>
      <w:lvlJc w:val="left"/>
      <w:pPr>
        <w:ind w:left="2880" w:hanging="1080"/>
      </w:pPr>
      <w:rPr>
        <w:rFonts w:cs="Times New Roman" w:hint="default"/>
        <w:b w:val="0"/>
        <w:color w:val="auto"/>
      </w:rPr>
    </w:lvl>
    <w:lvl w:ilvl="6">
      <w:start w:val="1"/>
      <w:numFmt w:val="decimal"/>
      <w:lvlText w:val="%1.%2.%3.%4.%5.%6.%7."/>
      <w:lvlJc w:val="left"/>
      <w:pPr>
        <w:ind w:left="3600" w:hanging="1440"/>
      </w:pPr>
      <w:rPr>
        <w:rFonts w:cs="Times New Roman" w:hint="default"/>
        <w:b w:val="0"/>
        <w:color w:val="auto"/>
      </w:rPr>
    </w:lvl>
    <w:lvl w:ilvl="7">
      <w:start w:val="1"/>
      <w:numFmt w:val="decimal"/>
      <w:lvlText w:val="%1.%2.%3.%4.%5.%6.%7.%8."/>
      <w:lvlJc w:val="left"/>
      <w:pPr>
        <w:ind w:left="3960" w:hanging="1440"/>
      </w:pPr>
      <w:rPr>
        <w:rFonts w:cs="Times New Roman" w:hint="default"/>
        <w:b w:val="0"/>
        <w:color w:val="auto"/>
      </w:rPr>
    </w:lvl>
    <w:lvl w:ilvl="8">
      <w:start w:val="1"/>
      <w:numFmt w:val="decimal"/>
      <w:lvlText w:val="%1.%2.%3.%4.%5.%6.%7.%8.%9."/>
      <w:lvlJc w:val="left"/>
      <w:pPr>
        <w:ind w:left="4680" w:hanging="1800"/>
      </w:pPr>
      <w:rPr>
        <w:rFonts w:cs="Times New Roman" w:hint="default"/>
        <w:b w:val="0"/>
        <w:color w:val="auto"/>
      </w:rPr>
    </w:lvl>
  </w:abstractNum>
  <w:abstractNum w:abstractNumId="16">
    <w:nsid w:val="4F1A5FB0"/>
    <w:multiLevelType w:val="multilevel"/>
    <w:tmpl w:val="A76208A8"/>
    <w:lvl w:ilvl="0">
      <w:start w:val="6"/>
      <w:numFmt w:val="decimal"/>
      <w:lvlText w:val="%1."/>
      <w:lvlJc w:val="left"/>
      <w:pPr>
        <w:ind w:left="1524" w:hanging="360"/>
      </w:pPr>
      <w:rPr>
        <w:rFonts w:cs="Times New Roman" w:hint="default"/>
      </w:rPr>
    </w:lvl>
    <w:lvl w:ilvl="1">
      <w:start w:val="1"/>
      <w:numFmt w:val="decimal"/>
      <w:lvlText w:val="%2."/>
      <w:lvlJc w:val="left"/>
      <w:pPr>
        <w:ind w:left="567" w:hanging="567"/>
      </w:pPr>
      <w:rPr>
        <w:rFonts w:hint="default"/>
        <w:b w:val="0"/>
      </w:rPr>
    </w:lvl>
    <w:lvl w:ilvl="2">
      <w:start w:val="1"/>
      <w:numFmt w:val="decimal"/>
      <w:isLgl/>
      <w:lvlText w:val="%1.%2.%3."/>
      <w:lvlJc w:val="left"/>
      <w:pPr>
        <w:ind w:left="2604" w:hanging="720"/>
      </w:pPr>
      <w:rPr>
        <w:rFonts w:cs="Times New Roman" w:hint="default"/>
      </w:rPr>
    </w:lvl>
    <w:lvl w:ilvl="3">
      <w:start w:val="1"/>
      <w:numFmt w:val="decimal"/>
      <w:isLgl/>
      <w:lvlText w:val="%1.%2.%3.%4."/>
      <w:lvlJc w:val="left"/>
      <w:pPr>
        <w:ind w:left="2964" w:hanging="720"/>
      </w:pPr>
      <w:rPr>
        <w:rFonts w:cs="Times New Roman" w:hint="default"/>
      </w:rPr>
    </w:lvl>
    <w:lvl w:ilvl="4">
      <w:start w:val="1"/>
      <w:numFmt w:val="decimal"/>
      <w:isLgl/>
      <w:lvlText w:val="%1.%2.%3.%4.%5."/>
      <w:lvlJc w:val="left"/>
      <w:pPr>
        <w:ind w:left="3684" w:hanging="1080"/>
      </w:pPr>
      <w:rPr>
        <w:rFonts w:cs="Times New Roman" w:hint="default"/>
      </w:rPr>
    </w:lvl>
    <w:lvl w:ilvl="5">
      <w:start w:val="1"/>
      <w:numFmt w:val="decimal"/>
      <w:isLgl/>
      <w:lvlText w:val="%1.%2.%3.%4.%5.%6."/>
      <w:lvlJc w:val="left"/>
      <w:pPr>
        <w:ind w:left="4044" w:hanging="1080"/>
      </w:pPr>
      <w:rPr>
        <w:rFonts w:cs="Times New Roman" w:hint="default"/>
      </w:rPr>
    </w:lvl>
    <w:lvl w:ilvl="6">
      <w:start w:val="1"/>
      <w:numFmt w:val="decimal"/>
      <w:isLgl/>
      <w:lvlText w:val="%1.%2.%3.%4.%5.%6.%7."/>
      <w:lvlJc w:val="left"/>
      <w:pPr>
        <w:ind w:left="4764" w:hanging="1440"/>
      </w:pPr>
      <w:rPr>
        <w:rFonts w:cs="Times New Roman" w:hint="default"/>
      </w:rPr>
    </w:lvl>
    <w:lvl w:ilvl="7">
      <w:start w:val="1"/>
      <w:numFmt w:val="decimal"/>
      <w:isLgl/>
      <w:lvlText w:val="%1.%2.%3.%4.%5.%6.%7.%8."/>
      <w:lvlJc w:val="left"/>
      <w:pPr>
        <w:ind w:left="5124" w:hanging="1440"/>
      </w:pPr>
      <w:rPr>
        <w:rFonts w:cs="Times New Roman" w:hint="default"/>
      </w:rPr>
    </w:lvl>
    <w:lvl w:ilvl="8">
      <w:start w:val="1"/>
      <w:numFmt w:val="decimal"/>
      <w:isLgl/>
      <w:lvlText w:val="%1.%2.%3.%4.%5.%6.%7.%8.%9."/>
      <w:lvlJc w:val="left"/>
      <w:pPr>
        <w:ind w:left="5844" w:hanging="1800"/>
      </w:pPr>
      <w:rPr>
        <w:rFonts w:cs="Times New Roman" w:hint="default"/>
      </w:rPr>
    </w:lvl>
  </w:abstractNum>
  <w:abstractNum w:abstractNumId="17">
    <w:nsid w:val="557F3599"/>
    <w:multiLevelType w:val="multilevel"/>
    <w:tmpl w:val="D4F0A5F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DB6530B"/>
    <w:multiLevelType w:val="multilevel"/>
    <w:tmpl w:val="46D60932"/>
    <w:lvl w:ilvl="0">
      <w:start w:val="2"/>
      <w:numFmt w:val="decimal"/>
      <w:lvlText w:val="%1."/>
      <w:lvlJc w:val="left"/>
      <w:pPr>
        <w:ind w:left="360" w:hanging="360"/>
      </w:pPr>
      <w:rPr>
        <w:rFonts w:cs="Times New Roman" w:hint="default"/>
        <w:b/>
        <w:color w:val="auto"/>
      </w:rPr>
    </w:lvl>
    <w:lvl w:ilvl="1">
      <w:start w:val="1"/>
      <w:numFmt w:val="decimal"/>
      <w:lvlText w:val="%1.%2."/>
      <w:lvlJc w:val="left"/>
      <w:pPr>
        <w:ind w:left="567" w:hanging="567"/>
      </w:pPr>
      <w:rPr>
        <w:rFonts w:cs="Times New Roman" w:hint="default"/>
        <w:b w:val="0"/>
        <w:color w:val="auto"/>
      </w:rPr>
    </w:lvl>
    <w:lvl w:ilvl="2">
      <w:start w:val="1"/>
      <w:numFmt w:val="decimal"/>
      <w:lvlText w:val="%1.%2.%3."/>
      <w:lvlJc w:val="left"/>
      <w:pPr>
        <w:ind w:left="1798" w:hanging="720"/>
      </w:pPr>
      <w:rPr>
        <w:rFonts w:cs="Times New Roman" w:hint="default"/>
        <w:b w:val="0"/>
        <w:color w:val="auto"/>
      </w:rPr>
    </w:lvl>
    <w:lvl w:ilvl="3">
      <w:start w:val="1"/>
      <w:numFmt w:val="decimal"/>
      <w:lvlText w:val="%1.%2.%3.%4."/>
      <w:lvlJc w:val="left"/>
      <w:pPr>
        <w:ind w:left="2337" w:hanging="720"/>
      </w:pPr>
      <w:rPr>
        <w:rFonts w:cs="Times New Roman" w:hint="default"/>
        <w:b w:val="0"/>
        <w:color w:val="auto"/>
      </w:rPr>
    </w:lvl>
    <w:lvl w:ilvl="4">
      <w:start w:val="1"/>
      <w:numFmt w:val="decimal"/>
      <w:lvlText w:val="%1.%2.%3.%4.%5."/>
      <w:lvlJc w:val="left"/>
      <w:pPr>
        <w:ind w:left="2876" w:hanging="720"/>
      </w:pPr>
      <w:rPr>
        <w:rFonts w:cs="Times New Roman" w:hint="default"/>
        <w:b w:val="0"/>
        <w:color w:val="auto"/>
      </w:rPr>
    </w:lvl>
    <w:lvl w:ilvl="5">
      <w:start w:val="1"/>
      <w:numFmt w:val="decimal"/>
      <w:lvlText w:val="%1.%2.%3.%4.%5.%6."/>
      <w:lvlJc w:val="left"/>
      <w:pPr>
        <w:ind w:left="3775" w:hanging="1080"/>
      </w:pPr>
      <w:rPr>
        <w:rFonts w:cs="Times New Roman" w:hint="default"/>
        <w:b w:val="0"/>
        <w:color w:val="auto"/>
      </w:rPr>
    </w:lvl>
    <w:lvl w:ilvl="6">
      <w:start w:val="1"/>
      <w:numFmt w:val="decimal"/>
      <w:lvlText w:val="%1.%2.%3.%4.%5.%6.%7."/>
      <w:lvlJc w:val="left"/>
      <w:pPr>
        <w:ind w:left="4314" w:hanging="1080"/>
      </w:pPr>
      <w:rPr>
        <w:rFonts w:cs="Times New Roman" w:hint="default"/>
        <w:b w:val="0"/>
        <w:color w:val="auto"/>
      </w:rPr>
    </w:lvl>
    <w:lvl w:ilvl="7">
      <w:start w:val="1"/>
      <w:numFmt w:val="decimal"/>
      <w:lvlText w:val="%1.%2.%3.%4.%5.%6.%7.%8."/>
      <w:lvlJc w:val="left"/>
      <w:pPr>
        <w:ind w:left="5213" w:hanging="1440"/>
      </w:pPr>
      <w:rPr>
        <w:rFonts w:cs="Times New Roman" w:hint="default"/>
        <w:b w:val="0"/>
        <w:color w:val="auto"/>
      </w:rPr>
    </w:lvl>
    <w:lvl w:ilvl="8">
      <w:start w:val="1"/>
      <w:numFmt w:val="decimal"/>
      <w:lvlText w:val="%1.%2.%3.%4.%5.%6.%7.%8.%9."/>
      <w:lvlJc w:val="left"/>
      <w:pPr>
        <w:ind w:left="5752" w:hanging="1440"/>
      </w:pPr>
      <w:rPr>
        <w:rFonts w:cs="Times New Roman" w:hint="default"/>
        <w:b w:val="0"/>
        <w:color w:val="auto"/>
      </w:rPr>
    </w:lvl>
  </w:abstractNum>
  <w:abstractNum w:abstractNumId="19">
    <w:nsid w:val="63A74830"/>
    <w:multiLevelType w:val="multilevel"/>
    <w:tmpl w:val="1E840984"/>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num w:numId="1">
    <w:abstractNumId w:val="11"/>
  </w:num>
  <w:num w:numId="2">
    <w:abstractNumId w:val="1"/>
  </w:num>
  <w:num w:numId="3">
    <w:abstractNumId w:val="16"/>
  </w:num>
  <w:num w:numId="4">
    <w:abstractNumId w:val="7"/>
  </w:num>
  <w:num w:numId="5">
    <w:abstractNumId w:val="18"/>
  </w:num>
  <w:num w:numId="6">
    <w:abstractNumId w:val="3"/>
  </w:num>
  <w:num w:numId="7">
    <w:abstractNumId w:val="15"/>
  </w:num>
  <w:num w:numId="8">
    <w:abstractNumId w:val="0"/>
  </w:num>
  <w:num w:numId="9">
    <w:abstractNumId w:val="6"/>
  </w:num>
  <w:num w:numId="10">
    <w:abstractNumId w:val="5"/>
  </w:num>
  <w:num w:numId="11">
    <w:abstractNumId w:val="13"/>
  </w:num>
  <w:num w:numId="12">
    <w:abstractNumId w:val="2"/>
  </w:num>
  <w:num w:numId="13">
    <w:abstractNumId w:val="17"/>
  </w:num>
  <w:num w:numId="14">
    <w:abstractNumId w:val="14"/>
  </w:num>
  <w:num w:numId="15">
    <w:abstractNumId w:val="19"/>
  </w:num>
  <w:num w:numId="16">
    <w:abstractNumId w:val="10"/>
  </w:num>
  <w:num w:numId="17">
    <w:abstractNumId w:val="9"/>
  </w:num>
  <w:num w:numId="18">
    <w:abstractNumId w:val="12"/>
  </w:num>
  <w:num w:numId="19">
    <w:abstractNumId w:val="8"/>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characterSpacingControl w:val="doNotCompress"/>
  <w:hdrShapeDefaults>
    <o:shapedefaults v:ext="edit" spidmax="11266"/>
  </w:hdrShapeDefaults>
  <w:footnotePr>
    <w:footnote w:id="0"/>
    <w:footnote w:id="1"/>
  </w:footnotePr>
  <w:endnotePr>
    <w:endnote w:id="0"/>
    <w:endnote w:id="1"/>
  </w:endnotePr>
  <w:compat/>
  <w:rsids>
    <w:rsidRoot w:val="003614B6"/>
    <w:rsid w:val="000022A3"/>
    <w:rsid w:val="00051489"/>
    <w:rsid w:val="00060236"/>
    <w:rsid w:val="000668C8"/>
    <w:rsid w:val="000760D2"/>
    <w:rsid w:val="00115665"/>
    <w:rsid w:val="00131CC6"/>
    <w:rsid w:val="0013649C"/>
    <w:rsid w:val="00174A1F"/>
    <w:rsid w:val="001B0052"/>
    <w:rsid w:val="001F15A4"/>
    <w:rsid w:val="001F64C4"/>
    <w:rsid w:val="00222896"/>
    <w:rsid w:val="00232FAD"/>
    <w:rsid w:val="002945FE"/>
    <w:rsid w:val="002A57E4"/>
    <w:rsid w:val="002C2B2D"/>
    <w:rsid w:val="00307F92"/>
    <w:rsid w:val="00327452"/>
    <w:rsid w:val="00351862"/>
    <w:rsid w:val="00356E02"/>
    <w:rsid w:val="00357D5D"/>
    <w:rsid w:val="00357EA5"/>
    <w:rsid w:val="003614B6"/>
    <w:rsid w:val="00380DF8"/>
    <w:rsid w:val="00381AA1"/>
    <w:rsid w:val="003E67D0"/>
    <w:rsid w:val="004030D7"/>
    <w:rsid w:val="004158D8"/>
    <w:rsid w:val="00457371"/>
    <w:rsid w:val="004D2144"/>
    <w:rsid w:val="004F036D"/>
    <w:rsid w:val="00515E3B"/>
    <w:rsid w:val="00557298"/>
    <w:rsid w:val="00561B6F"/>
    <w:rsid w:val="005E5B3E"/>
    <w:rsid w:val="005F49E7"/>
    <w:rsid w:val="00616D0E"/>
    <w:rsid w:val="00647703"/>
    <w:rsid w:val="00682978"/>
    <w:rsid w:val="006A273C"/>
    <w:rsid w:val="006D583C"/>
    <w:rsid w:val="006E03B3"/>
    <w:rsid w:val="006E25F0"/>
    <w:rsid w:val="00717F2D"/>
    <w:rsid w:val="0072378A"/>
    <w:rsid w:val="00730EE1"/>
    <w:rsid w:val="00766074"/>
    <w:rsid w:val="007C1A4F"/>
    <w:rsid w:val="007D794C"/>
    <w:rsid w:val="007E758F"/>
    <w:rsid w:val="00840E55"/>
    <w:rsid w:val="00845CE2"/>
    <w:rsid w:val="0088731E"/>
    <w:rsid w:val="0089115A"/>
    <w:rsid w:val="008B4676"/>
    <w:rsid w:val="009406A3"/>
    <w:rsid w:val="009576D6"/>
    <w:rsid w:val="00987018"/>
    <w:rsid w:val="009D2AD0"/>
    <w:rsid w:val="009D5D14"/>
    <w:rsid w:val="009F179B"/>
    <w:rsid w:val="00A2204C"/>
    <w:rsid w:val="00A7157E"/>
    <w:rsid w:val="00A8748A"/>
    <w:rsid w:val="00A93368"/>
    <w:rsid w:val="00B309CC"/>
    <w:rsid w:val="00BA14AC"/>
    <w:rsid w:val="00BF3581"/>
    <w:rsid w:val="00C102DD"/>
    <w:rsid w:val="00C45786"/>
    <w:rsid w:val="00C7516E"/>
    <w:rsid w:val="00C84EF3"/>
    <w:rsid w:val="00C90C4E"/>
    <w:rsid w:val="00C911AE"/>
    <w:rsid w:val="00CB1A96"/>
    <w:rsid w:val="00CC0D87"/>
    <w:rsid w:val="00CF1B0E"/>
    <w:rsid w:val="00D354E0"/>
    <w:rsid w:val="00D421AB"/>
    <w:rsid w:val="00D517D7"/>
    <w:rsid w:val="00D61C69"/>
    <w:rsid w:val="00D902BF"/>
    <w:rsid w:val="00DB22C0"/>
    <w:rsid w:val="00E61BED"/>
    <w:rsid w:val="00E90F6C"/>
    <w:rsid w:val="00E96012"/>
    <w:rsid w:val="00EA6D31"/>
    <w:rsid w:val="00EB7137"/>
    <w:rsid w:val="00ED5A0D"/>
    <w:rsid w:val="00EF0C10"/>
    <w:rsid w:val="00F342E3"/>
    <w:rsid w:val="00F35909"/>
    <w:rsid w:val="00F37D25"/>
    <w:rsid w:val="00F471FC"/>
    <w:rsid w:val="00F8281B"/>
    <w:rsid w:val="00FA7CA1"/>
    <w:rsid w:val="00FD049F"/>
    <w:rsid w:val="00FE0739"/>
    <w:rsid w:val="00FE19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2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030D7"/>
    <w:pPr>
      <w:ind w:left="720"/>
      <w:contextualSpacing/>
    </w:pPr>
  </w:style>
  <w:style w:type="character" w:styleId="a5">
    <w:name w:val="Hyperlink"/>
    <w:basedOn w:val="a0"/>
    <w:uiPriority w:val="99"/>
    <w:unhideWhenUsed/>
    <w:rsid w:val="00A8748A"/>
    <w:rPr>
      <w:color w:val="0000FF" w:themeColor="hyperlink"/>
      <w:u w:val="single"/>
    </w:rPr>
  </w:style>
  <w:style w:type="table" w:styleId="a6">
    <w:name w:val="Table Grid"/>
    <w:basedOn w:val="a1"/>
    <w:uiPriority w:val="59"/>
    <w:rsid w:val="000668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Стиль3"/>
    <w:basedOn w:val="2"/>
    <w:rsid w:val="00F37D25"/>
    <w:pPr>
      <w:widowControl w:val="0"/>
      <w:tabs>
        <w:tab w:val="left" w:pos="1307"/>
      </w:tabs>
      <w:spacing w:after="0" w:line="240" w:lineRule="auto"/>
      <w:ind w:left="1080"/>
      <w:jc w:val="both"/>
    </w:pPr>
    <w:rPr>
      <w:rFonts w:ascii="Times New Roman" w:eastAsia="Times New Roman" w:hAnsi="Times New Roman" w:cs="Times New Roman"/>
      <w:color w:val="000000"/>
      <w:sz w:val="24"/>
      <w:szCs w:val="20"/>
      <w:lang w:eastAsia="ru-RU"/>
    </w:rPr>
  </w:style>
  <w:style w:type="paragraph" w:styleId="2">
    <w:name w:val="Body Text Indent 2"/>
    <w:basedOn w:val="a"/>
    <w:link w:val="20"/>
    <w:uiPriority w:val="99"/>
    <w:semiHidden/>
    <w:unhideWhenUsed/>
    <w:rsid w:val="00F37D25"/>
    <w:pPr>
      <w:spacing w:after="120" w:line="480" w:lineRule="auto"/>
      <w:ind w:left="283"/>
    </w:pPr>
  </w:style>
  <w:style w:type="character" w:customStyle="1" w:styleId="20">
    <w:name w:val="Основной текст с отступом 2 Знак"/>
    <w:basedOn w:val="a0"/>
    <w:link w:val="2"/>
    <w:uiPriority w:val="99"/>
    <w:semiHidden/>
    <w:rsid w:val="00F37D25"/>
  </w:style>
  <w:style w:type="paragraph" w:styleId="a7">
    <w:name w:val="header"/>
    <w:basedOn w:val="a"/>
    <w:link w:val="a8"/>
    <w:uiPriority w:val="99"/>
    <w:unhideWhenUsed/>
    <w:rsid w:val="00BF358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F3581"/>
  </w:style>
  <w:style w:type="paragraph" w:styleId="a9">
    <w:name w:val="footer"/>
    <w:basedOn w:val="a"/>
    <w:link w:val="aa"/>
    <w:uiPriority w:val="99"/>
    <w:unhideWhenUsed/>
    <w:rsid w:val="00BF358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F3581"/>
  </w:style>
  <w:style w:type="paragraph" w:styleId="ab">
    <w:name w:val="Balloon Text"/>
    <w:basedOn w:val="a"/>
    <w:link w:val="ac"/>
    <w:uiPriority w:val="99"/>
    <w:semiHidden/>
    <w:unhideWhenUsed/>
    <w:rsid w:val="001B005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B0052"/>
    <w:rPr>
      <w:rFonts w:ascii="Tahoma" w:hAnsi="Tahoma" w:cs="Tahoma"/>
      <w:sz w:val="16"/>
      <w:szCs w:val="16"/>
    </w:rPr>
  </w:style>
  <w:style w:type="character" w:customStyle="1" w:styleId="a4">
    <w:name w:val="Абзац списка Знак"/>
    <w:link w:val="a3"/>
    <w:uiPriority w:val="34"/>
    <w:locked/>
    <w:rsid w:val="002C2B2D"/>
  </w:style>
  <w:style w:type="character" w:styleId="ad">
    <w:name w:val="Strong"/>
    <w:basedOn w:val="a0"/>
    <w:uiPriority w:val="22"/>
    <w:qFormat/>
    <w:rsid w:val="002C2B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30D7"/>
    <w:pPr>
      <w:ind w:left="720"/>
      <w:contextualSpacing/>
    </w:pPr>
  </w:style>
  <w:style w:type="character" w:styleId="a4">
    <w:name w:val="Hyperlink"/>
    <w:basedOn w:val="a0"/>
    <w:uiPriority w:val="99"/>
    <w:unhideWhenUsed/>
    <w:rsid w:val="00A8748A"/>
    <w:rPr>
      <w:color w:val="0000FF" w:themeColor="hyperlink"/>
      <w:u w:val="single"/>
    </w:rPr>
  </w:style>
  <w:style w:type="table" w:styleId="a5">
    <w:name w:val="Table Grid"/>
    <w:basedOn w:val="a1"/>
    <w:uiPriority w:val="59"/>
    <w:rsid w:val="000668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chvod@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688</TotalTime>
  <Pages>11</Pages>
  <Words>5015</Words>
  <Characters>28592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Калашников Александр Анатольевич</dc:creator>
  <cp:keywords/>
  <dc:description/>
  <cp:lastModifiedBy>sergey_b3980</cp:lastModifiedBy>
  <cp:revision>27</cp:revision>
  <cp:lastPrinted>2023-12-22T05:58:00Z</cp:lastPrinted>
  <dcterms:created xsi:type="dcterms:W3CDTF">2021-02-24T09:26:00Z</dcterms:created>
  <dcterms:modified xsi:type="dcterms:W3CDTF">2025-04-04T06:24:00Z</dcterms:modified>
</cp:coreProperties>
</file>