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41" w:rsidRPr="002C0641" w:rsidRDefault="002C0641" w:rsidP="002C064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0"/>
          <w:szCs w:val="20"/>
          <w:lang w:val="x-none" w:eastAsia="x-none"/>
        </w:rPr>
      </w:pPr>
      <w:r w:rsidRPr="002C0641">
        <w:rPr>
          <w:rFonts w:ascii="Times New Roman" w:eastAsia="Times New Roman" w:hAnsi="Times New Roman" w:cs="Times New Roman"/>
          <w:bCs/>
          <w:iCs/>
          <w:sz w:val="20"/>
          <w:szCs w:val="20"/>
          <w:lang w:eastAsia="x-none"/>
        </w:rPr>
        <w:t>П</w:t>
      </w:r>
      <w:proofErr w:type="spellStart"/>
      <w:r w:rsidRPr="002C0641">
        <w:rPr>
          <w:rFonts w:ascii="Times New Roman" w:eastAsia="Times New Roman" w:hAnsi="Times New Roman" w:cs="Times New Roman"/>
          <w:bCs/>
          <w:iCs/>
          <w:sz w:val="20"/>
          <w:szCs w:val="20"/>
          <w:lang w:val="x-none" w:eastAsia="x-none"/>
        </w:rPr>
        <w:t>риложение</w:t>
      </w:r>
      <w:proofErr w:type="spellEnd"/>
      <w:r w:rsidRPr="002C0641">
        <w:rPr>
          <w:rFonts w:ascii="Times New Roman" w:eastAsia="Times New Roman" w:hAnsi="Times New Roman" w:cs="Times New Roman"/>
          <w:bCs/>
          <w:iCs/>
          <w:sz w:val="20"/>
          <w:szCs w:val="20"/>
          <w:lang w:val="x-none" w:eastAsia="x-none"/>
        </w:rPr>
        <w:t xml:space="preserve"> № 3 к извещению</w:t>
      </w:r>
      <w:r w:rsidR="00AF1A1D">
        <w:rPr>
          <w:rFonts w:ascii="Times New Roman" w:eastAsia="Times New Roman" w:hAnsi="Times New Roman" w:cs="Times New Roman"/>
          <w:bCs/>
          <w:iCs/>
          <w:sz w:val="20"/>
          <w:szCs w:val="20"/>
          <w:lang w:eastAsia="x-none"/>
        </w:rPr>
        <w:t xml:space="preserve"> </w:t>
      </w:r>
      <w:r w:rsidRPr="002C0641">
        <w:rPr>
          <w:rFonts w:ascii="Times New Roman" w:eastAsia="Times New Roman" w:hAnsi="Times New Roman" w:cs="Times New Roman"/>
          <w:bCs/>
          <w:iCs/>
          <w:sz w:val="20"/>
          <w:szCs w:val="20"/>
          <w:lang w:val="x-none" w:eastAsia="x-none"/>
        </w:rPr>
        <w:t xml:space="preserve">о проведении </w:t>
      </w:r>
      <w:r w:rsidR="00AF1A1D">
        <w:rPr>
          <w:rFonts w:ascii="Times New Roman" w:eastAsia="Times New Roman" w:hAnsi="Times New Roman" w:cs="Times New Roman"/>
          <w:bCs/>
          <w:iCs/>
          <w:sz w:val="20"/>
          <w:szCs w:val="20"/>
          <w:lang w:eastAsia="x-none"/>
        </w:rPr>
        <w:t xml:space="preserve">запроса котировок </w:t>
      </w:r>
      <w:r w:rsidRPr="002C0641">
        <w:rPr>
          <w:rFonts w:ascii="Times New Roman" w:eastAsia="Times New Roman" w:hAnsi="Times New Roman" w:cs="Times New Roman"/>
          <w:bCs/>
          <w:iCs/>
          <w:sz w:val="20"/>
          <w:szCs w:val="20"/>
          <w:lang w:val="x-none" w:eastAsia="x-none"/>
        </w:rPr>
        <w:t xml:space="preserve"> в электронной форме</w:t>
      </w:r>
    </w:p>
    <w:p w:rsidR="002C0641" w:rsidRPr="002C0641" w:rsidRDefault="002C0641" w:rsidP="002C06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2C0641" w:rsidRPr="002C0641" w:rsidRDefault="002C0641" w:rsidP="002C0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C06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ДОГОВОР ПОСТАВКИ №________________</w:t>
      </w:r>
    </w:p>
    <w:p w:rsidR="002C0641" w:rsidRPr="002C0641" w:rsidRDefault="002C0641" w:rsidP="002C0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22"/>
        <w:gridCol w:w="5292"/>
      </w:tblGrid>
      <w:tr w:rsidR="002C0641" w:rsidRPr="002C0641" w:rsidTr="00590014">
        <w:trPr>
          <w:trHeight w:val="283"/>
        </w:trPr>
        <w:tc>
          <w:tcPr>
            <w:tcW w:w="5022" w:type="dxa"/>
          </w:tcPr>
          <w:p w:rsidR="002C0641" w:rsidRPr="002C0641" w:rsidRDefault="002C0641" w:rsidP="002C0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0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г. Чебоксары</w:t>
            </w:r>
          </w:p>
        </w:tc>
        <w:tc>
          <w:tcPr>
            <w:tcW w:w="5292" w:type="dxa"/>
          </w:tcPr>
          <w:p w:rsidR="002C0641" w:rsidRPr="002C0641" w:rsidRDefault="002C0641" w:rsidP="002C0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0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_____________20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  <w:r w:rsidRPr="002C0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г.</w:t>
            </w:r>
          </w:p>
        </w:tc>
      </w:tr>
    </w:tbl>
    <w:p w:rsidR="002C0641" w:rsidRPr="002C0641" w:rsidRDefault="002C0641" w:rsidP="002C06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C0641" w:rsidRPr="002C0641" w:rsidRDefault="002C0641" w:rsidP="002C06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06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proofErr w:type="gramStart"/>
      <w:r w:rsidRPr="002C06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</w:t>
      </w:r>
      <w:r w:rsidR="00AF1A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</w:t>
      </w:r>
      <w:r w:rsidRPr="002C06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далее именуемый </w:t>
      </w:r>
      <w:r w:rsidRPr="002C06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«ПОСТАВЩИК»</w:t>
      </w:r>
      <w:r w:rsidRPr="002C06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лице </w:t>
      </w:r>
      <w:r w:rsidRPr="002C064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___________________,  действующего на основании __________________  </w:t>
      </w:r>
      <w:r w:rsidRPr="002C0641">
        <w:rPr>
          <w:rFonts w:ascii="Times New Roman" w:eastAsia="Times New Roman" w:hAnsi="Times New Roman" w:cs="Times New Roman"/>
          <w:sz w:val="20"/>
          <w:szCs w:val="20"/>
          <w:lang w:eastAsia="ru-RU"/>
        </w:rPr>
        <w:t>с одной стороны,</w:t>
      </w:r>
      <w:r w:rsidRPr="002C064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 А</w:t>
      </w:r>
      <w:r w:rsidRPr="002C06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кционерное Общество  «Водоканал»,  далее именуемое </w:t>
      </w:r>
      <w:r w:rsidRPr="002C06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«ПОКУПАТЕЛЬ»</w:t>
      </w:r>
      <w:r w:rsidRPr="002C06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лице директора Васильева Владимира Сергеевича, действующего на основании Устава, с другой стороны, далее совместно именуемые “Стороны”, а по отдельности “Сторона”, заключили настоящий договор поставки (далее – Договор) о нижеследующем: </w:t>
      </w:r>
      <w:proofErr w:type="gramEnd"/>
    </w:p>
    <w:p w:rsidR="002C0641" w:rsidRPr="002C0641" w:rsidRDefault="002C0641" w:rsidP="0006516B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C06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ПРЕДМЕТ ДОГОВОРА</w:t>
      </w:r>
    </w:p>
    <w:p w:rsidR="002C0641" w:rsidRPr="002C0641" w:rsidRDefault="002C0641" w:rsidP="002C064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C0641" w:rsidRPr="002C0641" w:rsidRDefault="002C0641" w:rsidP="00AF1A1D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2C064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 настоящему Договору Поставщик обязуется передать в собственность Покупателя </w:t>
      </w:r>
      <w:r w:rsidRPr="002C0641">
        <w:rPr>
          <w:rFonts w:ascii="Times New Roman" w:eastAsia="Times New Roman" w:hAnsi="Times New Roman" w:cs="Arial"/>
          <w:bCs/>
          <w:color w:val="000000"/>
          <w:sz w:val="20"/>
          <w:szCs w:val="20"/>
          <w:lang w:eastAsia="ar-SA"/>
        </w:rPr>
        <w:t xml:space="preserve">комбинированную машину </w:t>
      </w:r>
      <w:r w:rsidRPr="002C064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 xml:space="preserve">(______________) </w:t>
      </w:r>
      <w:r w:rsidRPr="002C064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на шасси (</w:t>
      </w:r>
      <w:r w:rsidRPr="002C0641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ar-SA"/>
        </w:rPr>
        <w:t>марка, модель</w:t>
      </w:r>
      <w:r w:rsidRPr="002C064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), (VIN:_____________, (</w:t>
      </w:r>
      <w:r w:rsidRPr="002C0641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ar-SA"/>
        </w:rPr>
        <w:t>год выпуска</w:t>
      </w:r>
      <w:r w:rsidRPr="002C064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) </w:t>
      </w:r>
      <w:r w:rsidRPr="002C0641">
        <w:rPr>
          <w:rFonts w:ascii="Times New Roman" w:eastAsia="Times New Roman" w:hAnsi="Times New Roman" w:cs="Arial"/>
          <w:bCs/>
          <w:color w:val="000000"/>
          <w:sz w:val="20"/>
          <w:szCs w:val="20"/>
          <w:lang w:eastAsia="ar-SA"/>
        </w:rPr>
        <w:t>(далее в целом - Автомобиль)</w:t>
      </w:r>
      <w:r w:rsidRPr="002C0641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, </w:t>
      </w:r>
      <w:r w:rsidRPr="002C064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 цене, определенной в Протоколе заседания Комиссии по закупкам товаров, работ, услуг для нужд АО «Водоканал» по </w:t>
      </w:r>
      <w:r w:rsidRPr="002C0641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рассмотрению и оценки конкурсных заявок</w:t>
      </w:r>
      <w:r w:rsidRPr="002C064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№ ___________________ от «_____» _______________ 20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25</w:t>
      </w:r>
      <w:r w:rsidRPr="002C064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г. и технической спецификации (Приложение №1 к настоящему договору), составленной на основе указанного протокола</w:t>
      </w:r>
      <w:proofErr w:type="gramEnd"/>
      <w:r w:rsidRPr="002C064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 являющейся неотъемлемой частью настоящего договора, а </w:t>
      </w:r>
      <w:r w:rsidRPr="002C064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Покупатель</w:t>
      </w:r>
      <w:r w:rsidRPr="002C064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обязуется принять Автомобиль и произвести оплату в соответствии с условиями Договора.</w:t>
      </w:r>
    </w:p>
    <w:p w:rsidR="002C0641" w:rsidRPr="002C0641" w:rsidRDefault="002C0641" w:rsidP="00AF1A1D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064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C064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Поставщик</w:t>
      </w:r>
      <w:r w:rsidRPr="002C06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гарантирует, что Автомобиль на момент его передачи сертифицирован в соответствии с действующим законодательством РФ, полностью прошло таможенное оформление в соответствии с требованиями действующего таможенного законодательства РФ, не арестовано, не находится в залоге, не является предметом обязательств перед третьими лицами, не является объектом судебных споров, является новым и ранее неиспользованным, не восстановленным и не поврежденным.</w:t>
      </w:r>
      <w:proofErr w:type="gramEnd"/>
    </w:p>
    <w:p w:rsidR="002C0641" w:rsidRPr="002C0641" w:rsidRDefault="002C0641" w:rsidP="0006516B">
      <w:pPr>
        <w:keepNext/>
        <w:numPr>
          <w:ilvl w:val="0"/>
          <w:numId w:val="2"/>
        </w:numPr>
        <w:tabs>
          <w:tab w:val="left" w:pos="-1985"/>
        </w:tabs>
        <w:spacing w:before="240"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val="x-none" w:eastAsia="x-none"/>
        </w:rPr>
      </w:pPr>
      <w:r w:rsidRPr="002C0641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val="x-none" w:eastAsia="x-none"/>
        </w:rPr>
        <w:t>ОБЯЗАННОСТИ СТОРОН</w:t>
      </w:r>
    </w:p>
    <w:p w:rsidR="002C0641" w:rsidRPr="002C0641" w:rsidRDefault="002C0641" w:rsidP="002C0641">
      <w:pPr>
        <w:numPr>
          <w:ilvl w:val="1"/>
          <w:numId w:val="2"/>
        </w:numPr>
        <w:tabs>
          <w:tab w:val="left" w:pos="567"/>
        </w:tabs>
        <w:spacing w:after="0" w:line="240" w:lineRule="auto"/>
        <w:ind w:firstLine="4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C0641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Поставщик</w:t>
      </w:r>
      <w:r w:rsidRPr="002C064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обязуется:</w:t>
      </w:r>
    </w:p>
    <w:p w:rsidR="002C0641" w:rsidRPr="002C0641" w:rsidRDefault="002C0641" w:rsidP="0008386E">
      <w:pPr>
        <w:numPr>
          <w:ilvl w:val="2"/>
          <w:numId w:val="2"/>
        </w:numPr>
        <w:tabs>
          <w:tab w:val="left" w:pos="-212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06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Поставить </w:t>
      </w:r>
      <w:r w:rsidR="00DD503F" w:rsidRPr="00DD50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исправный и комплектный </w:t>
      </w:r>
      <w:r w:rsidRPr="002C06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Автомобиль надлежащего качества, соответствующий стандартам, техническим условиям, сертификатам заводов-изготовителей, техническому регламенту Таможенного союза </w:t>
      </w:r>
      <w:proofErr w:type="gramStart"/>
      <w:r w:rsidRPr="002C0641">
        <w:rPr>
          <w:rFonts w:ascii="Times New Roman" w:eastAsia="Times New Roman" w:hAnsi="Times New Roman" w:cs="Times New Roman"/>
          <w:sz w:val="20"/>
          <w:szCs w:val="20"/>
          <w:lang w:eastAsia="ru-RU"/>
        </w:rPr>
        <w:t>ТР</w:t>
      </w:r>
      <w:proofErr w:type="gramEnd"/>
      <w:r w:rsidRPr="002C06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ТС 010/2011 «О безопасности машин и оборудования», и иным требованиям, установленным действующим законодательством РФ в течение обозначенного пунктом 4.2. сроком поставки.</w:t>
      </w:r>
    </w:p>
    <w:p w:rsidR="002C0641" w:rsidRPr="002C0641" w:rsidRDefault="002C0641" w:rsidP="0008386E">
      <w:pPr>
        <w:numPr>
          <w:ilvl w:val="2"/>
          <w:numId w:val="2"/>
        </w:numPr>
        <w:tabs>
          <w:tab w:val="left" w:pos="-212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0641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Обеспечить Покупателя необходимой документацией для данного Автомобиля, согласно п. 4.3. настоящего Договора.</w:t>
      </w:r>
    </w:p>
    <w:p w:rsidR="002C0641" w:rsidRPr="002C0641" w:rsidRDefault="002C0641" w:rsidP="0008386E">
      <w:pPr>
        <w:numPr>
          <w:ilvl w:val="2"/>
          <w:numId w:val="2"/>
        </w:numPr>
        <w:tabs>
          <w:tab w:val="left" w:pos="-212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064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Провести инструктаж эксплуатационного персонала Покупателя по программе завода-изготовителя, после поставки Автомобиля в течение 1 (одного) рабочего дня.</w:t>
      </w:r>
    </w:p>
    <w:p w:rsidR="002C0641" w:rsidRPr="002C0641" w:rsidRDefault="002C0641" w:rsidP="0008386E">
      <w:pPr>
        <w:numPr>
          <w:ilvl w:val="2"/>
          <w:numId w:val="2"/>
        </w:numPr>
        <w:tabs>
          <w:tab w:val="left" w:pos="-212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06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Предоставить </w:t>
      </w:r>
      <w:r w:rsidR="00DD503F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документацию</w:t>
      </w:r>
      <w:r w:rsidRPr="002C06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регламент</w:t>
      </w:r>
      <w:r w:rsidR="00DD503F">
        <w:rPr>
          <w:rFonts w:ascii="Times New Roman" w:eastAsia="Times New Roman" w:hAnsi="Times New Roman" w:cs="Times New Roman"/>
          <w:sz w:val="20"/>
          <w:szCs w:val="20"/>
          <w:lang w:eastAsia="ru-RU"/>
        </w:rPr>
        <w:t>ом</w:t>
      </w:r>
      <w:r w:rsidRPr="002C06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503F" w:rsidRPr="002C0641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технического обслуживания</w:t>
      </w:r>
      <w:r w:rsidR="00DD503F" w:rsidRPr="002C06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C0641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каждому виду</w:t>
      </w:r>
      <w:r w:rsidR="00DD50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оборудования</w:t>
      </w:r>
      <w:r w:rsidRPr="002C064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C0641" w:rsidRPr="002C0641" w:rsidRDefault="002C0641" w:rsidP="0008386E">
      <w:pPr>
        <w:numPr>
          <w:ilvl w:val="2"/>
          <w:numId w:val="2"/>
        </w:numPr>
        <w:tabs>
          <w:tab w:val="left" w:pos="-212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0641">
        <w:rPr>
          <w:rFonts w:ascii="Times New Roman" w:eastAsia="Times New Roman" w:hAnsi="Times New Roman" w:cs="Times New Roman"/>
          <w:sz w:val="20"/>
          <w:szCs w:val="20"/>
          <w:lang w:eastAsia="ru-RU"/>
        </w:rPr>
        <w:t>В период гарантийного срока осуществлять гарантийный ремонт Автомобиля по гарантийному случаю  за счет собственных средств.</w:t>
      </w:r>
    </w:p>
    <w:p w:rsidR="002C0641" w:rsidRPr="002C0641" w:rsidRDefault="002C0641" w:rsidP="0008386E">
      <w:pPr>
        <w:numPr>
          <w:ilvl w:val="2"/>
          <w:numId w:val="2"/>
        </w:numPr>
        <w:tabs>
          <w:tab w:val="left" w:pos="-212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06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Производить техническое обслуживание Автомобиля </w:t>
      </w:r>
      <w:proofErr w:type="gramStart"/>
      <w:r w:rsidRPr="002C0641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гарантийного срока на территории Покупателя силами квалифицированных специалистов сервисной службы в соответствии с сервисной программой с использованием</w:t>
      </w:r>
      <w:proofErr w:type="gramEnd"/>
      <w:r w:rsidRPr="002C06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оригинальных запасных частей и материалов.</w:t>
      </w:r>
    </w:p>
    <w:p w:rsidR="002C0641" w:rsidRPr="002C0641" w:rsidRDefault="002C0641" w:rsidP="0008386E">
      <w:pPr>
        <w:numPr>
          <w:ilvl w:val="2"/>
          <w:numId w:val="2"/>
        </w:numPr>
        <w:tabs>
          <w:tab w:val="left" w:pos="-212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06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Проводить работы по диагностике Автомобиля в течение не более </w:t>
      </w:r>
      <w:r w:rsidR="00DD503F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2C06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DD503F">
        <w:rPr>
          <w:rFonts w:ascii="Times New Roman" w:eastAsia="Times New Roman" w:hAnsi="Times New Roman" w:cs="Times New Roman"/>
          <w:sz w:val="20"/>
          <w:szCs w:val="20"/>
          <w:lang w:eastAsia="ru-RU"/>
        </w:rPr>
        <w:t>семи</w:t>
      </w:r>
      <w:r w:rsidRPr="002C0641">
        <w:rPr>
          <w:rFonts w:ascii="Times New Roman" w:eastAsia="Times New Roman" w:hAnsi="Times New Roman" w:cs="Times New Roman"/>
          <w:sz w:val="20"/>
          <w:szCs w:val="20"/>
          <w:lang w:eastAsia="ru-RU"/>
        </w:rPr>
        <w:t>) суток с момента обращения Покупателя о возникшей необходимости.</w:t>
      </w:r>
    </w:p>
    <w:p w:rsidR="002C0641" w:rsidRPr="002C0641" w:rsidRDefault="002C0641" w:rsidP="0008386E">
      <w:pPr>
        <w:numPr>
          <w:ilvl w:val="2"/>
          <w:numId w:val="2"/>
        </w:numPr>
        <w:tabs>
          <w:tab w:val="left" w:pos="-212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06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Проводить консультации ИТР Покупателя по телефонным средствам связи или по электронной почте по вопросам технического состояния Автомобиля, а при необходимости предоставлять сервисного механика с выездом на место нахождения Автомобиля за счет Поставщика в течение не более </w:t>
      </w:r>
      <w:r w:rsidR="00DD503F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2C06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503F" w:rsidRPr="00DD50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(семи) </w:t>
      </w:r>
      <w:r w:rsidRPr="002C0641">
        <w:rPr>
          <w:rFonts w:ascii="Times New Roman" w:eastAsia="Times New Roman" w:hAnsi="Times New Roman" w:cs="Times New Roman"/>
          <w:sz w:val="20"/>
          <w:szCs w:val="20"/>
          <w:lang w:eastAsia="ru-RU"/>
        </w:rPr>
        <w:t>суток с момента обращения о возникшей неисправности.</w:t>
      </w:r>
    </w:p>
    <w:p w:rsidR="002C0641" w:rsidRPr="002C0641" w:rsidRDefault="002C0641" w:rsidP="0008386E">
      <w:pPr>
        <w:numPr>
          <w:ilvl w:val="2"/>
          <w:numId w:val="2"/>
        </w:numPr>
        <w:tabs>
          <w:tab w:val="left" w:pos="-212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06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Устранять дефекты или несоответствия, выявленные Покупателем во время приемки Автомобиля в течение не более </w:t>
      </w:r>
      <w:r w:rsidR="00DD50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 </w:t>
      </w:r>
      <w:r w:rsidRPr="002C0641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DD503F">
        <w:rPr>
          <w:rFonts w:ascii="Times New Roman" w:eastAsia="Times New Roman" w:hAnsi="Times New Roman" w:cs="Times New Roman"/>
          <w:sz w:val="20"/>
          <w:szCs w:val="20"/>
          <w:lang w:eastAsia="ru-RU"/>
        </w:rPr>
        <w:t>десяти</w:t>
      </w:r>
      <w:r w:rsidRPr="002C06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календарных дней, а в гарантийный период в течение не более </w:t>
      </w:r>
      <w:r w:rsidR="00DD503F">
        <w:rPr>
          <w:rFonts w:ascii="Times New Roman" w:eastAsia="Times New Roman" w:hAnsi="Times New Roman" w:cs="Times New Roman"/>
          <w:sz w:val="20"/>
          <w:szCs w:val="20"/>
          <w:lang w:eastAsia="ru-RU"/>
        </w:rPr>
        <w:t>30</w:t>
      </w:r>
      <w:r w:rsidRPr="002C06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DD503F">
        <w:rPr>
          <w:rFonts w:ascii="Times New Roman" w:eastAsia="Times New Roman" w:hAnsi="Times New Roman" w:cs="Times New Roman"/>
          <w:sz w:val="20"/>
          <w:szCs w:val="20"/>
          <w:lang w:eastAsia="ru-RU"/>
        </w:rPr>
        <w:t>тридцати</w:t>
      </w:r>
      <w:r w:rsidRPr="002C06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календарных дней </w:t>
      </w:r>
      <w:proofErr w:type="gramStart"/>
      <w:r w:rsidRPr="002C0641">
        <w:rPr>
          <w:rFonts w:ascii="Times New Roman" w:eastAsia="Times New Roman" w:hAnsi="Times New Roman" w:cs="Times New Roman"/>
          <w:sz w:val="20"/>
          <w:szCs w:val="20"/>
          <w:lang w:eastAsia="ru-RU"/>
        </w:rPr>
        <w:t>с даты получения</w:t>
      </w:r>
      <w:proofErr w:type="gramEnd"/>
      <w:r w:rsidRPr="002C06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рекламации.</w:t>
      </w:r>
    </w:p>
    <w:p w:rsidR="002C0641" w:rsidRPr="002C0641" w:rsidRDefault="002C0641" w:rsidP="0008386E">
      <w:pPr>
        <w:numPr>
          <w:ilvl w:val="1"/>
          <w:numId w:val="2"/>
        </w:numPr>
        <w:tabs>
          <w:tab w:val="left" w:pos="-212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C064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Покупатель обязуется:</w:t>
      </w:r>
    </w:p>
    <w:p w:rsidR="002C0641" w:rsidRPr="002C0641" w:rsidRDefault="002C0641" w:rsidP="0008386E">
      <w:pPr>
        <w:numPr>
          <w:ilvl w:val="2"/>
          <w:numId w:val="2"/>
        </w:numPr>
        <w:tabs>
          <w:tab w:val="left" w:pos="-212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06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Осмотреть Автомобиль, сверить техническую документацию, подписать акт приема-передачи и накладную на поставку  Автомобиля и принять его в порядке и сроки, предусмотренные настоящим Договором. </w:t>
      </w:r>
    </w:p>
    <w:p w:rsidR="002C0641" w:rsidRPr="002C0641" w:rsidRDefault="002C0641" w:rsidP="0008386E">
      <w:pPr>
        <w:numPr>
          <w:ilvl w:val="2"/>
          <w:numId w:val="2"/>
        </w:numPr>
        <w:tabs>
          <w:tab w:val="left" w:pos="-212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064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обнаружении во время приёмки нарушений по ассортименту, количеству, качеству, комплектности и комплектации Автомобиля немедленно поставить об этом в известность Поставщика.</w:t>
      </w:r>
    </w:p>
    <w:p w:rsidR="002C0641" w:rsidRPr="002C0641" w:rsidRDefault="002C0641" w:rsidP="0008386E">
      <w:pPr>
        <w:numPr>
          <w:ilvl w:val="2"/>
          <w:numId w:val="2"/>
        </w:numPr>
        <w:tabs>
          <w:tab w:val="left" w:pos="-212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06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обнаружении дефектов или несоответствий, в течении 3 (трех) рабочих дней, направить в адрес Поставщика рекламацию, содержащую информацию о характере обнаруженного несоответствия или дефекта. </w:t>
      </w:r>
    </w:p>
    <w:p w:rsidR="002C0641" w:rsidRDefault="002C0641" w:rsidP="0008386E">
      <w:pPr>
        <w:numPr>
          <w:ilvl w:val="2"/>
          <w:numId w:val="2"/>
        </w:numPr>
        <w:tabs>
          <w:tab w:val="left" w:pos="-212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0641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Выплатить стоимость Договора в порядке, сроки и в сумме, указанные в разделе 3 настоящего Договора.</w:t>
      </w:r>
    </w:p>
    <w:p w:rsidR="0006516B" w:rsidRPr="002C0641" w:rsidRDefault="0006516B" w:rsidP="0006516B">
      <w:pPr>
        <w:tabs>
          <w:tab w:val="left" w:pos="-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0641" w:rsidRPr="002C0641" w:rsidRDefault="002C0641" w:rsidP="0006516B">
      <w:pPr>
        <w:numPr>
          <w:ilvl w:val="0"/>
          <w:numId w:val="2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val="x-none" w:eastAsia="ru-RU"/>
        </w:rPr>
      </w:pPr>
      <w:r w:rsidRPr="002C0641">
        <w:rPr>
          <w:rFonts w:ascii="Times New Roman" w:eastAsia="Times New Roman" w:hAnsi="Times New Roman" w:cs="Times New Roman"/>
          <w:b/>
          <w:sz w:val="20"/>
          <w:szCs w:val="20"/>
          <w:lang w:val="x-none" w:eastAsia="ru-RU"/>
        </w:rPr>
        <w:t>ПОРЯДОК РАСЧЕТОВ</w:t>
      </w:r>
    </w:p>
    <w:p w:rsidR="002C0641" w:rsidRPr="002C0641" w:rsidRDefault="002C0641" w:rsidP="007276F8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2C0641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Общая цена Договора составляет </w:t>
      </w:r>
      <w:r w:rsidRPr="002C0641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____________</w:t>
      </w:r>
      <w:r w:rsidRPr="002C0641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 руб. _________ коп. (____________ </w:t>
      </w:r>
      <w:r w:rsidRPr="002C0641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>Сумма прописью</w:t>
      </w:r>
      <w:r w:rsidRPr="002C0641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), в том числе НДС </w:t>
      </w:r>
      <w:r w:rsidRPr="002C0641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____________</w:t>
      </w:r>
      <w:r w:rsidRPr="002C0641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 руб. _________ коп. (____________ </w:t>
      </w:r>
      <w:r w:rsidRPr="002C0641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>Сумма прописью</w:t>
      </w:r>
      <w:r w:rsidRPr="002C0641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).</w:t>
      </w:r>
    </w:p>
    <w:p w:rsidR="002C0641" w:rsidRPr="002C0641" w:rsidRDefault="002C0641" w:rsidP="007276F8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2C0641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Общая цена Договора является окончательной и изменению не подлежит.</w:t>
      </w:r>
    </w:p>
    <w:p w:rsidR="002C0641" w:rsidRPr="007276F8" w:rsidRDefault="002C0641" w:rsidP="007276F8">
      <w:pPr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</w:pPr>
      <w:r w:rsidRPr="002C0641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 xml:space="preserve">Оплата по настоящему Договору осуществляется в </w:t>
      </w:r>
      <w:r w:rsidRPr="002C0641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spellStart"/>
      <w:r w:rsidRPr="002C0641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>оссийских</w:t>
      </w:r>
      <w:proofErr w:type="spellEnd"/>
      <w:r w:rsidRPr="002C0641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 xml:space="preserve"> рублях путем перечисления с расчетного счета Покупателя на расчетный счет П</w:t>
      </w:r>
      <w:r w:rsidRPr="002C0641">
        <w:rPr>
          <w:rFonts w:ascii="Times New Roman" w:eastAsia="Times New Roman" w:hAnsi="Times New Roman" w:cs="Times New Roman"/>
          <w:sz w:val="20"/>
          <w:szCs w:val="20"/>
          <w:lang w:eastAsia="ru-RU"/>
        </w:rPr>
        <w:t>оставщика</w:t>
      </w:r>
      <w:r w:rsidRPr="002C0641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 xml:space="preserve"> в течение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2C06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C0641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семи</w:t>
      </w:r>
      <w:r w:rsidRPr="002C0641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>)</w:t>
      </w:r>
      <w:r w:rsidRPr="002C06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календарных дней</w:t>
      </w:r>
      <w:r w:rsidRPr="002C0641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 xml:space="preserve">  с момента поставки</w:t>
      </w:r>
      <w:r w:rsidRPr="002C06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Автомобиля и подписания актов приема-передачи</w:t>
      </w:r>
      <w:r w:rsidRPr="002C0641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>.</w:t>
      </w:r>
    </w:p>
    <w:p w:rsidR="007276F8" w:rsidRPr="007276F8" w:rsidRDefault="007276F8" w:rsidP="007276F8">
      <w:pPr>
        <w:pStyle w:val="a3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</w:pPr>
      <w:r w:rsidRPr="007276F8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lastRenderedPageBreak/>
        <w:t xml:space="preserve">Стороны вправе согласовать иной срок оплаты за </w:t>
      </w:r>
      <w:r w:rsidRPr="007276F8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Автомобиль</w:t>
      </w:r>
      <w:r w:rsidRPr="007276F8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 xml:space="preserve"> при условии подписания Сторонами дополнительного соглашения к настоящему Договору.</w:t>
      </w:r>
    </w:p>
    <w:p w:rsidR="007276F8" w:rsidRPr="007276F8" w:rsidRDefault="007276F8" w:rsidP="007276F8">
      <w:pPr>
        <w:pStyle w:val="a3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</w:pPr>
      <w:r w:rsidRPr="007276F8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>Оплата по настоящему договору может осуществляться путем выплаты Поставщику суммы за вычетом сумм неустойки (штрафа, пени), которая начислена Покупателем за нарушение Поставщиком условий настоящего договора.</w:t>
      </w:r>
    </w:p>
    <w:p w:rsidR="007276F8" w:rsidRPr="007276F8" w:rsidRDefault="007276F8" w:rsidP="007276F8">
      <w:pPr>
        <w:pStyle w:val="a3"/>
        <w:numPr>
          <w:ilvl w:val="1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</w:pPr>
      <w:r w:rsidRPr="007276F8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>Обязанность Покупателя по оплате считается исполненной с даты списания денежных средств с расчётного счёта Покупателя.</w:t>
      </w:r>
    </w:p>
    <w:p w:rsidR="007276F8" w:rsidRPr="0006516B" w:rsidRDefault="007276F8" w:rsidP="007276F8">
      <w:pPr>
        <w:pStyle w:val="a3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</w:pPr>
      <w:r w:rsidRPr="007276F8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 xml:space="preserve">Право собственности на </w:t>
      </w:r>
      <w:r w:rsidRPr="007276F8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Автомобиль</w:t>
      </w:r>
      <w:r w:rsidRPr="007276F8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 xml:space="preserve"> переходит от Поставщика к Покупателю с момента подписания сторонами актов приема-передачи. С этого момента на Покупателя переходят все риски случайного повреждения и случайной гибели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Автомобиля</w:t>
      </w:r>
      <w:r w:rsidRPr="007276F8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>.</w:t>
      </w:r>
    </w:p>
    <w:p w:rsidR="0006516B" w:rsidRPr="007276F8" w:rsidRDefault="0006516B" w:rsidP="0006516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</w:pPr>
    </w:p>
    <w:p w:rsidR="002C0641" w:rsidRPr="002C0641" w:rsidRDefault="002C0641" w:rsidP="002C0641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val="x-none" w:eastAsia="ru-RU"/>
        </w:rPr>
      </w:pPr>
      <w:r w:rsidRPr="002C0641">
        <w:rPr>
          <w:rFonts w:ascii="Times New Roman" w:eastAsia="Times New Roman" w:hAnsi="Times New Roman" w:cs="Times New Roman"/>
          <w:b/>
          <w:sz w:val="20"/>
          <w:szCs w:val="20"/>
          <w:lang w:val="x-none" w:eastAsia="ru-RU"/>
        </w:rPr>
        <w:t>УСЛОВИЯ ПОСТАВКИ</w:t>
      </w:r>
    </w:p>
    <w:p w:rsidR="002C0641" w:rsidRPr="002C0641" w:rsidRDefault="002C0641" w:rsidP="007276F8">
      <w:pPr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2C0641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Поставка </w:t>
      </w:r>
      <w:r w:rsidRPr="002C0641">
        <w:rPr>
          <w:rFonts w:ascii="Times New Roman" w:eastAsia="Times New Roman" w:hAnsi="Times New Roman" w:cs="Times New Roman"/>
          <w:sz w:val="20"/>
          <w:szCs w:val="20"/>
          <w:lang w:eastAsia="x-none"/>
        </w:rPr>
        <w:t>Автомобиля</w:t>
      </w:r>
      <w:r w:rsidRPr="002C0641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осуществляется</w:t>
      </w:r>
      <w:r w:rsidRPr="002C0641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Поставщиком</w:t>
      </w:r>
      <w:r w:rsidRPr="002C0641">
        <w:rPr>
          <w:rFonts w:ascii="Pragmatica" w:eastAsia="Times New Roman" w:hAnsi="Pragmatica" w:cs="Times New Roman"/>
          <w:sz w:val="20"/>
          <w:szCs w:val="20"/>
          <w:lang w:val="x-none" w:eastAsia="x-none"/>
        </w:rPr>
        <w:t xml:space="preserve"> за счет средств П</w:t>
      </w:r>
      <w:r w:rsidRPr="002C0641">
        <w:rPr>
          <w:rFonts w:ascii="Times New Roman" w:eastAsia="Times New Roman" w:hAnsi="Times New Roman" w:cs="Times New Roman"/>
          <w:sz w:val="20"/>
          <w:szCs w:val="20"/>
          <w:lang w:eastAsia="x-none"/>
        </w:rPr>
        <w:t>оставщика до склада Покупателя</w:t>
      </w:r>
      <w:r w:rsidRPr="002C0641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по адресу: г. Чебоксары, улица </w:t>
      </w:r>
      <w:proofErr w:type="spellStart"/>
      <w:r w:rsidRPr="002C0641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Якимовская</w:t>
      </w:r>
      <w:proofErr w:type="spellEnd"/>
      <w:r w:rsidRPr="002C0641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, 105 </w:t>
      </w:r>
      <w:r w:rsidRPr="002C0641">
        <w:rPr>
          <w:rFonts w:ascii="Times New Roman" w:eastAsia="Times New Roman" w:hAnsi="Times New Roman" w:cs="Times New Roman"/>
          <w:sz w:val="20"/>
          <w:szCs w:val="20"/>
          <w:lang w:eastAsia="x-none"/>
        </w:rPr>
        <w:t>«</w:t>
      </w:r>
      <w:r w:rsidRPr="002C0641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А</w:t>
      </w:r>
      <w:r w:rsidRPr="002C0641">
        <w:rPr>
          <w:rFonts w:ascii="Times New Roman" w:eastAsia="Times New Roman" w:hAnsi="Times New Roman" w:cs="Times New Roman"/>
          <w:sz w:val="20"/>
          <w:szCs w:val="20"/>
          <w:lang w:eastAsia="x-none"/>
        </w:rPr>
        <w:t>»</w:t>
      </w:r>
      <w:r w:rsidRPr="002C0641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(Автотранспортный цех АО «Водоканал»). </w:t>
      </w:r>
    </w:p>
    <w:p w:rsidR="002C0641" w:rsidRPr="002C0641" w:rsidRDefault="002C0641" w:rsidP="007276F8">
      <w:pPr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06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Автомобиль передается Покупателю по акту приема-передачи (Приложение №1 к настоящему договору) в срок не более </w:t>
      </w:r>
      <w:r w:rsidR="0008386E">
        <w:rPr>
          <w:rFonts w:ascii="Times New Roman" w:eastAsia="Times New Roman" w:hAnsi="Times New Roman" w:cs="Times New Roman"/>
          <w:sz w:val="20"/>
          <w:szCs w:val="20"/>
          <w:lang w:eastAsia="ru-RU"/>
        </w:rPr>
        <w:t>96</w:t>
      </w:r>
      <w:r w:rsidRPr="002C06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08386E">
        <w:rPr>
          <w:rFonts w:ascii="Times New Roman" w:eastAsia="Times New Roman" w:hAnsi="Times New Roman" w:cs="Times New Roman"/>
          <w:sz w:val="20"/>
          <w:szCs w:val="20"/>
          <w:lang w:eastAsia="ru-RU"/>
        </w:rPr>
        <w:t>девяносто шесть</w:t>
      </w:r>
      <w:r w:rsidRPr="002C0641">
        <w:rPr>
          <w:rFonts w:ascii="Times New Roman" w:eastAsia="Times New Roman" w:hAnsi="Times New Roman" w:cs="Times New Roman"/>
          <w:sz w:val="20"/>
          <w:szCs w:val="20"/>
          <w:lang w:eastAsia="ru-RU"/>
        </w:rPr>
        <w:t>) рабочих дней с момента заключения настоящего договора. В стоимость Автомобил</w:t>
      </w:r>
      <w:r w:rsidR="0008386E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2C0641">
        <w:rPr>
          <w:rFonts w:ascii="Times New Roman" w:eastAsia="Times New Roman" w:hAnsi="Times New Roman" w:cs="Times New Roman"/>
          <w:sz w:val="20"/>
          <w:szCs w:val="20"/>
          <w:lang w:eastAsia="ru-RU"/>
        </w:rPr>
        <w:t>, включены все налоговые и таможенные платежи, сборы и иные платежи, страхование, стоимость транспортных услуг, связанных с доставкой Автомобиля до склада Покупателя.</w:t>
      </w:r>
    </w:p>
    <w:p w:rsidR="002C0641" w:rsidRPr="002C0641" w:rsidRDefault="0008386E" w:rsidP="007276F8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>Одновременно с</w:t>
      </w:r>
      <w:r w:rsidR="002C0641" w:rsidRPr="002C0641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передаче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>й</w:t>
      </w:r>
      <w:r w:rsidR="002C0641" w:rsidRPr="002C0641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</w:t>
      </w:r>
      <w:r w:rsidR="002C0641" w:rsidRPr="002C0641">
        <w:rPr>
          <w:rFonts w:ascii="Times New Roman" w:eastAsia="Times New Roman" w:hAnsi="Times New Roman" w:cs="Times New Roman"/>
          <w:sz w:val="20"/>
          <w:szCs w:val="20"/>
          <w:lang w:eastAsia="x-none"/>
        </w:rPr>
        <w:t>Автомобиля</w:t>
      </w:r>
      <w:r w:rsidR="002C0641" w:rsidRPr="002C0641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П</w:t>
      </w:r>
      <w:r w:rsidR="002C0641" w:rsidRPr="002C0641">
        <w:rPr>
          <w:rFonts w:ascii="Times New Roman" w:eastAsia="Times New Roman" w:hAnsi="Times New Roman" w:cs="Times New Roman"/>
          <w:sz w:val="20"/>
          <w:szCs w:val="20"/>
          <w:lang w:eastAsia="x-none"/>
        </w:rPr>
        <w:t>оставщик</w:t>
      </w:r>
      <w:r w:rsidR="002C0641" w:rsidRPr="002C0641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обязан предоставить Покупателю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2C0641">
        <w:rPr>
          <w:rFonts w:ascii="Times New Roman" w:eastAsia="Times New Roman" w:hAnsi="Times New Roman" w:cs="Times New Roman"/>
          <w:sz w:val="20"/>
          <w:szCs w:val="20"/>
          <w:lang w:eastAsia="ru-RU"/>
        </w:rPr>
        <w:t>оварн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ую</w:t>
      </w:r>
      <w:r w:rsidRPr="002C06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накладн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ую,</w:t>
      </w:r>
      <w:r w:rsidRPr="000838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2C0641">
        <w:rPr>
          <w:rFonts w:ascii="Times New Roman" w:eastAsia="Times New Roman" w:hAnsi="Times New Roman" w:cs="Times New Roman"/>
          <w:sz w:val="20"/>
          <w:szCs w:val="20"/>
          <w:lang w:eastAsia="ru-RU"/>
        </w:rPr>
        <w:t>чет-фактур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 (либо УПД),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Выписку из Электронного П</w:t>
      </w:r>
      <w:r w:rsidRPr="002C0641">
        <w:rPr>
          <w:rFonts w:ascii="Times New Roman" w:eastAsia="Times New Roman" w:hAnsi="Times New Roman" w:cs="Times New Roman"/>
          <w:sz w:val="20"/>
          <w:szCs w:val="20"/>
          <w:lang w:eastAsia="ru-RU"/>
        </w:rPr>
        <w:t>аспорт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C06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2C06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ранспортного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2C06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редства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(копия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+ электронный вид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0838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C0641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Инструкцию (руководство) по эксплуатации шасси на русском языке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2C0641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Инструкцию (руководство) по эксплуатации оборудования на русском языке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0838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C0641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 приема-передачи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2 (двух) экземплярах</w:t>
      </w:r>
      <w:r w:rsidR="00DD503F" w:rsidRPr="00DD50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др. сопутствующие документы, необходимые </w:t>
      </w:r>
      <w:r w:rsidR="00DD503F" w:rsidRPr="00DD50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принятия на баланс Покупателя, регистрации </w:t>
      </w:r>
      <w:r w:rsidR="00DD503F" w:rsidRPr="00DD50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 органах </w:t>
      </w:r>
      <w:r w:rsidR="00DD50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ГИБДД</w:t>
      </w:r>
      <w:r w:rsidR="00DD503F" w:rsidRPr="00DD50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 осуществления</w:t>
      </w:r>
      <w:proofErr w:type="gramEnd"/>
      <w:r w:rsidR="00DD503F" w:rsidRPr="00DD50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его дальнейшей эксплуатации в соответствии с гарантийными обязательствами завода-изготовителя.</w:t>
      </w:r>
    </w:p>
    <w:p w:rsidR="002C0641" w:rsidRPr="002C0641" w:rsidRDefault="002C0641" w:rsidP="002C0641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x-none"/>
        </w:rPr>
      </w:pPr>
    </w:p>
    <w:p w:rsidR="002C0641" w:rsidRPr="002C0641" w:rsidRDefault="002C0641" w:rsidP="002C0641">
      <w:pPr>
        <w:keepLines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x-none"/>
        </w:rPr>
      </w:pPr>
      <w:r w:rsidRPr="002C0641">
        <w:rPr>
          <w:rFonts w:ascii="Times New Roman" w:eastAsia="Times New Roman" w:hAnsi="Times New Roman" w:cs="Times New Roman"/>
          <w:b/>
          <w:sz w:val="20"/>
          <w:szCs w:val="20"/>
          <w:lang w:val="x-none"/>
        </w:rPr>
        <w:t>ГАРАНТИЙНЫЕ ОБЯЗАТЕЛЬСТВА</w:t>
      </w:r>
    </w:p>
    <w:p w:rsidR="002C0641" w:rsidRPr="002C0641" w:rsidRDefault="002C0641" w:rsidP="007276F8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C0641">
        <w:rPr>
          <w:rFonts w:ascii="Times New Roman" w:eastAsia="Times New Roman" w:hAnsi="Times New Roman" w:cs="Times New Roman"/>
          <w:sz w:val="20"/>
          <w:szCs w:val="20"/>
          <w:lang w:val="x-none"/>
        </w:rPr>
        <w:t>5.1.</w:t>
      </w:r>
      <w:r w:rsidRPr="002C0641">
        <w:rPr>
          <w:rFonts w:ascii="Times New Roman" w:eastAsia="Times New Roman" w:hAnsi="Times New Roman" w:cs="Times New Roman"/>
          <w:sz w:val="20"/>
          <w:szCs w:val="20"/>
          <w:lang w:val="x-none"/>
        </w:rPr>
        <w:tab/>
        <w:t>Настоящие гарантийные обязательства распространяются исключительно на нов</w:t>
      </w:r>
      <w:r w:rsidRPr="002C0641">
        <w:rPr>
          <w:rFonts w:ascii="Times New Roman" w:eastAsia="Times New Roman" w:hAnsi="Times New Roman" w:cs="Times New Roman"/>
          <w:sz w:val="20"/>
          <w:szCs w:val="20"/>
        </w:rPr>
        <w:t>ый</w:t>
      </w:r>
      <w:r w:rsidRPr="002C0641">
        <w:rPr>
          <w:rFonts w:ascii="Times New Roman" w:eastAsia="Times New Roman" w:hAnsi="Times New Roman" w:cs="Times New Roman"/>
          <w:sz w:val="20"/>
          <w:szCs w:val="20"/>
          <w:lang w:val="x-none"/>
        </w:rPr>
        <w:t xml:space="preserve"> </w:t>
      </w:r>
      <w:r w:rsidRPr="002C0641">
        <w:rPr>
          <w:rFonts w:ascii="Times New Roman" w:eastAsia="Times New Roman" w:hAnsi="Times New Roman" w:cs="Times New Roman"/>
          <w:sz w:val="20"/>
          <w:szCs w:val="20"/>
        </w:rPr>
        <w:t>Автомобиль</w:t>
      </w:r>
      <w:r w:rsidRPr="002C0641">
        <w:rPr>
          <w:rFonts w:ascii="Times New Roman" w:eastAsia="Times New Roman" w:hAnsi="Times New Roman" w:cs="Times New Roman"/>
          <w:sz w:val="20"/>
          <w:szCs w:val="20"/>
          <w:lang w:val="x-none"/>
        </w:rPr>
        <w:t>, поставляем</w:t>
      </w:r>
      <w:r w:rsidRPr="002C0641">
        <w:rPr>
          <w:rFonts w:ascii="Times New Roman" w:eastAsia="Times New Roman" w:hAnsi="Times New Roman" w:cs="Times New Roman"/>
          <w:sz w:val="20"/>
          <w:szCs w:val="20"/>
        </w:rPr>
        <w:t>ый</w:t>
      </w:r>
      <w:r w:rsidRPr="002C0641">
        <w:rPr>
          <w:rFonts w:ascii="Times New Roman" w:eastAsia="Times New Roman" w:hAnsi="Times New Roman" w:cs="Times New Roman"/>
          <w:sz w:val="20"/>
          <w:szCs w:val="20"/>
          <w:lang w:val="x-none"/>
        </w:rPr>
        <w:t xml:space="preserve"> согласно </w:t>
      </w:r>
      <w:r w:rsidRPr="002C0641">
        <w:rPr>
          <w:rFonts w:ascii="Times New Roman" w:eastAsia="Times New Roman" w:hAnsi="Times New Roman" w:cs="Times New Roman"/>
          <w:sz w:val="20"/>
          <w:szCs w:val="20"/>
        </w:rPr>
        <w:t xml:space="preserve">настоящему </w:t>
      </w:r>
      <w:r w:rsidRPr="002C0641">
        <w:rPr>
          <w:rFonts w:ascii="Times New Roman" w:eastAsia="Times New Roman" w:hAnsi="Times New Roman" w:cs="Times New Roman"/>
          <w:sz w:val="20"/>
          <w:szCs w:val="20"/>
          <w:lang w:val="x-none"/>
        </w:rPr>
        <w:t xml:space="preserve">Договору, и действуют </w:t>
      </w:r>
      <w:r w:rsidR="007276F8">
        <w:rPr>
          <w:rFonts w:ascii="Times New Roman" w:eastAsia="Times New Roman" w:hAnsi="Times New Roman" w:cs="Times New Roman"/>
          <w:sz w:val="20"/>
          <w:szCs w:val="20"/>
        </w:rPr>
        <w:t xml:space="preserve">на шасси </w:t>
      </w:r>
      <w:r w:rsidRPr="002C0641">
        <w:rPr>
          <w:rFonts w:ascii="Times New Roman" w:eastAsia="Times New Roman" w:hAnsi="Times New Roman" w:cs="Times New Roman"/>
          <w:sz w:val="20"/>
          <w:szCs w:val="20"/>
          <w:lang w:val="x-none"/>
        </w:rPr>
        <w:t xml:space="preserve">в течение </w:t>
      </w:r>
      <w:r w:rsidRPr="002C0641">
        <w:rPr>
          <w:rFonts w:ascii="Times New Roman" w:eastAsia="Times New Roman" w:hAnsi="Times New Roman" w:cs="Times New Roman"/>
          <w:sz w:val="20"/>
          <w:szCs w:val="20"/>
        </w:rPr>
        <w:t>____</w:t>
      </w:r>
      <w:r w:rsidRPr="002C0641">
        <w:rPr>
          <w:rFonts w:ascii="Times New Roman" w:eastAsia="Times New Roman" w:hAnsi="Times New Roman" w:cs="Times New Roman"/>
          <w:sz w:val="20"/>
          <w:szCs w:val="20"/>
          <w:lang w:val="x-none"/>
        </w:rPr>
        <w:t xml:space="preserve"> </w:t>
      </w:r>
      <w:r w:rsidR="007276F8">
        <w:rPr>
          <w:rFonts w:ascii="Times New Roman" w:eastAsia="Times New Roman" w:hAnsi="Times New Roman" w:cs="Times New Roman"/>
          <w:sz w:val="20"/>
          <w:szCs w:val="20"/>
        </w:rPr>
        <w:t>(прописью)</w:t>
      </w:r>
      <w:r w:rsidR="007276F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C0641">
        <w:rPr>
          <w:rFonts w:ascii="Times New Roman" w:eastAsia="Times New Roman" w:hAnsi="Times New Roman" w:cs="Times New Roman"/>
          <w:sz w:val="20"/>
          <w:szCs w:val="20"/>
          <w:lang w:val="x-none"/>
        </w:rPr>
        <w:t xml:space="preserve">календарных месяцев </w:t>
      </w:r>
      <w:r w:rsidRPr="002C0641">
        <w:rPr>
          <w:rFonts w:ascii="Times New Roman" w:eastAsia="Times New Roman" w:hAnsi="Times New Roman" w:cs="Times New Roman"/>
          <w:sz w:val="20"/>
          <w:szCs w:val="20"/>
        </w:rPr>
        <w:t xml:space="preserve">или ________ </w:t>
      </w:r>
      <w:r w:rsidR="007276F8">
        <w:rPr>
          <w:rFonts w:ascii="Times New Roman" w:eastAsia="Times New Roman" w:hAnsi="Times New Roman" w:cs="Times New Roman"/>
          <w:sz w:val="20"/>
          <w:szCs w:val="20"/>
        </w:rPr>
        <w:t xml:space="preserve">(прописью) </w:t>
      </w:r>
      <w:r w:rsidR="007276F8">
        <w:rPr>
          <w:rFonts w:ascii="Times New Roman" w:eastAsia="Times New Roman" w:hAnsi="Times New Roman" w:cs="Times New Roman"/>
          <w:sz w:val="20"/>
          <w:szCs w:val="20"/>
        </w:rPr>
        <w:t>километров пробега</w:t>
      </w:r>
      <w:r w:rsidRPr="002C0641">
        <w:rPr>
          <w:rFonts w:ascii="Times New Roman" w:eastAsia="Times New Roman" w:hAnsi="Times New Roman" w:cs="Times New Roman"/>
          <w:sz w:val="20"/>
          <w:szCs w:val="20"/>
          <w:lang w:val="x-none"/>
        </w:rPr>
        <w:t xml:space="preserve"> с момента передачи </w:t>
      </w:r>
      <w:r w:rsidRPr="002C0641">
        <w:rPr>
          <w:rFonts w:ascii="Times New Roman" w:eastAsia="Times New Roman" w:hAnsi="Times New Roman" w:cs="Times New Roman"/>
          <w:sz w:val="20"/>
          <w:szCs w:val="20"/>
        </w:rPr>
        <w:t>Автомобиля</w:t>
      </w:r>
      <w:r w:rsidRPr="002C0641">
        <w:rPr>
          <w:rFonts w:ascii="Times New Roman" w:eastAsia="Times New Roman" w:hAnsi="Times New Roman" w:cs="Times New Roman"/>
          <w:sz w:val="20"/>
          <w:szCs w:val="20"/>
          <w:lang w:val="x-none"/>
        </w:rPr>
        <w:t xml:space="preserve">  Покупателю, в зависимости от того, какое событие наступит раньше, </w:t>
      </w:r>
      <w:r w:rsidR="007276F8">
        <w:rPr>
          <w:rFonts w:ascii="Times New Roman" w:eastAsia="Times New Roman" w:hAnsi="Times New Roman" w:cs="Times New Roman"/>
          <w:sz w:val="20"/>
          <w:szCs w:val="20"/>
        </w:rPr>
        <w:t xml:space="preserve">на оборудование _____ (прописью) </w:t>
      </w:r>
      <w:r w:rsidR="007276F8" w:rsidRPr="002C0641">
        <w:rPr>
          <w:rFonts w:ascii="Times New Roman" w:eastAsia="Times New Roman" w:hAnsi="Times New Roman" w:cs="Times New Roman"/>
          <w:sz w:val="20"/>
          <w:szCs w:val="20"/>
          <w:lang w:val="x-none"/>
        </w:rPr>
        <w:t xml:space="preserve">календарных месяцев </w:t>
      </w:r>
      <w:r w:rsidRPr="002C0641">
        <w:rPr>
          <w:rFonts w:ascii="Times New Roman" w:eastAsia="Times New Roman" w:hAnsi="Times New Roman" w:cs="Times New Roman"/>
          <w:sz w:val="20"/>
          <w:szCs w:val="20"/>
          <w:lang w:val="x-none"/>
        </w:rPr>
        <w:t>при условии своевременного прохождения ТО и выполнения требований указанных в  Сервисной книжке</w:t>
      </w:r>
      <w:r w:rsidRPr="002C0641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C0641" w:rsidRPr="002C0641" w:rsidRDefault="002C0641" w:rsidP="007276F8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C0641">
        <w:rPr>
          <w:rFonts w:ascii="Times New Roman" w:eastAsia="Times New Roman" w:hAnsi="Times New Roman" w:cs="Times New Roman"/>
          <w:sz w:val="20"/>
          <w:szCs w:val="20"/>
          <w:lang w:val="x-none"/>
        </w:rPr>
        <w:t>5.2.</w:t>
      </w:r>
      <w:r w:rsidRPr="002C0641">
        <w:rPr>
          <w:rFonts w:ascii="Times New Roman" w:eastAsia="Times New Roman" w:hAnsi="Times New Roman" w:cs="Times New Roman"/>
          <w:sz w:val="20"/>
          <w:szCs w:val="20"/>
          <w:lang w:val="x-none"/>
        </w:rPr>
        <w:tab/>
        <w:t>Гарантия П</w:t>
      </w:r>
      <w:r w:rsidRPr="002C0641">
        <w:rPr>
          <w:rFonts w:ascii="Times New Roman" w:eastAsia="Times New Roman" w:hAnsi="Times New Roman" w:cs="Times New Roman"/>
          <w:sz w:val="20"/>
          <w:szCs w:val="20"/>
        </w:rPr>
        <w:t>оставщика</w:t>
      </w:r>
      <w:r w:rsidRPr="002C0641">
        <w:rPr>
          <w:rFonts w:ascii="Times New Roman" w:eastAsia="Times New Roman" w:hAnsi="Times New Roman" w:cs="Times New Roman"/>
          <w:sz w:val="20"/>
          <w:szCs w:val="20"/>
          <w:lang w:val="x-none"/>
        </w:rPr>
        <w:t xml:space="preserve"> на </w:t>
      </w:r>
      <w:r w:rsidRPr="002C0641">
        <w:rPr>
          <w:rFonts w:ascii="Times New Roman" w:eastAsia="Times New Roman" w:hAnsi="Times New Roman" w:cs="Times New Roman"/>
          <w:sz w:val="20"/>
          <w:szCs w:val="20"/>
        </w:rPr>
        <w:t>Автомобиль</w:t>
      </w:r>
      <w:r w:rsidRPr="002C0641">
        <w:rPr>
          <w:rFonts w:ascii="Times New Roman" w:eastAsia="Times New Roman" w:hAnsi="Times New Roman" w:cs="Times New Roman"/>
          <w:sz w:val="20"/>
          <w:szCs w:val="20"/>
          <w:lang w:val="x-none"/>
        </w:rPr>
        <w:t xml:space="preserve"> (далее – «Гарантия») покрывает производственный брак, существующий в момент поставки </w:t>
      </w:r>
      <w:r w:rsidRPr="002C0641">
        <w:rPr>
          <w:rFonts w:ascii="Times New Roman" w:eastAsia="Times New Roman" w:hAnsi="Times New Roman" w:cs="Times New Roman"/>
          <w:sz w:val="20"/>
          <w:szCs w:val="20"/>
        </w:rPr>
        <w:t>Автомобиля</w:t>
      </w:r>
      <w:r w:rsidRPr="002C0641">
        <w:rPr>
          <w:rFonts w:ascii="Times New Roman" w:eastAsia="Times New Roman" w:hAnsi="Times New Roman" w:cs="Times New Roman"/>
          <w:sz w:val="20"/>
          <w:szCs w:val="20"/>
          <w:lang w:val="x-none"/>
        </w:rPr>
        <w:t xml:space="preserve"> или возникший во время гарантийного </w:t>
      </w:r>
      <w:r w:rsidRPr="002C0641">
        <w:rPr>
          <w:rFonts w:ascii="Times New Roman" w:eastAsia="Times New Roman" w:hAnsi="Times New Roman" w:cs="Times New Roman"/>
          <w:sz w:val="20"/>
          <w:szCs w:val="20"/>
        </w:rPr>
        <w:t>срока эксплуатации</w:t>
      </w:r>
      <w:r w:rsidRPr="002C0641">
        <w:rPr>
          <w:rFonts w:ascii="Times New Roman" w:eastAsia="Times New Roman" w:hAnsi="Times New Roman" w:cs="Times New Roman"/>
          <w:sz w:val="20"/>
          <w:szCs w:val="20"/>
          <w:lang w:val="x-none"/>
        </w:rPr>
        <w:t>. Под производственным браком в настоящей гарантии понимаются дефекты материала и дефекты изготовления.</w:t>
      </w:r>
    </w:p>
    <w:p w:rsidR="002C0641" w:rsidRPr="002C0641" w:rsidRDefault="002C0641" w:rsidP="007276F8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/>
        </w:rPr>
      </w:pPr>
      <w:r w:rsidRPr="002C0641">
        <w:rPr>
          <w:rFonts w:ascii="Times New Roman" w:eastAsia="Times New Roman" w:hAnsi="Times New Roman" w:cs="Times New Roman"/>
          <w:sz w:val="20"/>
          <w:szCs w:val="20"/>
          <w:lang w:val="x-none"/>
        </w:rPr>
        <w:t>5.3.</w:t>
      </w:r>
      <w:r w:rsidRPr="002C0641">
        <w:rPr>
          <w:rFonts w:ascii="Times New Roman" w:eastAsia="Times New Roman" w:hAnsi="Times New Roman" w:cs="Times New Roman"/>
          <w:sz w:val="20"/>
          <w:szCs w:val="20"/>
          <w:lang w:val="x-none"/>
        </w:rPr>
        <w:tab/>
        <w:t xml:space="preserve">Исчисление гарантийного периода не приостанавливается и не прерывается </w:t>
      </w:r>
      <w:r w:rsidRPr="002C0641">
        <w:rPr>
          <w:rFonts w:ascii="Times New Roman" w:eastAsia="Times New Roman" w:hAnsi="Times New Roman" w:cs="Times New Roman"/>
          <w:sz w:val="20"/>
          <w:szCs w:val="20"/>
        </w:rPr>
        <w:t>во</w:t>
      </w:r>
      <w:r w:rsidRPr="002C0641">
        <w:rPr>
          <w:rFonts w:ascii="Times New Roman" w:eastAsia="Times New Roman" w:hAnsi="Times New Roman" w:cs="Times New Roman"/>
          <w:sz w:val="20"/>
          <w:szCs w:val="20"/>
          <w:lang w:val="x-none"/>
        </w:rPr>
        <w:t xml:space="preserve"> время простоя связанного с проведением гарантийного обслуживания</w:t>
      </w:r>
      <w:r w:rsidRPr="002C0641">
        <w:rPr>
          <w:rFonts w:ascii="Times New Roman" w:eastAsia="Times New Roman" w:hAnsi="Times New Roman" w:cs="Times New Roman"/>
          <w:sz w:val="20"/>
          <w:szCs w:val="20"/>
        </w:rPr>
        <w:t>, но продлевается на время ремонта по гарантии в гарантийный период</w:t>
      </w:r>
      <w:r w:rsidRPr="002C0641">
        <w:rPr>
          <w:rFonts w:ascii="Times New Roman" w:eastAsia="Times New Roman" w:hAnsi="Times New Roman" w:cs="Times New Roman"/>
          <w:sz w:val="20"/>
          <w:szCs w:val="20"/>
          <w:lang w:val="x-none"/>
        </w:rPr>
        <w:t>.</w:t>
      </w:r>
    </w:p>
    <w:p w:rsidR="002C0641" w:rsidRPr="002C0641" w:rsidRDefault="002C0641" w:rsidP="007276F8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C0641">
        <w:rPr>
          <w:rFonts w:ascii="Times New Roman" w:eastAsia="Times New Roman" w:hAnsi="Times New Roman" w:cs="Times New Roman"/>
          <w:sz w:val="20"/>
          <w:szCs w:val="20"/>
          <w:lang w:val="x-none"/>
        </w:rPr>
        <w:t>5.4.</w:t>
      </w:r>
      <w:r w:rsidRPr="002C0641">
        <w:rPr>
          <w:rFonts w:ascii="Times New Roman" w:eastAsia="Times New Roman" w:hAnsi="Times New Roman" w:cs="Times New Roman"/>
          <w:sz w:val="20"/>
          <w:szCs w:val="20"/>
          <w:lang w:val="x-none"/>
        </w:rPr>
        <w:tab/>
        <w:t xml:space="preserve">Гарантия не распространяется на </w:t>
      </w:r>
      <w:proofErr w:type="spellStart"/>
      <w:r w:rsidRPr="002C0641">
        <w:rPr>
          <w:rFonts w:ascii="Times New Roman" w:eastAsia="Times New Roman" w:hAnsi="Times New Roman" w:cs="Times New Roman"/>
          <w:sz w:val="20"/>
          <w:szCs w:val="20"/>
          <w:lang w:val="x-none"/>
        </w:rPr>
        <w:t>быстроизнашиваемые</w:t>
      </w:r>
      <w:proofErr w:type="spellEnd"/>
      <w:r w:rsidRPr="002C0641">
        <w:rPr>
          <w:rFonts w:ascii="Times New Roman" w:eastAsia="Times New Roman" w:hAnsi="Times New Roman" w:cs="Times New Roman"/>
          <w:sz w:val="20"/>
          <w:szCs w:val="20"/>
          <w:lang w:val="x-none"/>
        </w:rPr>
        <w:t xml:space="preserve"> материалы и комплектующие (лампы, </w:t>
      </w:r>
      <w:r w:rsidRPr="002C0641">
        <w:rPr>
          <w:rFonts w:ascii="Times New Roman" w:eastAsia="Times New Roman" w:hAnsi="Times New Roman" w:cs="Times New Roman"/>
          <w:sz w:val="20"/>
          <w:szCs w:val="20"/>
        </w:rPr>
        <w:t xml:space="preserve">ремни, </w:t>
      </w:r>
      <w:r w:rsidRPr="002C0641">
        <w:rPr>
          <w:rFonts w:ascii="Times New Roman" w:eastAsia="Times New Roman" w:hAnsi="Times New Roman" w:cs="Times New Roman"/>
          <w:sz w:val="20"/>
          <w:szCs w:val="20"/>
          <w:lang w:val="x-none"/>
        </w:rPr>
        <w:t xml:space="preserve">предохранители, </w:t>
      </w:r>
      <w:r w:rsidRPr="002C0641">
        <w:rPr>
          <w:rFonts w:ascii="Times New Roman" w:eastAsia="Times New Roman" w:hAnsi="Times New Roman" w:cs="Times New Roman"/>
          <w:sz w:val="20"/>
          <w:szCs w:val="20"/>
        </w:rPr>
        <w:t xml:space="preserve">фрикционные диски, </w:t>
      </w:r>
      <w:r w:rsidRPr="002C0641">
        <w:rPr>
          <w:rFonts w:ascii="Times New Roman" w:eastAsia="Times New Roman" w:hAnsi="Times New Roman" w:cs="Times New Roman"/>
          <w:sz w:val="20"/>
          <w:szCs w:val="20"/>
          <w:lang w:val="x-none"/>
        </w:rPr>
        <w:t xml:space="preserve">троса, тормозные колодки, чехлы, рукава высокого давления, </w:t>
      </w:r>
      <w:r w:rsidRPr="002C0641">
        <w:rPr>
          <w:rFonts w:ascii="Times New Roman" w:eastAsia="Times New Roman" w:hAnsi="Times New Roman" w:cs="Times New Roman"/>
          <w:sz w:val="20"/>
          <w:szCs w:val="20"/>
        </w:rPr>
        <w:t>фильтры, систему выхлопных газов, резиновые шланги, трубки и соединения, уплотнители дверей и окон, а так же масла, смазки, антифризы).</w:t>
      </w:r>
    </w:p>
    <w:p w:rsidR="002C0641" w:rsidRPr="002C0641" w:rsidRDefault="002C0641" w:rsidP="007276F8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/>
        </w:rPr>
      </w:pPr>
      <w:r w:rsidRPr="002C0641">
        <w:rPr>
          <w:rFonts w:ascii="Times New Roman" w:eastAsia="Times New Roman" w:hAnsi="Times New Roman" w:cs="Times New Roman"/>
          <w:sz w:val="20"/>
          <w:szCs w:val="20"/>
        </w:rPr>
        <w:t xml:space="preserve">5.5.    </w:t>
      </w:r>
      <w:r w:rsidRPr="002C0641">
        <w:rPr>
          <w:rFonts w:ascii="Times New Roman" w:eastAsia="Times New Roman" w:hAnsi="Times New Roman" w:cs="Times New Roman"/>
          <w:sz w:val="20"/>
          <w:szCs w:val="20"/>
          <w:lang w:val="x-none"/>
        </w:rPr>
        <w:t xml:space="preserve">Настоящая Гарантия не действует в тех случаях, когда неисправность </w:t>
      </w:r>
      <w:r w:rsidRPr="002C0641">
        <w:rPr>
          <w:rFonts w:ascii="Times New Roman" w:eastAsia="Times New Roman" w:hAnsi="Times New Roman" w:cs="Times New Roman"/>
          <w:sz w:val="20"/>
          <w:szCs w:val="20"/>
        </w:rPr>
        <w:t>Автомобиля</w:t>
      </w:r>
      <w:r w:rsidRPr="002C0641">
        <w:rPr>
          <w:rFonts w:ascii="Times New Roman" w:eastAsia="Times New Roman" w:hAnsi="Times New Roman" w:cs="Times New Roman"/>
          <w:sz w:val="20"/>
          <w:szCs w:val="20"/>
          <w:lang w:val="x-none"/>
        </w:rPr>
        <w:t xml:space="preserve"> или </w:t>
      </w:r>
      <w:r w:rsidRPr="002C0641">
        <w:rPr>
          <w:rFonts w:ascii="Times New Roman" w:eastAsia="Times New Roman" w:hAnsi="Times New Roman" w:cs="Times New Roman"/>
          <w:sz w:val="20"/>
          <w:szCs w:val="20"/>
        </w:rPr>
        <w:t xml:space="preserve">его </w:t>
      </w:r>
      <w:r w:rsidRPr="002C0641">
        <w:rPr>
          <w:rFonts w:ascii="Times New Roman" w:eastAsia="Times New Roman" w:hAnsi="Times New Roman" w:cs="Times New Roman"/>
          <w:sz w:val="20"/>
          <w:szCs w:val="20"/>
          <w:lang w:val="x-none"/>
        </w:rPr>
        <w:t xml:space="preserve">деталей (опций/компонентов), на которые распространяется настоящая Гарантия, возможно, возникла по следующим причинам: </w:t>
      </w:r>
    </w:p>
    <w:p w:rsidR="002C0641" w:rsidRPr="002C0641" w:rsidRDefault="002C0641" w:rsidP="007276F8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C0641">
        <w:rPr>
          <w:rFonts w:ascii="Times New Roman" w:eastAsia="Times New Roman" w:hAnsi="Times New Roman" w:cs="Times New Roman"/>
          <w:sz w:val="20"/>
          <w:szCs w:val="20"/>
          <w:lang w:val="x-none"/>
        </w:rPr>
        <w:t>•</w:t>
      </w:r>
      <w:r w:rsidRPr="002C0641">
        <w:rPr>
          <w:rFonts w:ascii="Times New Roman" w:eastAsia="Times New Roman" w:hAnsi="Times New Roman" w:cs="Times New Roman"/>
          <w:sz w:val="20"/>
          <w:szCs w:val="20"/>
          <w:lang w:val="x-none"/>
        </w:rPr>
        <w:tab/>
      </w:r>
      <w:r w:rsidRPr="002C0641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2C0641">
        <w:rPr>
          <w:rFonts w:ascii="Times New Roman" w:eastAsia="Times New Roman" w:hAnsi="Times New Roman" w:cs="Times New Roman"/>
          <w:sz w:val="20"/>
          <w:szCs w:val="20"/>
          <w:lang w:val="x-none"/>
        </w:rPr>
        <w:t>е выполн</w:t>
      </w:r>
      <w:r w:rsidRPr="002C0641">
        <w:rPr>
          <w:rFonts w:ascii="Times New Roman" w:eastAsia="Times New Roman" w:hAnsi="Times New Roman" w:cs="Times New Roman"/>
          <w:sz w:val="20"/>
          <w:szCs w:val="20"/>
        </w:rPr>
        <w:t>ение</w:t>
      </w:r>
      <w:r w:rsidRPr="002C0641">
        <w:rPr>
          <w:rFonts w:ascii="Times New Roman" w:eastAsia="Times New Roman" w:hAnsi="Times New Roman" w:cs="Times New Roman"/>
          <w:sz w:val="20"/>
          <w:szCs w:val="20"/>
          <w:lang w:val="x-none"/>
        </w:rPr>
        <w:t xml:space="preserve"> положени</w:t>
      </w:r>
      <w:r w:rsidRPr="002C0641">
        <w:rPr>
          <w:rFonts w:ascii="Times New Roman" w:eastAsia="Times New Roman" w:hAnsi="Times New Roman" w:cs="Times New Roman"/>
          <w:sz w:val="20"/>
          <w:szCs w:val="20"/>
        </w:rPr>
        <w:t>й</w:t>
      </w:r>
      <w:r w:rsidRPr="002C0641">
        <w:rPr>
          <w:rFonts w:ascii="Times New Roman" w:eastAsia="Times New Roman" w:hAnsi="Times New Roman" w:cs="Times New Roman"/>
          <w:sz w:val="20"/>
          <w:szCs w:val="20"/>
          <w:lang w:val="x-none"/>
        </w:rPr>
        <w:t xml:space="preserve"> инструкций производителя по эксплуатации </w:t>
      </w:r>
      <w:r w:rsidRPr="002C0641">
        <w:rPr>
          <w:rFonts w:ascii="Times New Roman" w:eastAsia="Times New Roman" w:hAnsi="Times New Roman" w:cs="Times New Roman"/>
          <w:sz w:val="20"/>
          <w:szCs w:val="20"/>
        </w:rPr>
        <w:t>Автомобиля</w:t>
      </w:r>
      <w:r w:rsidRPr="002C0641">
        <w:rPr>
          <w:rFonts w:ascii="Times New Roman" w:eastAsia="Times New Roman" w:hAnsi="Times New Roman" w:cs="Times New Roman"/>
          <w:sz w:val="20"/>
          <w:szCs w:val="20"/>
          <w:lang w:val="x-none"/>
        </w:rPr>
        <w:t xml:space="preserve">. </w:t>
      </w:r>
    </w:p>
    <w:p w:rsidR="002C0641" w:rsidRPr="002C0641" w:rsidRDefault="002C0641" w:rsidP="007276F8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/>
        </w:rPr>
      </w:pPr>
      <w:r w:rsidRPr="002C0641">
        <w:rPr>
          <w:rFonts w:ascii="Times New Roman" w:eastAsia="Times New Roman" w:hAnsi="Times New Roman" w:cs="Times New Roman"/>
          <w:sz w:val="20"/>
          <w:szCs w:val="20"/>
          <w:lang w:val="x-none"/>
        </w:rPr>
        <w:t>•</w:t>
      </w:r>
      <w:r w:rsidRPr="002C0641">
        <w:rPr>
          <w:rFonts w:ascii="Times New Roman" w:eastAsia="Times New Roman" w:hAnsi="Times New Roman" w:cs="Times New Roman"/>
          <w:sz w:val="20"/>
          <w:szCs w:val="20"/>
          <w:lang w:val="x-none"/>
        </w:rPr>
        <w:tab/>
      </w:r>
      <w:r w:rsidRPr="002C0641"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spellStart"/>
      <w:r w:rsidRPr="002C0641">
        <w:rPr>
          <w:rFonts w:ascii="Times New Roman" w:eastAsia="Times New Roman" w:hAnsi="Times New Roman" w:cs="Times New Roman"/>
          <w:sz w:val="20"/>
          <w:szCs w:val="20"/>
          <w:lang w:val="x-none"/>
        </w:rPr>
        <w:t>ломбы</w:t>
      </w:r>
      <w:proofErr w:type="spellEnd"/>
      <w:r w:rsidRPr="002C0641">
        <w:rPr>
          <w:rFonts w:ascii="Times New Roman" w:eastAsia="Times New Roman" w:hAnsi="Times New Roman" w:cs="Times New Roman"/>
          <w:sz w:val="20"/>
          <w:szCs w:val="20"/>
          <w:lang w:val="x-none"/>
        </w:rPr>
        <w:t xml:space="preserve"> доступа вскрывались неуполномоченными П</w:t>
      </w:r>
      <w:r w:rsidRPr="002C0641">
        <w:rPr>
          <w:rFonts w:ascii="Times New Roman" w:eastAsia="Times New Roman" w:hAnsi="Times New Roman" w:cs="Times New Roman"/>
          <w:sz w:val="20"/>
          <w:szCs w:val="20"/>
        </w:rPr>
        <w:t xml:space="preserve">оставщиком </w:t>
      </w:r>
      <w:r w:rsidRPr="002C0641">
        <w:rPr>
          <w:rFonts w:ascii="Times New Roman" w:eastAsia="Times New Roman" w:hAnsi="Times New Roman" w:cs="Times New Roman"/>
          <w:sz w:val="20"/>
          <w:szCs w:val="20"/>
          <w:lang w:val="x-none"/>
        </w:rPr>
        <w:t xml:space="preserve"> лицами;</w:t>
      </w:r>
    </w:p>
    <w:p w:rsidR="002C0641" w:rsidRPr="002C0641" w:rsidRDefault="002C0641" w:rsidP="007276F8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/>
        </w:rPr>
      </w:pPr>
      <w:r w:rsidRPr="002C0641">
        <w:rPr>
          <w:rFonts w:ascii="Times New Roman" w:eastAsia="Times New Roman" w:hAnsi="Times New Roman" w:cs="Times New Roman"/>
          <w:sz w:val="20"/>
          <w:szCs w:val="20"/>
          <w:lang w:val="x-none"/>
        </w:rPr>
        <w:t>•</w:t>
      </w:r>
      <w:r w:rsidRPr="002C0641">
        <w:rPr>
          <w:rFonts w:ascii="Times New Roman" w:eastAsia="Times New Roman" w:hAnsi="Times New Roman" w:cs="Times New Roman"/>
          <w:sz w:val="20"/>
          <w:szCs w:val="20"/>
          <w:lang w:val="x-none"/>
        </w:rPr>
        <w:tab/>
      </w:r>
      <w:r w:rsidRPr="002C0641">
        <w:rPr>
          <w:rFonts w:ascii="Times New Roman" w:eastAsia="Times New Roman" w:hAnsi="Times New Roman" w:cs="Times New Roman"/>
          <w:sz w:val="20"/>
          <w:szCs w:val="20"/>
        </w:rPr>
        <w:t>Автомобиль,</w:t>
      </w:r>
      <w:r w:rsidRPr="002C0641">
        <w:rPr>
          <w:rFonts w:ascii="Times New Roman" w:eastAsia="Times New Roman" w:hAnsi="Times New Roman" w:cs="Times New Roman"/>
          <w:sz w:val="20"/>
          <w:szCs w:val="20"/>
          <w:lang w:val="x-none"/>
        </w:rPr>
        <w:t xml:space="preserve"> </w:t>
      </w:r>
      <w:r w:rsidRPr="002C0641">
        <w:rPr>
          <w:rFonts w:ascii="Times New Roman" w:eastAsia="Times New Roman" w:hAnsi="Times New Roman" w:cs="Times New Roman"/>
          <w:sz w:val="20"/>
          <w:szCs w:val="20"/>
        </w:rPr>
        <w:t xml:space="preserve">после подписания актов приема-передачи, </w:t>
      </w:r>
      <w:r w:rsidRPr="002C0641">
        <w:rPr>
          <w:rFonts w:ascii="Times New Roman" w:eastAsia="Times New Roman" w:hAnsi="Times New Roman" w:cs="Times New Roman"/>
          <w:sz w:val="20"/>
          <w:szCs w:val="20"/>
          <w:lang w:val="x-none"/>
        </w:rPr>
        <w:t>попал в аварию, иное дорожно-транспортное происшествие, или был деформирован в результате внешнего воздействия</w:t>
      </w:r>
      <w:r w:rsidRPr="002C0641">
        <w:rPr>
          <w:rFonts w:ascii="Times New Roman" w:eastAsia="Times New Roman" w:hAnsi="Times New Roman" w:cs="Times New Roman"/>
          <w:sz w:val="20"/>
          <w:szCs w:val="20"/>
        </w:rPr>
        <w:t xml:space="preserve"> по вине работника Покупателя</w:t>
      </w:r>
      <w:r w:rsidRPr="002C0641">
        <w:rPr>
          <w:rFonts w:ascii="Times New Roman" w:eastAsia="Times New Roman" w:hAnsi="Times New Roman" w:cs="Times New Roman"/>
          <w:sz w:val="20"/>
          <w:szCs w:val="20"/>
          <w:lang w:val="x-none"/>
        </w:rPr>
        <w:t>;</w:t>
      </w:r>
    </w:p>
    <w:p w:rsidR="002C0641" w:rsidRPr="002C0641" w:rsidRDefault="002C0641" w:rsidP="007276F8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/>
        </w:rPr>
      </w:pPr>
      <w:r w:rsidRPr="002C0641">
        <w:rPr>
          <w:rFonts w:ascii="Times New Roman" w:eastAsia="Times New Roman" w:hAnsi="Times New Roman" w:cs="Times New Roman"/>
          <w:sz w:val="20"/>
          <w:szCs w:val="20"/>
          <w:lang w:val="x-none"/>
        </w:rPr>
        <w:t>•</w:t>
      </w:r>
      <w:r w:rsidRPr="002C0641">
        <w:rPr>
          <w:rFonts w:ascii="Times New Roman" w:eastAsia="Times New Roman" w:hAnsi="Times New Roman" w:cs="Times New Roman"/>
          <w:sz w:val="20"/>
          <w:szCs w:val="20"/>
          <w:lang w:val="x-none"/>
        </w:rPr>
        <w:tab/>
        <w:t>Техническое обслуживание или ремонт (включая настройку программного обеспечения) выполнены неуполномоченным П</w:t>
      </w:r>
      <w:r w:rsidRPr="002C0641">
        <w:rPr>
          <w:rFonts w:ascii="Times New Roman" w:eastAsia="Times New Roman" w:hAnsi="Times New Roman" w:cs="Times New Roman"/>
          <w:sz w:val="20"/>
          <w:szCs w:val="20"/>
        </w:rPr>
        <w:t>оставщик</w:t>
      </w:r>
      <w:r w:rsidRPr="002C0641">
        <w:rPr>
          <w:rFonts w:ascii="Times New Roman" w:eastAsia="Times New Roman" w:hAnsi="Times New Roman" w:cs="Times New Roman"/>
          <w:sz w:val="20"/>
          <w:szCs w:val="20"/>
          <w:lang w:val="x-none"/>
        </w:rPr>
        <w:t>ом лицом;</w:t>
      </w:r>
    </w:p>
    <w:p w:rsidR="002C0641" w:rsidRPr="002C0641" w:rsidRDefault="002C0641" w:rsidP="007276F8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C0641">
        <w:rPr>
          <w:rFonts w:ascii="Times New Roman" w:eastAsia="Times New Roman" w:hAnsi="Times New Roman" w:cs="Times New Roman"/>
          <w:sz w:val="20"/>
          <w:szCs w:val="20"/>
          <w:lang w:val="x-none"/>
        </w:rPr>
        <w:t>•</w:t>
      </w:r>
      <w:r w:rsidRPr="002C0641">
        <w:rPr>
          <w:rFonts w:ascii="Times New Roman" w:eastAsia="Times New Roman" w:hAnsi="Times New Roman" w:cs="Times New Roman"/>
          <w:sz w:val="20"/>
          <w:szCs w:val="20"/>
          <w:lang w:val="x-none"/>
        </w:rPr>
        <w:tab/>
        <w:t>Использовались масла, смазки или прочие эксплуатационные жидкости, которые не рекомендованы П</w:t>
      </w:r>
      <w:r w:rsidRPr="002C0641">
        <w:rPr>
          <w:rFonts w:ascii="Times New Roman" w:eastAsia="Times New Roman" w:hAnsi="Times New Roman" w:cs="Times New Roman"/>
          <w:sz w:val="20"/>
          <w:szCs w:val="20"/>
        </w:rPr>
        <w:t>оставщик</w:t>
      </w:r>
      <w:r w:rsidRPr="002C0641">
        <w:rPr>
          <w:rFonts w:ascii="Times New Roman" w:eastAsia="Times New Roman" w:hAnsi="Times New Roman" w:cs="Times New Roman"/>
          <w:sz w:val="20"/>
          <w:szCs w:val="20"/>
          <w:lang w:val="x-none"/>
        </w:rPr>
        <w:t xml:space="preserve">ом и/или производителем </w:t>
      </w:r>
      <w:r w:rsidRPr="002C0641">
        <w:rPr>
          <w:rFonts w:ascii="Times New Roman" w:eastAsia="Times New Roman" w:hAnsi="Times New Roman" w:cs="Times New Roman"/>
          <w:sz w:val="20"/>
          <w:szCs w:val="20"/>
        </w:rPr>
        <w:t>Автомобиля;</w:t>
      </w:r>
    </w:p>
    <w:p w:rsidR="002C0641" w:rsidRPr="002C0641" w:rsidRDefault="002C0641" w:rsidP="007276F8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/>
        </w:rPr>
      </w:pPr>
      <w:r w:rsidRPr="002C0641">
        <w:rPr>
          <w:rFonts w:ascii="Times New Roman" w:eastAsia="Times New Roman" w:hAnsi="Times New Roman" w:cs="Times New Roman"/>
          <w:sz w:val="20"/>
          <w:szCs w:val="20"/>
          <w:lang w:val="x-none"/>
        </w:rPr>
        <w:t>•</w:t>
      </w:r>
      <w:r w:rsidRPr="002C0641">
        <w:rPr>
          <w:rFonts w:ascii="Times New Roman" w:eastAsia="Times New Roman" w:hAnsi="Times New Roman" w:cs="Times New Roman"/>
          <w:sz w:val="20"/>
          <w:szCs w:val="20"/>
          <w:lang w:val="x-none"/>
        </w:rPr>
        <w:tab/>
        <w:t>По требованию П</w:t>
      </w:r>
      <w:r w:rsidRPr="002C0641">
        <w:rPr>
          <w:rFonts w:ascii="Times New Roman" w:eastAsia="Times New Roman" w:hAnsi="Times New Roman" w:cs="Times New Roman"/>
          <w:sz w:val="20"/>
          <w:szCs w:val="20"/>
        </w:rPr>
        <w:t>оставщика</w:t>
      </w:r>
      <w:r w:rsidRPr="002C0641">
        <w:rPr>
          <w:rFonts w:ascii="Times New Roman" w:eastAsia="Times New Roman" w:hAnsi="Times New Roman" w:cs="Times New Roman"/>
          <w:sz w:val="20"/>
          <w:szCs w:val="20"/>
          <w:lang w:val="x-none"/>
        </w:rPr>
        <w:t xml:space="preserve"> не предоставлен неисправный элемент (агрегат/деталь) на экспертизу или не предоставлены иные запрашиваемые материалы (фотографии, описание и т.д.).</w:t>
      </w:r>
    </w:p>
    <w:p w:rsidR="002C0641" w:rsidRPr="002C0641" w:rsidRDefault="002C0641" w:rsidP="007276F8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C0641">
        <w:rPr>
          <w:rFonts w:ascii="Times New Roman" w:eastAsia="Times New Roman" w:hAnsi="Times New Roman" w:cs="Times New Roman"/>
          <w:sz w:val="20"/>
          <w:szCs w:val="20"/>
          <w:lang w:val="x-none"/>
        </w:rPr>
        <w:t>5.</w:t>
      </w:r>
      <w:r w:rsidRPr="002C0641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2C0641">
        <w:rPr>
          <w:rFonts w:ascii="Times New Roman" w:eastAsia="Times New Roman" w:hAnsi="Times New Roman" w:cs="Times New Roman"/>
          <w:sz w:val="20"/>
          <w:szCs w:val="20"/>
          <w:lang w:val="x-none"/>
        </w:rPr>
        <w:t xml:space="preserve">.  </w:t>
      </w:r>
      <w:r w:rsidRPr="002C0641">
        <w:rPr>
          <w:rFonts w:ascii="Times New Roman" w:eastAsia="Times New Roman" w:hAnsi="Times New Roman" w:cs="Times New Roman"/>
          <w:sz w:val="20"/>
          <w:szCs w:val="20"/>
        </w:rPr>
        <w:t xml:space="preserve">   Покупатель вправе требовать замены Автомобиля с существенным нарушением требований к качеству. Стороны установили, что существенным нарушением требований к качеству Автомобиля является продажа Автомобиля  с таким недостатком, который имеет хотя бы один из следующих признаков:</w:t>
      </w:r>
    </w:p>
    <w:p w:rsidR="002C0641" w:rsidRPr="002C0641" w:rsidRDefault="002C0641" w:rsidP="007276F8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C0641">
        <w:rPr>
          <w:rFonts w:ascii="Times New Roman" w:eastAsia="Times New Roman" w:hAnsi="Times New Roman" w:cs="Times New Roman"/>
          <w:sz w:val="20"/>
          <w:szCs w:val="20"/>
        </w:rPr>
        <w:t>- является неустранимым;</w:t>
      </w:r>
    </w:p>
    <w:p w:rsidR="002C0641" w:rsidRPr="002C0641" w:rsidRDefault="002C0641" w:rsidP="007276F8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C0641">
        <w:rPr>
          <w:rFonts w:ascii="Times New Roman" w:eastAsia="Times New Roman" w:hAnsi="Times New Roman" w:cs="Times New Roman"/>
          <w:sz w:val="20"/>
          <w:szCs w:val="20"/>
        </w:rPr>
        <w:t xml:space="preserve">- не может быть </w:t>
      </w:r>
      <w:proofErr w:type="gramStart"/>
      <w:r w:rsidRPr="002C0641">
        <w:rPr>
          <w:rFonts w:ascii="Times New Roman" w:eastAsia="Times New Roman" w:hAnsi="Times New Roman" w:cs="Times New Roman"/>
          <w:sz w:val="20"/>
          <w:szCs w:val="20"/>
        </w:rPr>
        <w:t>устранен</w:t>
      </w:r>
      <w:proofErr w:type="gramEnd"/>
      <w:r w:rsidRPr="002C0641">
        <w:rPr>
          <w:rFonts w:ascii="Times New Roman" w:eastAsia="Times New Roman" w:hAnsi="Times New Roman" w:cs="Times New Roman"/>
          <w:sz w:val="20"/>
          <w:szCs w:val="20"/>
        </w:rPr>
        <w:t xml:space="preserve"> без несоразмерных расходов или затрат времени;</w:t>
      </w:r>
    </w:p>
    <w:p w:rsidR="002C0641" w:rsidRDefault="002C0641" w:rsidP="007276F8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C0641">
        <w:rPr>
          <w:rFonts w:ascii="Times New Roman" w:eastAsia="Times New Roman" w:hAnsi="Times New Roman" w:cs="Times New Roman"/>
          <w:sz w:val="20"/>
          <w:szCs w:val="20"/>
        </w:rPr>
        <w:t>- выявляется неоднократно либо проявляется вновь после устранения.</w:t>
      </w:r>
    </w:p>
    <w:p w:rsidR="0006516B" w:rsidRPr="002C0641" w:rsidRDefault="0006516B" w:rsidP="0006516B">
      <w:pPr>
        <w:keepNext/>
        <w:keepLines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</w:t>
      </w:r>
      <w:r w:rsidRPr="002C06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ТВЕТСТВЕННОСТЬ СТОРОН И РАЗРЕШЕНИЕ СПОРОВ</w:t>
      </w:r>
    </w:p>
    <w:p w:rsidR="0006516B" w:rsidRPr="002C0641" w:rsidRDefault="0006516B" w:rsidP="0006516B">
      <w:pPr>
        <w:keepNext/>
        <w:keepLines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0641">
        <w:rPr>
          <w:rFonts w:ascii="Times New Roman" w:eastAsia="Times New Roman" w:hAnsi="Times New Roman" w:cs="Times New Roman"/>
          <w:sz w:val="20"/>
          <w:szCs w:val="20"/>
          <w:lang w:eastAsia="ru-RU"/>
        </w:rPr>
        <w:t>Взыскание неустоек и штрафных санкций не освобождает Сторону, нарушившую Договор, от исполнения обязательств по настоящему Договору.</w:t>
      </w:r>
    </w:p>
    <w:p w:rsidR="0006516B" w:rsidRPr="002C0641" w:rsidRDefault="0006516B" w:rsidP="0006516B">
      <w:pPr>
        <w:keepNext/>
        <w:keepLines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06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виновное неисполнение Сторонами своих обязательств (в частности, просрочку исполнения обязательства) с виновной стороны может быть взыскана неустойка, размер и порядок исчисления которой определяется ключевой ставкой Банка России. Неустойка исчисляется за каждый день просрочки исполнения, начиная с момента предъявления неустойки. Датой предъявления неустойки считается дата на уведомлении о получении заказного письма с требованием контрагента об уплате неустойки. </w:t>
      </w:r>
    </w:p>
    <w:p w:rsidR="0006516B" w:rsidRDefault="0006516B" w:rsidP="007276F8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C0641" w:rsidRPr="002C0641" w:rsidRDefault="002C0641" w:rsidP="0006516B">
      <w:pPr>
        <w:keepNext/>
        <w:keepLines/>
        <w:numPr>
          <w:ilvl w:val="1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064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Споры, возникающие из настоящего договора, могут быть переданы на разрешение арбитражного суда после принятия Сторонами мер по досудебному урегулированию по истечении тридцати календарных дней со дня направления претензии (требования). В случае не урегулирования споров в досудебном порядке они передаются на разрешение в Арбитражный суд Чувашской Республики.</w:t>
      </w:r>
    </w:p>
    <w:p w:rsidR="002C0641" w:rsidRPr="002C0641" w:rsidRDefault="002C0641" w:rsidP="002C0641">
      <w:pPr>
        <w:keepNext/>
        <w:keepLine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0641" w:rsidRPr="002C0641" w:rsidRDefault="002C0641" w:rsidP="002C0641">
      <w:pPr>
        <w:keepNext/>
        <w:keepLines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C06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ПРОЧИЕ ПОЛОЖЕНИЯ</w:t>
      </w:r>
    </w:p>
    <w:p w:rsidR="002C0641" w:rsidRPr="002C0641" w:rsidRDefault="002C0641" w:rsidP="0006516B">
      <w:pPr>
        <w:keepLines/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</w:pPr>
      <w:r w:rsidRPr="002C0641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 xml:space="preserve">При наступлении обстоятельств невозможности полного или частичного выполнения любой из </w:t>
      </w:r>
      <w:r w:rsidRPr="002C0641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spellStart"/>
      <w:r w:rsidRPr="002C0641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>торон</w:t>
      </w:r>
      <w:proofErr w:type="spellEnd"/>
      <w:r w:rsidRPr="002C0641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 xml:space="preserve"> обязательств по настоящему договору вне зависимости от воли Сторон (обстоятельств непреодолимой силы) срок исполнения обязательств отодвигается соразмерно времени, в течение которого будут действовать такие обстоятельства и их последствия.</w:t>
      </w:r>
    </w:p>
    <w:p w:rsidR="002C0641" w:rsidRPr="002C0641" w:rsidRDefault="002C0641" w:rsidP="0006516B">
      <w:pPr>
        <w:keepLines/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</w:pPr>
      <w:r w:rsidRPr="002C0641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 xml:space="preserve">Сторона, </w:t>
      </w:r>
      <w:r w:rsidR="000651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C0641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>для которой создалась невозможность исполнения обязательств по договору, должна в течение 10 (десяти) календарных дней, информировать другую сторону о наступлении обстоятельств непреодолимой силы, препятствующих исполнению обязательств. Не извещение или несвоевременное извещение другой Стороны о форс-мажорных обстоятельствах влечет за собой утрату права ссылаться на эти обстоятельства.</w:t>
      </w:r>
    </w:p>
    <w:p w:rsidR="002C0641" w:rsidRPr="002C0641" w:rsidRDefault="002C0641" w:rsidP="0006516B">
      <w:pPr>
        <w:keepLines/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</w:pPr>
      <w:r w:rsidRPr="002C0641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>При форс-мажорных обстоятельствах срок исполнения обязательств по договору продлевается на время действия форс-мажорных обстоятельств. Если форс-мажор длится более 60 (шестидесяти) календарных дней, Стороны определяют свои взаимоотношения дополнительными соглашениями.</w:t>
      </w:r>
    </w:p>
    <w:p w:rsidR="002C0641" w:rsidRPr="002C0641" w:rsidRDefault="002C0641" w:rsidP="0006516B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</w:pPr>
      <w:r w:rsidRPr="002C0641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>Документы, переданные посредством факсимильной связи или электронной почты, имеют силу оригинального документа до момента и при условии обмена оригиналами</w:t>
      </w:r>
      <w:r w:rsidRPr="002C064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C0641" w:rsidRPr="002C0641" w:rsidRDefault="002C0641" w:rsidP="0006516B">
      <w:pPr>
        <w:keepLines/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</w:pPr>
      <w:r w:rsidRPr="002C0641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>Настоящий Договор заменяет и аннулирует любые предварительные устные или письменные договоренности, переписку, заявления относительно предмета Договора.</w:t>
      </w:r>
    </w:p>
    <w:p w:rsidR="002C0641" w:rsidRPr="002C0641" w:rsidRDefault="002C0641" w:rsidP="0006516B">
      <w:pPr>
        <w:keepLines/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x-none"/>
        </w:rPr>
      </w:pPr>
      <w:r w:rsidRPr="002C0641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>Все изменения и дополнения к Договору действительны только в случае, если они оформлены письменно и подписаны уполномоченными представителями Сторон</w:t>
      </w:r>
      <w:r w:rsidRPr="002C06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2C0641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 xml:space="preserve"> </w:t>
      </w:r>
    </w:p>
    <w:p w:rsidR="002C0641" w:rsidRPr="002C0641" w:rsidRDefault="002C0641" w:rsidP="0006516B">
      <w:pPr>
        <w:keepLines/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</w:pPr>
      <w:r w:rsidRPr="002C0641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 xml:space="preserve">Договор вступает в силу в дату его подписания обеими Сторонами и действует до полного исполнения сторонами своих обязательств по Договору. </w:t>
      </w:r>
    </w:p>
    <w:p w:rsidR="002C0641" w:rsidRPr="002C0641" w:rsidRDefault="002C0641" w:rsidP="0006516B">
      <w:pPr>
        <w:keepLines/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</w:pPr>
      <w:r w:rsidRPr="002C0641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 xml:space="preserve">Односторонний отказ от исполнения условий настоящего Договора полностью или частично не допускается, за исключением случаев, когда такой отказ прямо предусмотрен Гражданским Кодексом РФ. </w:t>
      </w:r>
    </w:p>
    <w:p w:rsidR="002C0641" w:rsidRPr="002C0641" w:rsidRDefault="002C0641" w:rsidP="0006516B">
      <w:pPr>
        <w:keepLines/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</w:pPr>
      <w:r w:rsidRPr="002C0641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 xml:space="preserve">Договор составлен в 3 (трех) подлинных экземплярах. </w:t>
      </w:r>
      <w:r w:rsidRPr="002C0641">
        <w:rPr>
          <w:rFonts w:ascii="Times New Roman" w:eastAsia="Times New Roman" w:hAnsi="Times New Roman" w:cs="Times New Roman"/>
          <w:sz w:val="20"/>
          <w:szCs w:val="20"/>
          <w:lang w:val="x-none"/>
        </w:rPr>
        <w:t>Договор подчиняется законодательству Российской Федерации. Во всем, что не урегулировано настоящим Договором, стороны руководствуются законом РФ.</w:t>
      </w:r>
    </w:p>
    <w:p w:rsidR="002C0641" w:rsidRPr="002C0641" w:rsidRDefault="002C0641" w:rsidP="002C0641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</w:pPr>
    </w:p>
    <w:p w:rsidR="002C0641" w:rsidRPr="002C0641" w:rsidRDefault="002C0641" w:rsidP="002C0641">
      <w:pPr>
        <w:keepNext/>
        <w:keepLines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2C06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ЮРИДИЧЕСКИЕ АДРЕСА, БАНКОВСКИЕ РЕКВИЗИТЫ И ПОДПИСИ СТОРОН</w:t>
      </w:r>
    </w:p>
    <w:tbl>
      <w:tblPr>
        <w:tblW w:w="9996" w:type="dxa"/>
        <w:tblInd w:w="35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96"/>
      </w:tblGrid>
      <w:tr w:rsidR="002C0641" w:rsidRPr="002C0641" w:rsidTr="00590014">
        <w:trPr>
          <w:cantSplit/>
          <w:trHeight w:val="4149"/>
        </w:trPr>
        <w:tc>
          <w:tcPr>
            <w:tcW w:w="9996" w:type="dxa"/>
          </w:tcPr>
          <w:tbl>
            <w:tblPr>
              <w:tblW w:w="98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19"/>
              <w:gridCol w:w="5032"/>
            </w:tblGrid>
            <w:tr w:rsidR="002C0641" w:rsidRPr="00AF1A1D" w:rsidTr="00590014">
              <w:trPr>
                <w:trHeight w:val="3031"/>
              </w:trPr>
              <w:tc>
                <w:tcPr>
                  <w:tcW w:w="4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0641" w:rsidRPr="002C0641" w:rsidRDefault="002C0641" w:rsidP="002C0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u w:val="single"/>
                      <w:lang w:eastAsia="ru-RU"/>
                    </w:rPr>
                  </w:pPr>
                  <w:r w:rsidRPr="002C064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u w:val="single"/>
                      <w:lang w:eastAsia="ru-RU"/>
                    </w:rPr>
                    <w:t>ПОСТАВЩИК</w:t>
                  </w:r>
                </w:p>
                <w:p w:rsidR="002C0641" w:rsidRPr="002C0641" w:rsidRDefault="002C0641" w:rsidP="002C0641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C064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</w:t>
                  </w:r>
                </w:p>
                <w:p w:rsidR="002C0641" w:rsidRPr="002C0641" w:rsidRDefault="002C0641" w:rsidP="002C0641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2C0641" w:rsidRPr="002C0641" w:rsidRDefault="002C0641" w:rsidP="002C06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0641" w:rsidRPr="002C0641" w:rsidRDefault="002C0641" w:rsidP="002C0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u w:val="single"/>
                      <w:lang w:eastAsia="ru-RU"/>
                    </w:rPr>
                  </w:pPr>
                  <w:r w:rsidRPr="002C064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u w:val="single"/>
                      <w:lang w:eastAsia="ru-RU"/>
                    </w:rPr>
                    <w:t>ПОКУПАТЕЛЬ</w:t>
                  </w:r>
                </w:p>
                <w:p w:rsidR="002C0641" w:rsidRPr="002C0641" w:rsidRDefault="002C0641" w:rsidP="002C064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C06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Адрес: РФ, 428024, Чувашская Республика, </w:t>
                  </w:r>
                </w:p>
                <w:p w:rsidR="0006516B" w:rsidRDefault="002C0641" w:rsidP="002C064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C06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г. Чебоксары, </w:t>
                  </w:r>
                  <w:proofErr w:type="spellStart"/>
                  <w:r w:rsidRPr="002C06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Мясокомбинатский</w:t>
                  </w:r>
                  <w:proofErr w:type="spellEnd"/>
                  <w:r w:rsidRPr="002C06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проезд, 12</w:t>
                  </w:r>
                </w:p>
                <w:p w:rsidR="002C0641" w:rsidRPr="002C0641" w:rsidRDefault="002C0641" w:rsidP="002C064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C06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ИНН: 2130017760</w:t>
                  </w:r>
                </w:p>
                <w:p w:rsidR="002C0641" w:rsidRPr="002C0641" w:rsidRDefault="002C0641" w:rsidP="002C064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C06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КПП: 213001001</w:t>
                  </w:r>
                </w:p>
                <w:p w:rsidR="002C0641" w:rsidRPr="002C0641" w:rsidRDefault="002C0641" w:rsidP="002C064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proofErr w:type="gramStart"/>
                  <w:r w:rsidRPr="002C06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Р</w:t>
                  </w:r>
                  <w:proofErr w:type="gramEnd"/>
                  <w:r w:rsidRPr="002C06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/</w:t>
                  </w:r>
                  <w:proofErr w:type="spellStart"/>
                  <w:r w:rsidRPr="002C06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сч</w:t>
                  </w:r>
                  <w:proofErr w:type="spellEnd"/>
                  <w:r w:rsidRPr="002C06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40702810775020102092;</w:t>
                  </w:r>
                </w:p>
                <w:p w:rsidR="002C0641" w:rsidRPr="002C0641" w:rsidRDefault="002C0641" w:rsidP="002C064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C06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К/</w:t>
                  </w:r>
                  <w:proofErr w:type="spellStart"/>
                  <w:r w:rsidRPr="002C06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сч</w:t>
                  </w:r>
                  <w:proofErr w:type="spellEnd"/>
                  <w:r w:rsidRPr="002C06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 30101810300000000609</w:t>
                  </w:r>
                </w:p>
                <w:p w:rsidR="002C0641" w:rsidRPr="002C0641" w:rsidRDefault="002C0641" w:rsidP="002C064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C06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в Чувашском Отделении №8613 ПАО Сбербанк </w:t>
                  </w:r>
                </w:p>
                <w:p w:rsidR="0006516B" w:rsidRDefault="002C0641" w:rsidP="002C064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C06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г. Чебоксары </w:t>
                  </w:r>
                </w:p>
                <w:p w:rsidR="002C0641" w:rsidRPr="002C0641" w:rsidRDefault="002C0641" w:rsidP="002C064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C06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БИК: 049706609</w:t>
                  </w:r>
                </w:p>
                <w:p w:rsidR="002C0641" w:rsidRPr="002C0641" w:rsidRDefault="002C0641" w:rsidP="002C064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C06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ОГРН: 1072130006376</w:t>
                  </w:r>
                </w:p>
                <w:p w:rsidR="002C0641" w:rsidRPr="002C0641" w:rsidRDefault="002C0641" w:rsidP="002C064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C06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ОКПО: 03319848</w:t>
                  </w:r>
                </w:p>
                <w:p w:rsidR="002C0641" w:rsidRPr="002C0641" w:rsidRDefault="002C0641" w:rsidP="002C064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</w:pPr>
                  <w:r w:rsidRPr="002C06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тел</w:t>
                  </w:r>
                  <w:r w:rsidRPr="002C06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  <w:t>. (8352) 56-60-50, fax. (8352) 56-61-79</w:t>
                  </w:r>
                </w:p>
                <w:p w:rsidR="002C0641" w:rsidRPr="002C0641" w:rsidRDefault="002C0641" w:rsidP="002C0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u w:val="single"/>
                      <w:lang w:val="en-US" w:eastAsia="ru-RU"/>
                    </w:rPr>
                  </w:pPr>
                  <w:r w:rsidRPr="002C06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ar-SA"/>
                    </w:rPr>
                    <w:t xml:space="preserve">E-mail: </w:t>
                  </w:r>
                  <w:hyperlink r:id="rId6" w:history="1">
                    <w:r w:rsidRPr="002C0641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val="en-US" w:eastAsia="ar-SA"/>
                      </w:rPr>
                      <w:t>info.chvod@yandex.ru</w:t>
                    </w:r>
                  </w:hyperlink>
                </w:p>
              </w:tc>
            </w:tr>
            <w:tr w:rsidR="002C0641" w:rsidRPr="002C0641" w:rsidTr="00590014">
              <w:trPr>
                <w:trHeight w:val="244"/>
              </w:trPr>
              <w:tc>
                <w:tcPr>
                  <w:tcW w:w="4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0641" w:rsidRPr="002C0641" w:rsidRDefault="002C0641" w:rsidP="002C0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u w:val="single"/>
                      <w:lang w:eastAsia="ru-RU"/>
                    </w:rPr>
                  </w:pPr>
                  <w:r w:rsidRPr="002C064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u w:val="single"/>
                      <w:lang w:eastAsia="ru-RU"/>
                    </w:rPr>
                    <w:t>Руководитель</w:t>
                  </w:r>
                </w:p>
                <w:p w:rsidR="002C0641" w:rsidRPr="002C0641" w:rsidRDefault="002C0641" w:rsidP="002C0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2C0641" w:rsidRPr="002C0641" w:rsidRDefault="002C0641" w:rsidP="002C0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6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_________________/_____________/</w:t>
                  </w:r>
                </w:p>
                <w:p w:rsidR="002C0641" w:rsidRPr="002C0641" w:rsidRDefault="002C0641" w:rsidP="002C0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u w:val="single"/>
                      <w:lang w:eastAsia="ru-RU"/>
                    </w:rPr>
                  </w:pPr>
                </w:p>
              </w:tc>
              <w:tc>
                <w:tcPr>
                  <w:tcW w:w="5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0641" w:rsidRPr="002C0641" w:rsidRDefault="002C0641" w:rsidP="002C0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u w:val="single"/>
                      <w:lang w:eastAsia="ru-RU"/>
                    </w:rPr>
                  </w:pPr>
                  <w:r w:rsidRPr="002C064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u w:val="single"/>
                      <w:lang w:eastAsia="ru-RU"/>
                    </w:rPr>
                    <w:t xml:space="preserve">Директор </w:t>
                  </w:r>
                </w:p>
                <w:p w:rsidR="002C0641" w:rsidRPr="002C0641" w:rsidRDefault="002C0641" w:rsidP="002C0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u w:val="single"/>
                      <w:lang w:eastAsia="ru-RU"/>
                    </w:rPr>
                  </w:pPr>
                </w:p>
                <w:p w:rsidR="002C0641" w:rsidRPr="002C0641" w:rsidRDefault="002C0641" w:rsidP="002C0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6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______________________ / В.С. Васильев /</w:t>
                  </w:r>
                </w:p>
                <w:p w:rsidR="002C0641" w:rsidRPr="002C0641" w:rsidRDefault="002C0641" w:rsidP="002C0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u w:val="single"/>
                      <w:lang w:eastAsia="ru-RU"/>
                    </w:rPr>
                  </w:pPr>
                </w:p>
              </w:tc>
            </w:tr>
          </w:tbl>
          <w:p w:rsidR="002C0641" w:rsidRPr="002C0641" w:rsidRDefault="002C0641" w:rsidP="002C0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</w:tr>
    </w:tbl>
    <w:p w:rsidR="002C0641" w:rsidRPr="002C0641" w:rsidRDefault="002C0641" w:rsidP="002C0641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</w:rPr>
      </w:pPr>
    </w:p>
    <w:p w:rsidR="002C0641" w:rsidRPr="002C0641" w:rsidRDefault="002C0641" w:rsidP="002C0641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</w:rPr>
      </w:pPr>
    </w:p>
    <w:p w:rsidR="002C0641" w:rsidRDefault="002C0641" w:rsidP="002C0641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</w:rPr>
      </w:pPr>
    </w:p>
    <w:p w:rsidR="0006516B" w:rsidRDefault="0006516B" w:rsidP="002C0641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</w:rPr>
      </w:pPr>
    </w:p>
    <w:p w:rsidR="0006516B" w:rsidRDefault="0006516B" w:rsidP="002C0641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</w:rPr>
      </w:pPr>
    </w:p>
    <w:p w:rsidR="0006516B" w:rsidRDefault="0006516B" w:rsidP="002C0641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</w:rPr>
      </w:pPr>
    </w:p>
    <w:p w:rsidR="0006516B" w:rsidRDefault="0006516B" w:rsidP="002C0641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</w:rPr>
      </w:pPr>
    </w:p>
    <w:p w:rsidR="0006516B" w:rsidRDefault="0006516B" w:rsidP="002C0641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</w:rPr>
      </w:pPr>
    </w:p>
    <w:p w:rsidR="0006516B" w:rsidRDefault="0006516B" w:rsidP="002C0641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</w:rPr>
      </w:pPr>
    </w:p>
    <w:p w:rsidR="0006516B" w:rsidRDefault="0006516B" w:rsidP="002C0641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</w:rPr>
      </w:pPr>
    </w:p>
    <w:p w:rsidR="0006516B" w:rsidRDefault="0006516B" w:rsidP="002C0641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</w:rPr>
      </w:pPr>
    </w:p>
    <w:p w:rsidR="0006516B" w:rsidRDefault="0006516B" w:rsidP="002C0641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</w:rPr>
      </w:pPr>
    </w:p>
    <w:p w:rsidR="0006516B" w:rsidRDefault="0006516B" w:rsidP="002C0641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</w:rPr>
      </w:pPr>
    </w:p>
    <w:p w:rsidR="0006516B" w:rsidRDefault="0006516B" w:rsidP="002C0641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</w:rPr>
      </w:pPr>
    </w:p>
    <w:p w:rsidR="0006516B" w:rsidRDefault="0006516B" w:rsidP="002C0641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</w:rPr>
      </w:pPr>
    </w:p>
    <w:p w:rsidR="0006516B" w:rsidRPr="002C0641" w:rsidRDefault="0006516B" w:rsidP="002C0641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</w:rPr>
      </w:pPr>
    </w:p>
    <w:p w:rsidR="002C0641" w:rsidRPr="002C0641" w:rsidRDefault="002C0641" w:rsidP="002C0641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</w:rPr>
      </w:pPr>
      <w:r w:rsidRPr="002C0641">
        <w:rPr>
          <w:rFonts w:ascii="Times New Roman" w:eastAsia="Times New Roman" w:hAnsi="Times New Roman" w:cs="Times New Roman"/>
          <w:lang w:val="x-none"/>
        </w:rPr>
        <w:lastRenderedPageBreak/>
        <w:t xml:space="preserve">Приложение </w:t>
      </w:r>
      <w:r w:rsidRPr="002C0641">
        <w:rPr>
          <w:rFonts w:ascii="Times New Roman" w:eastAsia="Times New Roman" w:hAnsi="Times New Roman" w:cs="Times New Roman"/>
        </w:rPr>
        <w:t>1</w:t>
      </w:r>
    </w:p>
    <w:p w:rsidR="002C0641" w:rsidRPr="002C0641" w:rsidRDefault="002C0641" w:rsidP="002C0641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  <w:lang w:val="x-none"/>
        </w:rPr>
      </w:pPr>
      <w:r w:rsidRPr="002C0641">
        <w:rPr>
          <w:rFonts w:ascii="Times New Roman" w:eastAsia="Times New Roman" w:hAnsi="Times New Roman" w:cs="Times New Roman"/>
          <w:lang w:val="x-none"/>
        </w:rPr>
        <w:t>к договору №_____________</w:t>
      </w:r>
    </w:p>
    <w:p w:rsidR="002C0641" w:rsidRPr="002C0641" w:rsidRDefault="002C0641" w:rsidP="002C0641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  <w:lang w:val="x-none"/>
        </w:rPr>
      </w:pPr>
      <w:r w:rsidRPr="002C0641">
        <w:rPr>
          <w:rFonts w:ascii="Times New Roman" w:eastAsia="Times New Roman" w:hAnsi="Times New Roman" w:cs="Times New Roman"/>
          <w:lang w:val="x-none"/>
        </w:rPr>
        <w:t>от «__»_________20</w:t>
      </w:r>
      <w:r w:rsidR="0006516B">
        <w:rPr>
          <w:rFonts w:ascii="Times New Roman" w:eastAsia="Times New Roman" w:hAnsi="Times New Roman" w:cs="Times New Roman"/>
        </w:rPr>
        <w:t>25</w:t>
      </w:r>
      <w:r w:rsidRPr="002C0641">
        <w:rPr>
          <w:rFonts w:ascii="Times New Roman" w:eastAsia="Times New Roman" w:hAnsi="Times New Roman" w:cs="Times New Roman"/>
          <w:lang w:val="x-none"/>
        </w:rPr>
        <w:t xml:space="preserve"> г.</w:t>
      </w:r>
    </w:p>
    <w:p w:rsidR="002C0641" w:rsidRPr="002C0641" w:rsidRDefault="002C0641" w:rsidP="002C064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40"/>
        <w:gridCol w:w="2325"/>
        <w:gridCol w:w="136"/>
      </w:tblGrid>
      <w:tr w:rsidR="002C0641" w:rsidRPr="002C0641" w:rsidTr="00590014">
        <w:tc>
          <w:tcPr>
            <w:tcW w:w="1006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641" w:rsidRPr="002C0641" w:rsidRDefault="002C0641" w:rsidP="002C0641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4"/>
                <w:szCs w:val="24"/>
                <w:lang w:eastAsia="ru-RU"/>
              </w:rPr>
            </w:pPr>
            <w:r w:rsidRPr="002C0641">
              <w:rPr>
                <w:rFonts w:ascii="Times New Roman" w:eastAsia="Times New Roman" w:hAnsi="Times New Roman" w:cs="Arial"/>
                <w:b/>
                <w:kern w:val="3"/>
                <w:sz w:val="24"/>
                <w:szCs w:val="24"/>
                <w:lang w:eastAsia="ru-RU"/>
              </w:rPr>
              <w:t>АКТ</w:t>
            </w:r>
          </w:p>
        </w:tc>
        <w:tc>
          <w:tcPr>
            <w:tcW w:w="1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641" w:rsidRPr="002C0641" w:rsidRDefault="002C0641" w:rsidP="002C0641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ru-RU"/>
              </w:rPr>
            </w:pPr>
          </w:p>
        </w:tc>
      </w:tr>
      <w:tr w:rsidR="002C0641" w:rsidRPr="002C0641" w:rsidTr="00590014">
        <w:trPr>
          <w:trHeight w:val="398"/>
        </w:trPr>
        <w:tc>
          <w:tcPr>
            <w:tcW w:w="1006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641" w:rsidRPr="002C0641" w:rsidRDefault="002C0641" w:rsidP="002C0641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ru-RU"/>
              </w:rPr>
            </w:pPr>
            <w:r w:rsidRPr="002C0641">
              <w:rPr>
                <w:rFonts w:ascii="Times New Roman" w:eastAsia="Times New Roman" w:hAnsi="Times New Roman" w:cs="Arial"/>
                <w:b/>
                <w:kern w:val="3"/>
                <w:sz w:val="20"/>
                <w:szCs w:val="20"/>
                <w:lang w:eastAsia="ru-RU"/>
              </w:rPr>
              <w:t>приема-передачи комбинированной машины _____________</w:t>
            </w:r>
          </w:p>
        </w:tc>
        <w:tc>
          <w:tcPr>
            <w:tcW w:w="1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641" w:rsidRPr="002C0641" w:rsidRDefault="002C0641" w:rsidP="002C0641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ru-RU"/>
              </w:rPr>
            </w:pPr>
          </w:p>
        </w:tc>
      </w:tr>
      <w:tr w:rsidR="002C0641" w:rsidRPr="002C0641" w:rsidTr="00590014">
        <w:tc>
          <w:tcPr>
            <w:tcW w:w="7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641" w:rsidRPr="002C0641" w:rsidRDefault="002C0641" w:rsidP="002C0641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ru-RU"/>
              </w:rPr>
            </w:pPr>
            <w:r w:rsidRPr="002C0641">
              <w:rPr>
                <w:rFonts w:ascii="Times New Roman" w:eastAsia="Times New Roman" w:hAnsi="Times New Roman" w:cs="Arial"/>
                <w:kern w:val="3"/>
                <w:sz w:val="20"/>
                <w:szCs w:val="20"/>
                <w:lang w:eastAsia="ru-RU"/>
              </w:rPr>
              <w:t>г. Чебоксары</w:t>
            </w:r>
          </w:p>
        </w:tc>
        <w:tc>
          <w:tcPr>
            <w:tcW w:w="24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641" w:rsidRPr="002C0641" w:rsidRDefault="002C0641" w:rsidP="0006516B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ru-RU"/>
              </w:rPr>
            </w:pPr>
            <w:r w:rsidRPr="002C0641">
              <w:rPr>
                <w:rFonts w:ascii="Times New Roman" w:eastAsia="Times New Roman" w:hAnsi="Times New Roman" w:cs="Arial"/>
                <w:kern w:val="3"/>
                <w:sz w:val="20"/>
                <w:szCs w:val="20"/>
                <w:lang w:eastAsia="ru-RU"/>
              </w:rPr>
              <w:t>«___»____________20</w:t>
            </w:r>
            <w:r w:rsidR="0006516B">
              <w:rPr>
                <w:rFonts w:ascii="Times New Roman" w:eastAsia="Times New Roman" w:hAnsi="Times New Roman" w:cs="Arial"/>
                <w:kern w:val="3"/>
                <w:sz w:val="20"/>
                <w:szCs w:val="20"/>
                <w:lang w:eastAsia="ru-RU"/>
              </w:rPr>
              <w:t>25</w:t>
            </w:r>
            <w:r w:rsidRPr="002C0641">
              <w:rPr>
                <w:rFonts w:ascii="Times New Roman" w:eastAsia="Times New Roman" w:hAnsi="Times New Roman" w:cs="Arial"/>
                <w:kern w:val="3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2C0641" w:rsidRPr="002C0641" w:rsidTr="00590014">
        <w:tc>
          <w:tcPr>
            <w:tcW w:w="7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641" w:rsidRPr="002C0641" w:rsidRDefault="002C0641" w:rsidP="002C0641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24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641" w:rsidRPr="002C0641" w:rsidRDefault="002C0641" w:rsidP="002C0641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kern w:val="3"/>
                <w:sz w:val="20"/>
                <w:szCs w:val="20"/>
                <w:lang w:eastAsia="ru-RU"/>
              </w:rPr>
            </w:pPr>
          </w:p>
        </w:tc>
      </w:tr>
      <w:tr w:rsidR="002C0641" w:rsidRPr="002C0641" w:rsidTr="00590014">
        <w:tc>
          <w:tcPr>
            <w:tcW w:w="1006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641" w:rsidRPr="002C0641" w:rsidRDefault="002C0641" w:rsidP="002C0641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"/>
                <w:kern w:val="3"/>
                <w:sz w:val="20"/>
                <w:szCs w:val="20"/>
                <w:lang w:eastAsia="ru-RU"/>
              </w:rPr>
            </w:pPr>
            <w:r w:rsidRPr="002C0641">
              <w:rPr>
                <w:rFonts w:ascii="Times New Roman" w:eastAsia="Times New Roman" w:hAnsi="Times New Roman" w:cs="Arial"/>
                <w:kern w:val="3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2C0641">
              <w:rPr>
                <w:rFonts w:ascii="Times New Roman" w:eastAsia="Times New Roman" w:hAnsi="Times New Roman" w:cs="Arial"/>
                <w:kern w:val="3"/>
                <w:sz w:val="20"/>
                <w:szCs w:val="20"/>
                <w:lang w:eastAsia="ru-RU"/>
              </w:rPr>
              <w:t xml:space="preserve">Мы, нижеподписавшиеся, ___________________, именуемый в дальнейшем «Поставщик», в лице ________________________, действующего на основании _________ с одной стороны, и, Акционерное Общество «Водоканал» </w:t>
            </w:r>
            <w:r w:rsidRPr="002C0641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 xml:space="preserve">в лице  директора  Васильева Владимира Сергеевича, действующего на основании Устава, именуемый в дальнейшем </w:t>
            </w:r>
            <w:r w:rsidRPr="002C0641">
              <w:rPr>
                <w:rFonts w:ascii="Times New Roman" w:eastAsia="Times New Roman" w:hAnsi="Times New Roman" w:cs="Arial"/>
                <w:kern w:val="3"/>
                <w:sz w:val="20"/>
                <w:szCs w:val="20"/>
                <w:lang w:eastAsia="ru-RU"/>
              </w:rPr>
              <w:t xml:space="preserve"> «Покупатель», с другой стороны, составили настоящий Акт о том, что в соответствии с Договором поставки ____________ №______ от _________, Поставщик передал, а Покупатель принял комбинированную машину (марка, модель) на шасси (марка ТС</w:t>
            </w:r>
            <w:proofErr w:type="gramEnd"/>
            <w:r w:rsidRPr="002C0641">
              <w:rPr>
                <w:rFonts w:ascii="Times New Roman" w:eastAsia="Times New Roman" w:hAnsi="Times New Roman" w:cs="Arial"/>
                <w:kern w:val="3"/>
                <w:sz w:val="20"/>
                <w:szCs w:val="20"/>
                <w:lang w:eastAsia="ru-RU"/>
              </w:rPr>
              <w:t>) (далее по тексту – Автомобиль)  со следующими характеристиками:</w:t>
            </w:r>
          </w:p>
          <w:p w:rsidR="002C0641" w:rsidRPr="002C0641" w:rsidRDefault="002C0641" w:rsidP="002C0641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"/>
                <w:kern w:val="3"/>
                <w:sz w:val="20"/>
                <w:szCs w:val="20"/>
                <w:lang w:eastAsia="ru-RU"/>
              </w:rPr>
            </w:pPr>
          </w:p>
          <w:tbl>
            <w:tblPr>
              <w:tblW w:w="9876" w:type="dxa"/>
              <w:jc w:val="center"/>
              <w:tblInd w:w="5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84"/>
              <w:gridCol w:w="5292"/>
            </w:tblGrid>
            <w:tr w:rsidR="002C0641" w:rsidRPr="002C0641" w:rsidTr="00590014">
              <w:trPr>
                <w:jc w:val="center"/>
              </w:trPr>
              <w:tc>
                <w:tcPr>
                  <w:tcW w:w="4584" w:type="dxa"/>
                  <w:vAlign w:val="bottom"/>
                </w:tcPr>
                <w:p w:rsidR="002C0641" w:rsidRPr="002C0641" w:rsidRDefault="002C0641" w:rsidP="002C0641">
                  <w:pPr>
                    <w:spacing w:after="0" w:line="240" w:lineRule="auto"/>
                    <w:ind w:left="-24" w:firstLine="2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6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Марка (модель) ТС</w:t>
                  </w:r>
                </w:p>
              </w:tc>
              <w:tc>
                <w:tcPr>
                  <w:tcW w:w="5292" w:type="dxa"/>
                </w:tcPr>
                <w:p w:rsidR="002C0641" w:rsidRPr="002C0641" w:rsidRDefault="002C0641" w:rsidP="002C0641">
                  <w:pPr>
                    <w:spacing w:after="0" w:line="240" w:lineRule="auto"/>
                    <w:ind w:firstLine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nl-NL" w:eastAsia="ru-RU"/>
                    </w:rPr>
                  </w:pPr>
                </w:p>
              </w:tc>
            </w:tr>
            <w:tr w:rsidR="002C0641" w:rsidRPr="002C0641" w:rsidTr="00590014">
              <w:trPr>
                <w:jc w:val="center"/>
              </w:trPr>
              <w:tc>
                <w:tcPr>
                  <w:tcW w:w="4584" w:type="dxa"/>
                  <w:vAlign w:val="bottom"/>
                </w:tcPr>
                <w:p w:rsidR="002C0641" w:rsidRPr="002C0641" w:rsidRDefault="002C0641" w:rsidP="002C0641">
                  <w:pPr>
                    <w:spacing w:after="0" w:line="240" w:lineRule="auto"/>
                    <w:ind w:left="-24" w:firstLine="2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6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Предприятие-изготовитель</w:t>
                  </w:r>
                </w:p>
              </w:tc>
              <w:tc>
                <w:tcPr>
                  <w:tcW w:w="5292" w:type="dxa"/>
                </w:tcPr>
                <w:p w:rsidR="002C0641" w:rsidRPr="002C0641" w:rsidRDefault="002C0641" w:rsidP="002C0641">
                  <w:pPr>
                    <w:spacing w:after="0" w:line="240" w:lineRule="auto"/>
                    <w:ind w:firstLine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nl-NL" w:eastAsia="ru-RU"/>
                    </w:rPr>
                  </w:pPr>
                </w:p>
              </w:tc>
            </w:tr>
            <w:tr w:rsidR="002C0641" w:rsidRPr="002C0641" w:rsidTr="00590014">
              <w:trPr>
                <w:jc w:val="center"/>
              </w:trPr>
              <w:tc>
                <w:tcPr>
                  <w:tcW w:w="4584" w:type="dxa"/>
                  <w:vAlign w:val="bottom"/>
                </w:tcPr>
                <w:p w:rsidR="002C0641" w:rsidRPr="002C0641" w:rsidRDefault="002C0641" w:rsidP="002C0641">
                  <w:pPr>
                    <w:spacing w:after="0" w:line="240" w:lineRule="auto"/>
                    <w:ind w:left="-24" w:firstLine="2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6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Базовая модель шасси</w:t>
                  </w:r>
                </w:p>
              </w:tc>
              <w:tc>
                <w:tcPr>
                  <w:tcW w:w="5292" w:type="dxa"/>
                </w:tcPr>
                <w:p w:rsidR="002C0641" w:rsidRPr="002C0641" w:rsidRDefault="002C0641" w:rsidP="002C0641">
                  <w:pPr>
                    <w:spacing w:after="0" w:line="240" w:lineRule="auto"/>
                    <w:ind w:firstLine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nl-NL" w:eastAsia="ru-RU"/>
                    </w:rPr>
                  </w:pPr>
                </w:p>
              </w:tc>
            </w:tr>
            <w:tr w:rsidR="002C0641" w:rsidRPr="002C0641" w:rsidTr="00590014">
              <w:trPr>
                <w:jc w:val="center"/>
              </w:trPr>
              <w:tc>
                <w:tcPr>
                  <w:tcW w:w="4584" w:type="dxa"/>
                  <w:vAlign w:val="bottom"/>
                </w:tcPr>
                <w:p w:rsidR="002C0641" w:rsidRPr="002C0641" w:rsidRDefault="002C0641" w:rsidP="002C0641">
                  <w:pPr>
                    <w:spacing w:after="0" w:line="240" w:lineRule="auto"/>
                    <w:ind w:left="-24" w:firstLine="2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6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5292" w:type="dxa"/>
                </w:tcPr>
                <w:p w:rsidR="002C0641" w:rsidRPr="002C0641" w:rsidRDefault="002C0641" w:rsidP="002C0641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C0641" w:rsidRPr="002C0641" w:rsidTr="00590014">
              <w:trPr>
                <w:jc w:val="center"/>
              </w:trPr>
              <w:tc>
                <w:tcPr>
                  <w:tcW w:w="4584" w:type="dxa"/>
                  <w:vAlign w:val="bottom"/>
                </w:tcPr>
                <w:p w:rsidR="002C0641" w:rsidRPr="002C0641" w:rsidRDefault="002C0641" w:rsidP="002C0641">
                  <w:pPr>
                    <w:spacing w:after="0" w:line="240" w:lineRule="auto"/>
                    <w:ind w:left="-24" w:firstLine="2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6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Идентификационный номер (</w:t>
                  </w:r>
                  <w:r w:rsidRPr="002C06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VIN</w:t>
                  </w:r>
                  <w:r w:rsidRPr="002C06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5292" w:type="dxa"/>
                </w:tcPr>
                <w:p w:rsidR="002C0641" w:rsidRPr="002C0641" w:rsidRDefault="002C0641" w:rsidP="002C0641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C0641" w:rsidRPr="002C0641" w:rsidTr="00590014">
              <w:trPr>
                <w:jc w:val="center"/>
              </w:trPr>
              <w:tc>
                <w:tcPr>
                  <w:tcW w:w="4584" w:type="dxa"/>
                  <w:vAlign w:val="bottom"/>
                </w:tcPr>
                <w:p w:rsidR="002C0641" w:rsidRPr="002C0641" w:rsidRDefault="002C0641" w:rsidP="002C0641">
                  <w:pPr>
                    <w:spacing w:after="0" w:line="240" w:lineRule="auto"/>
                    <w:ind w:left="-24" w:firstLine="2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6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Тип ТС</w:t>
                  </w:r>
                </w:p>
              </w:tc>
              <w:tc>
                <w:tcPr>
                  <w:tcW w:w="5292" w:type="dxa"/>
                </w:tcPr>
                <w:p w:rsidR="002C0641" w:rsidRPr="002C0641" w:rsidRDefault="002C0641" w:rsidP="002C0641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</w:tr>
            <w:tr w:rsidR="002C0641" w:rsidRPr="002C0641" w:rsidTr="00590014">
              <w:trPr>
                <w:jc w:val="center"/>
              </w:trPr>
              <w:tc>
                <w:tcPr>
                  <w:tcW w:w="4584" w:type="dxa"/>
                  <w:vAlign w:val="bottom"/>
                </w:tcPr>
                <w:p w:rsidR="002C0641" w:rsidRPr="002C0641" w:rsidRDefault="002C0641" w:rsidP="002C0641">
                  <w:pPr>
                    <w:spacing w:after="0" w:line="240" w:lineRule="auto"/>
                    <w:ind w:left="-24" w:firstLine="2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6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Модель двигателя, №</w:t>
                  </w:r>
                </w:p>
              </w:tc>
              <w:tc>
                <w:tcPr>
                  <w:tcW w:w="5292" w:type="dxa"/>
                </w:tcPr>
                <w:p w:rsidR="002C0641" w:rsidRPr="002C0641" w:rsidRDefault="002C0641" w:rsidP="002C0641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C0641" w:rsidRPr="002C0641" w:rsidTr="00590014">
              <w:trPr>
                <w:jc w:val="center"/>
              </w:trPr>
              <w:tc>
                <w:tcPr>
                  <w:tcW w:w="4584" w:type="dxa"/>
                  <w:vAlign w:val="bottom"/>
                </w:tcPr>
                <w:p w:rsidR="002C0641" w:rsidRPr="002C0641" w:rsidRDefault="002C0641" w:rsidP="002C0641">
                  <w:pPr>
                    <w:spacing w:after="0" w:line="240" w:lineRule="auto"/>
                    <w:ind w:left="-24" w:firstLine="2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6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Мощность двигателя, кВт (</w:t>
                  </w:r>
                  <w:proofErr w:type="spellStart"/>
                  <w:r w:rsidRPr="002C06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л.</w:t>
                  </w:r>
                  <w:proofErr w:type="gramStart"/>
                  <w:r w:rsidRPr="002C06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</w:t>
                  </w:r>
                  <w:proofErr w:type="spellEnd"/>
                  <w:proofErr w:type="gramEnd"/>
                  <w:r w:rsidRPr="002C06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.):</w:t>
                  </w:r>
                </w:p>
              </w:tc>
              <w:tc>
                <w:tcPr>
                  <w:tcW w:w="5292" w:type="dxa"/>
                </w:tcPr>
                <w:p w:rsidR="002C0641" w:rsidRPr="002C0641" w:rsidRDefault="002C0641" w:rsidP="002C0641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C0641" w:rsidRPr="002C0641" w:rsidTr="00590014">
              <w:trPr>
                <w:jc w:val="center"/>
              </w:trPr>
              <w:tc>
                <w:tcPr>
                  <w:tcW w:w="4584" w:type="dxa"/>
                  <w:vAlign w:val="bottom"/>
                </w:tcPr>
                <w:p w:rsidR="002C0641" w:rsidRPr="002C0641" w:rsidRDefault="002C0641" w:rsidP="002C0641">
                  <w:pPr>
                    <w:spacing w:after="0" w:line="240" w:lineRule="auto"/>
                    <w:ind w:left="-24" w:firstLine="2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6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Шасси (рама), №</w:t>
                  </w:r>
                </w:p>
              </w:tc>
              <w:tc>
                <w:tcPr>
                  <w:tcW w:w="5292" w:type="dxa"/>
                </w:tcPr>
                <w:p w:rsidR="002C0641" w:rsidRPr="002C0641" w:rsidRDefault="002C0641" w:rsidP="002C0641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C0641" w:rsidRPr="002C0641" w:rsidTr="00590014">
              <w:trPr>
                <w:jc w:val="center"/>
              </w:trPr>
              <w:tc>
                <w:tcPr>
                  <w:tcW w:w="4584" w:type="dxa"/>
                  <w:vAlign w:val="bottom"/>
                </w:tcPr>
                <w:p w:rsidR="002C0641" w:rsidRPr="002C0641" w:rsidRDefault="002C0641" w:rsidP="002C0641">
                  <w:pPr>
                    <w:spacing w:after="0" w:line="240" w:lineRule="auto"/>
                    <w:ind w:left="-24" w:firstLine="2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6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Кузов (кабина), №</w:t>
                  </w:r>
                </w:p>
              </w:tc>
              <w:tc>
                <w:tcPr>
                  <w:tcW w:w="5292" w:type="dxa"/>
                </w:tcPr>
                <w:p w:rsidR="002C0641" w:rsidRPr="002C0641" w:rsidRDefault="002C0641" w:rsidP="002C0641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C0641" w:rsidRPr="002C0641" w:rsidTr="00590014">
              <w:trPr>
                <w:jc w:val="center"/>
              </w:trPr>
              <w:tc>
                <w:tcPr>
                  <w:tcW w:w="4584" w:type="dxa"/>
                  <w:vAlign w:val="bottom"/>
                </w:tcPr>
                <w:p w:rsidR="002C0641" w:rsidRPr="002C0641" w:rsidRDefault="002C0641" w:rsidP="002C0641">
                  <w:pPr>
                    <w:spacing w:after="0" w:line="240" w:lineRule="auto"/>
                    <w:ind w:left="-24" w:firstLine="2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6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Цвет кузова</w:t>
                  </w:r>
                </w:p>
              </w:tc>
              <w:tc>
                <w:tcPr>
                  <w:tcW w:w="5292" w:type="dxa"/>
                </w:tcPr>
                <w:p w:rsidR="002C0641" w:rsidRPr="002C0641" w:rsidRDefault="002C0641" w:rsidP="002C0641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C0641" w:rsidRPr="002C0641" w:rsidTr="00590014">
              <w:trPr>
                <w:jc w:val="center"/>
              </w:trPr>
              <w:tc>
                <w:tcPr>
                  <w:tcW w:w="4584" w:type="dxa"/>
                  <w:vAlign w:val="bottom"/>
                </w:tcPr>
                <w:p w:rsidR="002C0641" w:rsidRPr="002C0641" w:rsidRDefault="002C0641" w:rsidP="002C0641">
                  <w:pPr>
                    <w:spacing w:after="0" w:line="240" w:lineRule="auto"/>
                    <w:ind w:left="-24" w:firstLine="2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6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Модель КПП</w:t>
                  </w:r>
                </w:p>
              </w:tc>
              <w:tc>
                <w:tcPr>
                  <w:tcW w:w="5292" w:type="dxa"/>
                </w:tcPr>
                <w:p w:rsidR="002C0641" w:rsidRPr="002C0641" w:rsidRDefault="002C0641" w:rsidP="002C0641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C0641" w:rsidRPr="002C0641" w:rsidTr="00590014">
              <w:trPr>
                <w:jc w:val="center"/>
              </w:trPr>
              <w:tc>
                <w:tcPr>
                  <w:tcW w:w="4584" w:type="dxa"/>
                  <w:vAlign w:val="bottom"/>
                </w:tcPr>
                <w:p w:rsidR="002C0641" w:rsidRPr="002C0641" w:rsidRDefault="002C0641" w:rsidP="002C0641">
                  <w:pPr>
                    <w:spacing w:after="0" w:line="240" w:lineRule="auto"/>
                    <w:ind w:left="-24" w:firstLine="2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6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Экологический класс</w:t>
                  </w:r>
                </w:p>
              </w:tc>
              <w:tc>
                <w:tcPr>
                  <w:tcW w:w="5292" w:type="dxa"/>
                </w:tcPr>
                <w:p w:rsidR="002C0641" w:rsidRPr="002C0641" w:rsidRDefault="002C0641" w:rsidP="002C0641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C0641" w:rsidRPr="002C0641" w:rsidTr="00590014">
              <w:trPr>
                <w:jc w:val="center"/>
              </w:trPr>
              <w:tc>
                <w:tcPr>
                  <w:tcW w:w="4584" w:type="dxa"/>
                  <w:vAlign w:val="bottom"/>
                </w:tcPr>
                <w:p w:rsidR="002C0641" w:rsidRPr="002C0641" w:rsidRDefault="002C0641" w:rsidP="002C0641">
                  <w:pPr>
                    <w:spacing w:after="0" w:line="240" w:lineRule="auto"/>
                    <w:ind w:left="-24" w:firstLine="2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6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Разрешенная максимальная масса, </w:t>
                  </w:r>
                  <w:proofErr w:type="gramStart"/>
                  <w:r w:rsidRPr="002C06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кг</w:t>
                  </w:r>
                  <w:proofErr w:type="gramEnd"/>
                </w:p>
              </w:tc>
              <w:tc>
                <w:tcPr>
                  <w:tcW w:w="5292" w:type="dxa"/>
                </w:tcPr>
                <w:p w:rsidR="002C0641" w:rsidRPr="002C0641" w:rsidRDefault="002C0641" w:rsidP="002C0641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C0641" w:rsidRPr="002C0641" w:rsidTr="00590014">
              <w:trPr>
                <w:jc w:val="center"/>
              </w:trPr>
              <w:tc>
                <w:tcPr>
                  <w:tcW w:w="4584" w:type="dxa"/>
                  <w:vAlign w:val="bottom"/>
                </w:tcPr>
                <w:p w:rsidR="002C0641" w:rsidRPr="002C0641" w:rsidRDefault="002C0641" w:rsidP="002C0641">
                  <w:pPr>
                    <w:spacing w:after="0" w:line="240" w:lineRule="auto"/>
                    <w:ind w:left="-24" w:firstLine="2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06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Габаритные размеры, </w:t>
                  </w:r>
                  <w:proofErr w:type="gramStart"/>
                  <w:r w:rsidRPr="002C06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мм</w:t>
                  </w:r>
                  <w:proofErr w:type="gramEnd"/>
                </w:p>
              </w:tc>
              <w:tc>
                <w:tcPr>
                  <w:tcW w:w="5292" w:type="dxa"/>
                </w:tcPr>
                <w:p w:rsidR="002C0641" w:rsidRPr="002C0641" w:rsidRDefault="002C0641" w:rsidP="002C0641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C0641" w:rsidRPr="002C0641" w:rsidTr="00590014">
              <w:trPr>
                <w:jc w:val="center"/>
              </w:trPr>
              <w:tc>
                <w:tcPr>
                  <w:tcW w:w="9876" w:type="dxa"/>
                  <w:gridSpan w:val="2"/>
                  <w:vAlign w:val="bottom"/>
                </w:tcPr>
                <w:p w:rsidR="002C0641" w:rsidRPr="002C0641" w:rsidRDefault="0006516B" w:rsidP="002C0641">
                  <w:pPr>
                    <w:spacing w:after="0" w:line="240" w:lineRule="auto"/>
                    <w:ind w:left="-24" w:firstLine="2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51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Номер и дата оформления электронного паспорта</w:t>
                  </w:r>
                  <w:r w:rsidR="002C0641" w:rsidRPr="002C06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транспортного средства:</w:t>
                  </w:r>
                </w:p>
              </w:tc>
            </w:tr>
          </w:tbl>
          <w:p w:rsidR="002C0641" w:rsidRPr="002C0641" w:rsidRDefault="002C0641" w:rsidP="002C0641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1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641" w:rsidRPr="002C0641" w:rsidRDefault="002C0641" w:rsidP="002C0641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ru-RU"/>
              </w:rPr>
            </w:pPr>
          </w:p>
        </w:tc>
      </w:tr>
    </w:tbl>
    <w:p w:rsidR="002C0641" w:rsidRPr="002C0641" w:rsidRDefault="002C0641" w:rsidP="002C0641">
      <w:pPr>
        <w:widowControl w:val="0"/>
        <w:suppressLineNumbers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kern w:val="3"/>
          <w:sz w:val="20"/>
          <w:szCs w:val="20"/>
          <w:lang w:eastAsia="ru-RU"/>
        </w:rPr>
      </w:pPr>
    </w:p>
    <w:p w:rsidR="002C0641" w:rsidRPr="002C0641" w:rsidRDefault="002C0641" w:rsidP="002C0641">
      <w:pPr>
        <w:widowControl w:val="0"/>
        <w:numPr>
          <w:ilvl w:val="1"/>
          <w:numId w:val="4"/>
        </w:numPr>
        <w:suppressLineNumbers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kern w:val="3"/>
          <w:sz w:val="20"/>
          <w:szCs w:val="20"/>
          <w:lang w:eastAsia="ru-RU"/>
        </w:rPr>
      </w:pPr>
      <w:r w:rsidRPr="002C0641">
        <w:rPr>
          <w:rFonts w:ascii="Times New Roman" w:eastAsia="Times New Roman" w:hAnsi="Times New Roman" w:cs="Arial"/>
          <w:kern w:val="3"/>
          <w:sz w:val="20"/>
          <w:szCs w:val="20"/>
          <w:lang w:eastAsia="ru-RU"/>
        </w:rPr>
        <w:t>Гарантийное обязательство на базовое шасси составляет ______ месяцев</w:t>
      </w:r>
      <w:r w:rsidR="0006516B">
        <w:rPr>
          <w:rFonts w:ascii="Times New Roman" w:eastAsia="Times New Roman" w:hAnsi="Times New Roman" w:cs="Arial"/>
          <w:kern w:val="3"/>
          <w:sz w:val="20"/>
          <w:szCs w:val="20"/>
          <w:lang w:eastAsia="ru-RU"/>
        </w:rPr>
        <w:t xml:space="preserve"> либо _____ км</w:t>
      </w:r>
      <w:proofErr w:type="gramStart"/>
      <w:r w:rsidR="0006516B">
        <w:rPr>
          <w:rFonts w:ascii="Times New Roman" w:eastAsia="Times New Roman" w:hAnsi="Times New Roman" w:cs="Arial"/>
          <w:kern w:val="3"/>
          <w:sz w:val="20"/>
          <w:szCs w:val="20"/>
          <w:lang w:eastAsia="ru-RU"/>
        </w:rPr>
        <w:t>.</w:t>
      </w:r>
      <w:proofErr w:type="gramEnd"/>
      <w:r w:rsidR="0006516B">
        <w:rPr>
          <w:rFonts w:ascii="Times New Roman" w:eastAsia="Times New Roman" w:hAnsi="Times New Roman" w:cs="Arial"/>
          <w:kern w:val="3"/>
          <w:sz w:val="20"/>
          <w:szCs w:val="20"/>
          <w:lang w:eastAsia="ru-RU"/>
        </w:rPr>
        <w:t xml:space="preserve"> </w:t>
      </w:r>
      <w:proofErr w:type="gramStart"/>
      <w:r w:rsidR="0006516B">
        <w:rPr>
          <w:rFonts w:ascii="Times New Roman" w:eastAsia="Times New Roman" w:hAnsi="Times New Roman" w:cs="Arial"/>
          <w:kern w:val="3"/>
          <w:sz w:val="20"/>
          <w:szCs w:val="20"/>
          <w:lang w:eastAsia="ru-RU"/>
        </w:rPr>
        <w:t>п</w:t>
      </w:r>
      <w:proofErr w:type="gramEnd"/>
      <w:r w:rsidR="0006516B">
        <w:rPr>
          <w:rFonts w:ascii="Times New Roman" w:eastAsia="Times New Roman" w:hAnsi="Times New Roman" w:cs="Arial"/>
          <w:kern w:val="3"/>
          <w:sz w:val="20"/>
          <w:szCs w:val="20"/>
          <w:lang w:eastAsia="ru-RU"/>
        </w:rPr>
        <w:t>робега</w:t>
      </w:r>
      <w:r w:rsidRPr="002C0641">
        <w:rPr>
          <w:rFonts w:ascii="Times New Roman" w:eastAsia="Times New Roman" w:hAnsi="Times New Roman" w:cs="Arial"/>
          <w:kern w:val="3"/>
          <w:sz w:val="20"/>
          <w:szCs w:val="20"/>
          <w:lang w:eastAsia="ru-RU"/>
        </w:rPr>
        <w:t>, на оборудование ______ месяцев с момента передачи Автомобиля Покупателю по настоящему акту приема-передачи.</w:t>
      </w:r>
    </w:p>
    <w:p w:rsidR="002C0641" w:rsidRPr="002C0641" w:rsidRDefault="002C0641" w:rsidP="002C0641">
      <w:pPr>
        <w:widowControl w:val="0"/>
        <w:numPr>
          <w:ilvl w:val="1"/>
          <w:numId w:val="4"/>
        </w:numPr>
        <w:suppressLineNumbers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kern w:val="3"/>
          <w:sz w:val="20"/>
          <w:szCs w:val="20"/>
          <w:lang w:eastAsia="ru-RU"/>
        </w:rPr>
      </w:pPr>
      <w:r w:rsidRPr="002C0641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>Заводские и иденти</w:t>
      </w:r>
      <w:r w:rsidRPr="002C0641">
        <w:rPr>
          <w:rFonts w:ascii="Times New Roman" w:eastAsia="Times New Roman" w:hAnsi="Times New Roman" w:cs="Arial"/>
          <w:kern w:val="3"/>
          <w:sz w:val="20"/>
          <w:szCs w:val="20"/>
          <w:lang w:eastAsia="ru-RU"/>
        </w:rPr>
        <w:t xml:space="preserve">фикационные номера Автомобиля сверены и </w:t>
      </w:r>
      <w:proofErr w:type="gramStart"/>
      <w:r w:rsidRPr="002C0641">
        <w:rPr>
          <w:rFonts w:ascii="Times New Roman" w:eastAsia="Times New Roman" w:hAnsi="Times New Roman" w:cs="Arial"/>
          <w:kern w:val="3"/>
          <w:sz w:val="20"/>
          <w:szCs w:val="20"/>
          <w:lang w:eastAsia="ru-RU"/>
        </w:rPr>
        <w:t>соответствуют</w:t>
      </w:r>
      <w:proofErr w:type="gramEnd"/>
      <w:r w:rsidRPr="002C0641">
        <w:rPr>
          <w:rFonts w:ascii="Times New Roman" w:eastAsia="Times New Roman" w:hAnsi="Times New Roman" w:cs="Arial"/>
          <w:kern w:val="3"/>
          <w:sz w:val="20"/>
          <w:szCs w:val="20"/>
          <w:lang w:eastAsia="ru-RU"/>
        </w:rPr>
        <w:t xml:space="preserve"> </w:t>
      </w:r>
      <w:r w:rsidRPr="002C0641">
        <w:rPr>
          <w:rFonts w:ascii="Times New Roman" w:eastAsia="Times New Roman" w:hAnsi="Times New Roman" w:cs="Arial"/>
          <w:b/>
          <w:kern w:val="3"/>
          <w:sz w:val="20"/>
          <w:szCs w:val="20"/>
          <w:lang w:eastAsia="ru-RU"/>
        </w:rPr>
        <w:t>/</w:t>
      </w:r>
      <w:r w:rsidRPr="002C0641">
        <w:rPr>
          <w:rFonts w:ascii="Times New Roman" w:eastAsia="Times New Roman" w:hAnsi="Times New Roman" w:cs="Arial"/>
          <w:kern w:val="3"/>
          <w:sz w:val="20"/>
          <w:szCs w:val="20"/>
          <w:lang w:eastAsia="ru-RU"/>
        </w:rPr>
        <w:t xml:space="preserve"> не соответствуют паспортным данным </w:t>
      </w:r>
      <w:r w:rsidRPr="002C0641">
        <w:rPr>
          <w:rFonts w:ascii="Times New Roman" w:eastAsia="Times New Roman" w:hAnsi="Times New Roman" w:cs="Arial"/>
          <w:i/>
          <w:kern w:val="3"/>
          <w:sz w:val="20"/>
          <w:szCs w:val="20"/>
          <w:lang w:eastAsia="ru-RU"/>
        </w:rPr>
        <w:t>(ненужное зачеркнуть)</w:t>
      </w:r>
      <w:r w:rsidRPr="002C0641">
        <w:rPr>
          <w:rFonts w:ascii="Times New Roman" w:eastAsia="Times New Roman" w:hAnsi="Times New Roman" w:cs="Arial"/>
          <w:kern w:val="3"/>
          <w:sz w:val="20"/>
          <w:szCs w:val="20"/>
          <w:lang w:eastAsia="ru-RU"/>
        </w:rPr>
        <w:t xml:space="preserve">.  </w:t>
      </w:r>
    </w:p>
    <w:p w:rsidR="002C0641" w:rsidRPr="002C0641" w:rsidRDefault="002C0641" w:rsidP="002C0641">
      <w:pPr>
        <w:widowControl w:val="0"/>
        <w:numPr>
          <w:ilvl w:val="1"/>
          <w:numId w:val="4"/>
        </w:numPr>
        <w:suppressLineNumbers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kern w:val="3"/>
          <w:sz w:val="20"/>
          <w:szCs w:val="20"/>
          <w:lang w:eastAsia="ru-RU"/>
        </w:rPr>
      </w:pPr>
      <w:r w:rsidRPr="002C0641">
        <w:rPr>
          <w:rFonts w:ascii="Times New Roman" w:eastAsia="Times New Roman" w:hAnsi="Times New Roman" w:cs="Arial"/>
          <w:kern w:val="3"/>
          <w:sz w:val="20"/>
          <w:szCs w:val="20"/>
          <w:lang w:eastAsia="ru-RU"/>
        </w:rPr>
        <w:t xml:space="preserve">Лакокрасочное покрытие в удовлетворительном </w:t>
      </w:r>
      <w:r w:rsidRPr="002C0641">
        <w:rPr>
          <w:rFonts w:ascii="Times New Roman" w:eastAsia="Times New Roman" w:hAnsi="Times New Roman" w:cs="Arial"/>
          <w:b/>
          <w:kern w:val="3"/>
          <w:sz w:val="20"/>
          <w:szCs w:val="20"/>
          <w:lang w:eastAsia="ru-RU"/>
        </w:rPr>
        <w:t xml:space="preserve">/ </w:t>
      </w:r>
      <w:r w:rsidRPr="002C0641">
        <w:rPr>
          <w:rFonts w:ascii="Times New Roman" w:eastAsia="Times New Roman" w:hAnsi="Times New Roman" w:cs="Arial"/>
          <w:kern w:val="3"/>
          <w:sz w:val="20"/>
          <w:szCs w:val="20"/>
          <w:lang w:eastAsia="ru-RU"/>
        </w:rPr>
        <w:t xml:space="preserve">неудовлетворительном состоянии </w:t>
      </w:r>
      <w:r w:rsidRPr="002C0641">
        <w:rPr>
          <w:rFonts w:ascii="Times New Roman" w:eastAsia="Times New Roman" w:hAnsi="Times New Roman" w:cs="Arial"/>
          <w:i/>
          <w:kern w:val="3"/>
          <w:sz w:val="20"/>
          <w:szCs w:val="20"/>
          <w:lang w:eastAsia="ru-RU"/>
        </w:rPr>
        <w:t>(ненужное зачеркнуть)</w:t>
      </w:r>
      <w:r w:rsidRPr="002C0641">
        <w:rPr>
          <w:rFonts w:ascii="Times New Roman" w:eastAsia="Times New Roman" w:hAnsi="Times New Roman" w:cs="Arial"/>
          <w:kern w:val="3"/>
          <w:sz w:val="20"/>
          <w:szCs w:val="20"/>
          <w:lang w:eastAsia="ru-RU"/>
        </w:rPr>
        <w:t xml:space="preserve">.  </w:t>
      </w:r>
    </w:p>
    <w:p w:rsidR="002C0641" w:rsidRPr="002C0641" w:rsidRDefault="0006516B" w:rsidP="002C0641">
      <w:pPr>
        <w:widowControl w:val="0"/>
        <w:numPr>
          <w:ilvl w:val="1"/>
          <w:numId w:val="4"/>
        </w:numPr>
        <w:suppressLineNumbers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kern w:val="3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kern w:val="3"/>
          <w:sz w:val="20"/>
          <w:szCs w:val="20"/>
          <w:lang w:eastAsia="ru-RU"/>
        </w:rPr>
        <w:t xml:space="preserve">Автомобиль является </w:t>
      </w:r>
      <w:r w:rsidR="002C0641" w:rsidRPr="002C0641">
        <w:rPr>
          <w:rFonts w:ascii="Times New Roman" w:eastAsia="Times New Roman" w:hAnsi="Times New Roman" w:cs="Arial"/>
          <w:kern w:val="3"/>
          <w:sz w:val="20"/>
          <w:szCs w:val="20"/>
          <w:lang w:eastAsia="ru-RU"/>
        </w:rPr>
        <w:t>новым, ранее не использованным, не восстановле</w:t>
      </w:r>
      <w:r>
        <w:rPr>
          <w:rFonts w:ascii="Times New Roman" w:eastAsia="Times New Roman" w:hAnsi="Times New Roman" w:cs="Arial"/>
          <w:kern w:val="3"/>
          <w:sz w:val="20"/>
          <w:szCs w:val="20"/>
          <w:lang w:eastAsia="ru-RU"/>
        </w:rPr>
        <w:t>нным, не поврежденным</w:t>
      </w:r>
      <w:r w:rsidR="002C0641" w:rsidRPr="002C0641">
        <w:rPr>
          <w:rFonts w:ascii="Times New Roman" w:eastAsia="Times New Roman" w:hAnsi="Times New Roman" w:cs="Arial"/>
          <w:i/>
          <w:kern w:val="3"/>
          <w:sz w:val="20"/>
          <w:szCs w:val="20"/>
          <w:lang w:eastAsia="ru-RU"/>
        </w:rPr>
        <w:t>.</w:t>
      </w:r>
    </w:p>
    <w:p w:rsidR="002C0641" w:rsidRPr="002C0641" w:rsidRDefault="002C0641" w:rsidP="002C0641">
      <w:pPr>
        <w:widowControl w:val="0"/>
        <w:numPr>
          <w:ilvl w:val="1"/>
          <w:numId w:val="4"/>
        </w:numPr>
        <w:suppressLineNumbers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kern w:val="3"/>
          <w:sz w:val="20"/>
          <w:szCs w:val="20"/>
          <w:lang w:eastAsia="ru-RU"/>
        </w:rPr>
      </w:pPr>
      <w:r w:rsidRPr="002C0641">
        <w:rPr>
          <w:rFonts w:ascii="Times New Roman" w:eastAsia="Times New Roman" w:hAnsi="Times New Roman" w:cs="Arial"/>
          <w:kern w:val="3"/>
          <w:sz w:val="20"/>
          <w:szCs w:val="20"/>
          <w:lang w:eastAsia="ru-RU"/>
        </w:rPr>
        <w:t xml:space="preserve">Непосредственно с Автомобилем были переданы следующие документы: </w:t>
      </w:r>
      <w:r w:rsidR="0006516B">
        <w:rPr>
          <w:rFonts w:ascii="Times New Roman" w:eastAsia="Times New Roman" w:hAnsi="Times New Roman" w:cs="Arial"/>
          <w:kern w:val="3"/>
          <w:sz w:val="20"/>
          <w:szCs w:val="20"/>
          <w:lang w:eastAsia="ru-RU"/>
        </w:rPr>
        <w:t xml:space="preserve">электронный </w:t>
      </w:r>
      <w:r w:rsidRPr="002C0641">
        <w:rPr>
          <w:rFonts w:ascii="Times New Roman" w:eastAsia="Times New Roman" w:hAnsi="Times New Roman" w:cs="Arial"/>
          <w:kern w:val="3"/>
          <w:sz w:val="20"/>
          <w:szCs w:val="20"/>
          <w:lang w:eastAsia="ru-RU"/>
        </w:rPr>
        <w:t>паспорт  транспортного средства (</w:t>
      </w:r>
      <w:r w:rsidR="0006516B">
        <w:rPr>
          <w:rFonts w:ascii="Times New Roman" w:eastAsia="Times New Roman" w:hAnsi="Times New Roman" w:cs="Arial"/>
          <w:kern w:val="3"/>
          <w:sz w:val="20"/>
          <w:szCs w:val="20"/>
          <w:lang w:eastAsia="ru-RU"/>
        </w:rPr>
        <w:t>копия</w:t>
      </w:r>
      <w:r w:rsidRPr="002C0641">
        <w:rPr>
          <w:rFonts w:ascii="Times New Roman" w:eastAsia="Times New Roman" w:hAnsi="Times New Roman" w:cs="Arial"/>
          <w:kern w:val="3"/>
          <w:sz w:val="20"/>
          <w:szCs w:val="20"/>
          <w:lang w:eastAsia="ru-RU"/>
        </w:rPr>
        <w:t>), руководство (инструкция) по эксплуатации оборудования на русском языке, руководство (инструкция) по эксплуатации шасси на русском языке, сервисная книжка,  2 (два) комплекта ключей зажигания.</w:t>
      </w:r>
    </w:p>
    <w:p w:rsidR="002C0641" w:rsidRPr="002C0641" w:rsidRDefault="002C0641" w:rsidP="002C0641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x-none"/>
        </w:rPr>
      </w:pPr>
      <w:r w:rsidRPr="002C0641">
        <w:rPr>
          <w:rFonts w:ascii="Times New Roman" w:eastAsia="Times New Roman" w:hAnsi="Times New Roman" w:cs="Times New Roman"/>
          <w:sz w:val="20"/>
          <w:szCs w:val="20"/>
          <w:lang w:val="x-none"/>
        </w:rPr>
        <w:t xml:space="preserve">По комплектации </w:t>
      </w:r>
      <w:r w:rsidRPr="002C0641">
        <w:rPr>
          <w:rFonts w:ascii="Times New Roman" w:eastAsia="Times New Roman" w:hAnsi="Times New Roman" w:cs="Times New Roman"/>
          <w:sz w:val="20"/>
          <w:szCs w:val="20"/>
        </w:rPr>
        <w:t xml:space="preserve">и техническому состоянию Автомобиля </w:t>
      </w:r>
      <w:r w:rsidRPr="002C0641">
        <w:rPr>
          <w:rFonts w:ascii="Times New Roman" w:eastAsia="Times New Roman" w:hAnsi="Times New Roman" w:cs="Times New Roman"/>
          <w:sz w:val="20"/>
          <w:szCs w:val="20"/>
          <w:lang w:val="x-none"/>
        </w:rPr>
        <w:t>у Покупателя (претензий не имеется / имеются претензии) (</w:t>
      </w:r>
      <w:r w:rsidRPr="002C0641">
        <w:rPr>
          <w:rFonts w:ascii="Times New Roman" w:eastAsia="Times New Roman" w:hAnsi="Times New Roman" w:cs="Times New Roman"/>
          <w:i/>
          <w:sz w:val="20"/>
          <w:szCs w:val="20"/>
          <w:lang w:val="x-none"/>
        </w:rPr>
        <w:t>ненужное зачеркнуть</w:t>
      </w:r>
      <w:r w:rsidRPr="002C0641">
        <w:rPr>
          <w:rFonts w:ascii="Times New Roman" w:eastAsia="Times New Roman" w:hAnsi="Times New Roman" w:cs="Times New Roman"/>
          <w:sz w:val="20"/>
          <w:szCs w:val="20"/>
          <w:lang w:val="x-none"/>
        </w:rPr>
        <w:t>).</w:t>
      </w:r>
    </w:p>
    <w:p w:rsidR="002C0641" w:rsidRPr="002C0641" w:rsidRDefault="002C0641" w:rsidP="0006516B">
      <w:pPr>
        <w:widowControl w:val="0"/>
        <w:tabs>
          <w:tab w:val="left" w:pos="-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06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6516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</w:t>
      </w:r>
    </w:p>
    <w:p w:rsidR="002C0641" w:rsidRPr="002C0641" w:rsidRDefault="002C0641" w:rsidP="002C064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06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(</w:t>
      </w:r>
      <w:r w:rsidRPr="002C064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указываются факты  несоответствия, факты недопоставки и пр. претензии, при отсутствии перечисленного ставятся прочерки</w:t>
      </w:r>
      <w:r w:rsidRPr="002C0641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2C0641" w:rsidRPr="002C0641" w:rsidRDefault="002C0641" w:rsidP="002C0641">
      <w:pPr>
        <w:widowControl w:val="0"/>
        <w:numPr>
          <w:ilvl w:val="1"/>
          <w:numId w:val="4"/>
        </w:numPr>
        <w:suppressLineNumbers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kern w:val="3"/>
          <w:sz w:val="20"/>
          <w:szCs w:val="20"/>
          <w:lang w:eastAsia="ru-RU"/>
        </w:rPr>
      </w:pPr>
      <w:r w:rsidRPr="002C0641">
        <w:rPr>
          <w:rFonts w:ascii="Times New Roman" w:eastAsia="Times New Roman" w:hAnsi="Times New Roman" w:cs="Arial"/>
          <w:kern w:val="3"/>
          <w:sz w:val="20"/>
          <w:szCs w:val="20"/>
          <w:lang w:eastAsia="ru-RU"/>
        </w:rPr>
        <w:t xml:space="preserve">Настоящий Акт составлен в 3-х экземплярах, имеющих равную юридическую силу, по одному для каждой из сторон и ГИБДД. </w:t>
      </w:r>
    </w:p>
    <w:p w:rsidR="002C0641" w:rsidRPr="002C0641" w:rsidRDefault="002C0641" w:rsidP="002C064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C0641" w:rsidRPr="002C0641" w:rsidRDefault="002C0641" w:rsidP="002C064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C0641" w:rsidRPr="002C0641" w:rsidRDefault="002C0641" w:rsidP="002C064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C06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ПОСТАВЩИК</w:t>
      </w:r>
      <w:r w:rsidRPr="002C06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2C06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2C06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2C06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</w:t>
      </w:r>
      <w:bookmarkStart w:id="0" w:name="_GoBack"/>
      <w:bookmarkEnd w:id="0"/>
      <w:r w:rsidRPr="002C06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ПОКУПАТЕЛЬ</w:t>
      </w:r>
      <w:r w:rsidRPr="002C06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2C06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</w:t>
      </w:r>
    </w:p>
    <w:p w:rsidR="002C0641" w:rsidRPr="002C0641" w:rsidRDefault="002C0641" w:rsidP="002C064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C0641" w:rsidRPr="002C0641" w:rsidRDefault="002C0641" w:rsidP="002C064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C06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Руководитель                                                                                           Директор  АО «Водоканал» </w:t>
      </w:r>
    </w:p>
    <w:p w:rsidR="002C0641" w:rsidRPr="002C0641" w:rsidRDefault="002C0641" w:rsidP="002C064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C06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2C06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2C06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2C06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2C06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2C06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2C06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2C06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:rsidR="002C0641" w:rsidRPr="002C0641" w:rsidRDefault="002C0641" w:rsidP="002C0641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2C0641" w:rsidRPr="002C0641" w:rsidRDefault="002C0641" w:rsidP="002C0641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C06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_________________/__________/                                                             </w:t>
      </w:r>
      <w:r w:rsidRPr="002C06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_______________/В.С. Васильев/</w:t>
      </w:r>
    </w:p>
    <w:p w:rsidR="00F941B3" w:rsidRDefault="00F941B3"/>
    <w:sectPr w:rsidR="00F941B3" w:rsidSect="002C0641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067BC"/>
    <w:multiLevelType w:val="multilevel"/>
    <w:tmpl w:val="7EECB8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4DA21D8"/>
    <w:multiLevelType w:val="multilevel"/>
    <w:tmpl w:val="2DF68276"/>
    <w:lvl w:ilvl="0">
      <w:start w:val="1"/>
      <w:numFmt w:val="decimal"/>
      <w:lvlText w:val="%1."/>
      <w:lvlJc w:val="left"/>
      <w:pPr>
        <w:ind w:left="4472" w:hanging="360"/>
      </w:pPr>
      <w:rPr>
        <w:rFonts w:hint="default"/>
        <w:lang w:val="ru-RU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583C3A10"/>
    <w:multiLevelType w:val="multilevel"/>
    <w:tmpl w:val="50E82A5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">
    <w:nsid w:val="6F2E0181"/>
    <w:multiLevelType w:val="multilevel"/>
    <w:tmpl w:val="D2407D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D9D"/>
    <w:rsid w:val="0006516B"/>
    <w:rsid w:val="0008386E"/>
    <w:rsid w:val="002C0641"/>
    <w:rsid w:val="007276F8"/>
    <w:rsid w:val="00AF1A1D"/>
    <w:rsid w:val="00C25D9D"/>
    <w:rsid w:val="00DD503F"/>
    <w:rsid w:val="00F9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6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.chvod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2447</Words>
  <Characters>13951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 Александр Анатольевич</dc:creator>
  <cp:keywords/>
  <dc:description/>
  <cp:lastModifiedBy>Калашников Александр Анатольевич</cp:lastModifiedBy>
  <cp:revision>3</cp:revision>
  <dcterms:created xsi:type="dcterms:W3CDTF">2024-12-26T05:34:00Z</dcterms:created>
  <dcterms:modified xsi:type="dcterms:W3CDTF">2025-01-14T11:05:00Z</dcterms:modified>
</cp:coreProperties>
</file>